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127C5" w14:textId="77777777" w:rsidR="00021C04" w:rsidRDefault="00D76AB2">
      <w:r>
        <w:rPr>
          <w:noProof/>
        </w:rPr>
        <w:drawing>
          <wp:anchor distT="0" distB="0" distL="114300" distR="114300" simplePos="0" relativeHeight="251657216" behindDoc="1" locked="0" layoutInCell="1" allowOverlap="1" wp14:anchorId="653A975D" wp14:editId="448C0417">
            <wp:simplePos x="0" y="0"/>
            <wp:positionH relativeFrom="column">
              <wp:posOffset>914533</wp:posOffset>
            </wp:positionH>
            <wp:positionV relativeFrom="paragraph">
              <wp:posOffset>-38100</wp:posOffset>
            </wp:positionV>
            <wp:extent cx="5771966" cy="4096987"/>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for-report-01.jpg"/>
                    <pic:cNvPicPr/>
                  </pic:nvPicPr>
                  <pic:blipFill>
                    <a:blip r:embed="rId6">
                      <a:extLst>
                        <a:ext uri="{28A0092B-C50C-407E-A947-70E740481C1C}">
                          <a14:useLocalDpi xmlns:a14="http://schemas.microsoft.com/office/drawing/2010/main" val="0"/>
                        </a:ext>
                      </a:extLst>
                    </a:blip>
                    <a:stretch>
                      <a:fillRect/>
                    </a:stretch>
                  </pic:blipFill>
                  <pic:spPr>
                    <a:xfrm>
                      <a:off x="0" y="0"/>
                      <a:ext cx="5771966" cy="4096987"/>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CellMar>
          <w:left w:w="115" w:type="dxa"/>
          <w:right w:w="720" w:type="dxa"/>
        </w:tblCellMar>
        <w:tblLook w:val="0000" w:firstRow="0" w:lastRow="0" w:firstColumn="0" w:lastColumn="0" w:noHBand="0" w:noVBand="0"/>
      </w:tblPr>
      <w:tblGrid>
        <w:gridCol w:w="12229"/>
      </w:tblGrid>
      <w:tr w:rsidR="00021C04" w14:paraId="42D4A360" w14:textId="77777777" w:rsidTr="00A1111B">
        <w:trPr>
          <w:trHeight w:val="7553"/>
        </w:trPr>
        <w:tc>
          <w:tcPr>
            <w:tcW w:w="12229" w:type="dxa"/>
          </w:tcPr>
          <w:p w14:paraId="4E5F8DED" w14:textId="77777777" w:rsidR="00021C04" w:rsidRDefault="00D76AB2" w:rsidP="00D76AB2">
            <w:pPr>
              <w:ind w:left="720"/>
            </w:pPr>
            <w:r>
              <w:rPr>
                <w:noProof/>
              </w:rPr>
              <mc:AlternateContent>
                <mc:Choice Requires="wpg">
                  <w:drawing>
                    <wp:inline distT="0" distB="0" distL="0" distR="0" wp14:anchorId="5400567C" wp14:editId="2C02B6A1">
                      <wp:extent cx="6657975" cy="8743950"/>
                      <wp:effectExtent l="0" t="0" r="9525" b="0"/>
                      <wp:docPr id="9" name="Group 9" descr="Title and text&#10;"/>
                      <wp:cNvGraphicFramePr/>
                      <a:graphic xmlns:a="http://schemas.openxmlformats.org/drawingml/2006/main">
                        <a:graphicData uri="http://schemas.microsoft.com/office/word/2010/wordprocessingGroup">
                          <wpg:wgp>
                            <wpg:cNvGrpSpPr/>
                            <wpg:grpSpPr>
                              <a:xfrm>
                                <a:off x="0" y="0"/>
                                <a:ext cx="6657975" cy="8743950"/>
                                <a:chOff x="0" y="0"/>
                                <a:chExt cx="6657975" cy="8743950"/>
                              </a:xfrm>
                            </wpg:grpSpPr>
                            <wps:wsp>
                              <wps:cNvPr id="6" name="Text Box 6"/>
                              <wps:cNvSpPr txBox="1"/>
                              <wps:spPr>
                                <a:xfrm>
                                  <a:off x="76191" y="3228975"/>
                                  <a:ext cx="4105285" cy="1389380"/>
                                </a:xfrm>
                                <a:prstGeom prst="rect">
                                  <a:avLst/>
                                </a:prstGeom>
                                <a:solidFill>
                                  <a:schemeClr val="tx2">
                                    <a:lumMod val="75000"/>
                                  </a:schemeClr>
                                </a:solidFill>
                                <a:ln w="6350">
                                  <a:noFill/>
                                </a:ln>
                              </wps:spPr>
                              <wps:txbx>
                                <w:txbxContent>
                                  <w:p w14:paraId="0D436D1D" w14:textId="36526529" w:rsidR="00D76AB2" w:rsidRPr="00C635FA" w:rsidRDefault="009131F3" w:rsidP="000B4502">
                                    <w:pPr>
                                      <w:pStyle w:val="Title"/>
                                      <w:rPr>
                                        <w:color w:val="00B050"/>
                                      </w:rPr>
                                    </w:pPr>
                                    <w:r>
                                      <w:rPr>
                                        <w:color w:val="00B050"/>
                                      </w:rPr>
                                      <w:t>Kellogg Co.</w:t>
                                    </w:r>
                                  </w:p>
                                  <w:p w14:paraId="6EBDA84E" w14:textId="468EBE98" w:rsidR="00D76AB2" w:rsidRPr="000B4502" w:rsidRDefault="00AF69D1" w:rsidP="000B4502">
                                    <w:pPr>
                                      <w:pStyle w:val="Subtitle"/>
                                    </w:pPr>
                                    <w:r>
                                      <w:t>Energy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6200" y="0"/>
                                  <a:ext cx="3004185" cy="1068705"/>
                                </a:xfrm>
                                <a:prstGeom prst="rect">
                                  <a:avLst/>
                                </a:prstGeom>
                                <a:solidFill>
                                  <a:schemeClr val="bg1">
                                    <a:lumMod val="95000"/>
                                  </a:schemeClr>
                                </a:solidFill>
                                <a:ln w="6350">
                                  <a:noFill/>
                                </a:ln>
                              </wps:spPr>
                              <wps:txbx>
                                <w:txbxContent>
                                  <w:p w14:paraId="6BE58691" w14:textId="1110C27A" w:rsidR="00D76AB2" w:rsidRDefault="00AF69D1" w:rsidP="00D76AB2">
                                    <w:pPr>
                                      <w:pStyle w:val="Heading1"/>
                                      <w:ind w:left="720"/>
                                    </w:pPr>
                                    <w:r>
                                      <w:t>UD EPA P2 Center</w:t>
                                    </w:r>
                                  </w:p>
                                  <w:p w14:paraId="5F685565" w14:textId="565C6535" w:rsidR="00D76AB2" w:rsidRDefault="00AF69D1" w:rsidP="00D76AB2">
                                    <w:pPr>
                                      <w:pStyle w:val="Heading2"/>
                                      <w:ind w:left="720"/>
                                    </w:pPr>
                                    <w:r>
                                      <w:t>February 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4866939"/>
                                  <a:ext cx="6657975" cy="3877011"/>
                                </a:xfrm>
                                <a:prstGeom prst="rect">
                                  <a:avLst/>
                                </a:prstGeom>
                                <a:solidFill>
                                  <a:schemeClr val="lt1"/>
                                </a:solidFill>
                                <a:ln w="6350">
                                  <a:noFill/>
                                </a:ln>
                              </wps:spPr>
                              <wps:txbx>
                                <w:txbxContent>
                                  <w:p w14:paraId="799B56D4" w14:textId="4779D72F" w:rsidR="00D76AB2" w:rsidRDefault="00AF69D1" w:rsidP="00D76AB2">
                                    <w:r>
                                      <w:t xml:space="preserve">On </w:t>
                                    </w:r>
                                    <w:r w:rsidR="009131F3">
                                      <w:t>December 20</w:t>
                                    </w:r>
                                    <w:r>
                                      <w:t>, 201</w:t>
                                    </w:r>
                                    <w:r w:rsidR="009131F3">
                                      <w:t>8</w:t>
                                    </w:r>
                                    <w:r>
                                      <w:t xml:space="preserve">, the University of Delaware Industrial Assessment Center, under a grant from the EPA Pollution Prevention program, performed an energy, water, and waste reduction audit for </w:t>
                                    </w:r>
                                    <w:r w:rsidR="009131F3">
                                      <w:t xml:space="preserve">Kellogg Blue Anchor </w:t>
                                    </w:r>
                                    <w:r>
                                      <w:t xml:space="preserve">in </w:t>
                                    </w:r>
                                    <w:r w:rsidR="009131F3">
                                      <w:t>Hammonton, NJ</w:t>
                                    </w:r>
                                    <w:r>
                                      <w:t xml:space="preserve">.  </w:t>
                                    </w:r>
                                    <w:r w:rsidR="008B6949">
                                      <w:t>Three students contributed, providing hands-on training to their overall engineering education.</w:t>
                                    </w:r>
                                  </w:p>
                                  <w:p w14:paraId="575F052A" w14:textId="4AE60FA3" w:rsidR="00D76AB2" w:rsidRDefault="009812CE" w:rsidP="00A1111B">
                                    <w:pPr>
                                      <w:pStyle w:val="Heading2"/>
                                    </w:pPr>
                                    <w:r>
                                      <w:t xml:space="preserve">The </w:t>
                                    </w:r>
                                    <w:r w:rsidR="009131F3">
                                      <w:t>60</w:t>
                                    </w:r>
                                    <w:r>
                                      <w:t xml:space="preserve">,000 ft2 plant manufactures </w:t>
                                    </w:r>
                                    <w:r w:rsidR="009131F3">
                                      <w:t>frozen waffles using a process that includes pneumatic conveying of flour to mixers with other ingredients to make batter, then pumping batter to waffle iron rotating stations to form waffles, picking waffles off irons with compressed air or vacuum, mechanically conveying waffles through a freezer to 10 F, then packaging.</w:t>
                                    </w:r>
                                  </w:p>
                                  <w:p w14:paraId="735609BA" w14:textId="77777777" w:rsidR="00A1111B" w:rsidRPr="00A1111B" w:rsidRDefault="00A1111B" w:rsidP="00A1111B"/>
                                  <w:p w14:paraId="4FDB234F" w14:textId="5D9266A9" w:rsidR="00EA752F" w:rsidRDefault="00EA752F" w:rsidP="00D76AB2">
                                    <w:r>
                                      <w:t xml:space="preserve">Plant electric consumption is </w:t>
                                    </w:r>
                                    <w:r w:rsidR="009131F3">
                                      <w:t>1</w:t>
                                    </w:r>
                                    <w:r w:rsidR="007F058D">
                                      <w:t>6,052,662</w:t>
                                    </w:r>
                                    <w:r>
                                      <w:t xml:space="preserve"> kWh/year</w:t>
                                    </w:r>
                                    <w:r w:rsidR="009131F3">
                                      <w:t xml:space="preserve"> (incl. from fuel cell plant)</w:t>
                                    </w:r>
                                    <w:r>
                                      <w:t xml:space="preserve">, </w:t>
                                    </w:r>
                                    <w:r w:rsidR="007F058D">
                                      <w:t>20 % by the waffle irons</w:t>
                                    </w:r>
                                    <w:r>
                                      <w:t>.</w:t>
                                    </w:r>
                                  </w:p>
                                  <w:p w14:paraId="46C00CDF" w14:textId="638875FC" w:rsidR="00D76AB2" w:rsidRDefault="00EA752F" w:rsidP="00D76AB2">
                                    <w:r>
                                      <w:t xml:space="preserve">Plant gas consumption is </w:t>
                                    </w:r>
                                    <w:r w:rsidR="007F058D">
                                      <w:t>11,871</w:t>
                                    </w:r>
                                    <w:r>
                                      <w:t xml:space="preserve"> MMBTU/year</w:t>
                                    </w:r>
                                    <w:r w:rsidR="007F058D">
                                      <w:t xml:space="preserve"> (not incl. by fuel cell plant)</w:t>
                                    </w:r>
                                    <w:r>
                                      <w:t xml:space="preserve">, </w:t>
                                    </w:r>
                                    <w:r w:rsidR="007F058D">
                                      <w:t>5</w:t>
                                    </w:r>
                                    <w:r w:rsidR="00C84D0C">
                                      <w:t xml:space="preserve">8 </w:t>
                                    </w:r>
                                    <w:r w:rsidR="007F058D">
                                      <w:t>% for space heat by heaters</w:t>
                                    </w:r>
                                    <w:r w:rsidR="00C84D0C">
                                      <w:t>.</w:t>
                                    </w:r>
                                  </w:p>
                                  <w:p w14:paraId="43916F5E" w14:textId="6D2B1843" w:rsidR="007F058D" w:rsidRDefault="007C1E82" w:rsidP="00A1111B">
                                    <w:r>
                                      <w:t xml:space="preserve">Plant existing Best Practices include </w:t>
                                    </w:r>
                                    <w:r w:rsidR="007F058D">
                                      <w:t>VFD ammonia compressors, proper temperature setpoints, utilization of air compressor cooling exhaust for supplemental space heating, daylighting through many skylights, interlocking the compressed air and vacuum picker ports with waffle iron wheel operation, and occupancy sensors for freezer lighting.</w:t>
                                    </w:r>
                                  </w:p>
                                  <w:p w14:paraId="50BA9ADB" w14:textId="6A00816F" w:rsidR="00D76AB2" w:rsidRDefault="00735D61" w:rsidP="00A1111B">
                                    <w:r>
                                      <w:t>10</w:t>
                                    </w:r>
                                    <w:r w:rsidR="00C84D0C">
                                      <w:t xml:space="preserve"> recommendations were made that would reduce electric consumption by </w:t>
                                    </w:r>
                                    <w:r w:rsidR="00B9001F">
                                      <w:t>5.5</w:t>
                                    </w:r>
                                    <w:r w:rsidR="00C84D0C">
                                      <w:t xml:space="preserve"> %, gas consumption by </w:t>
                                    </w:r>
                                    <w:r w:rsidR="00B9001F">
                                      <w:t>62</w:t>
                                    </w:r>
                                    <w:r w:rsidR="00C84D0C">
                                      <w:t xml:space="preserve"> %, and carbon dioxide reduction by 1</w:t>
                                    </w:r>
                                    <w:r w:rsidR="00B9001F">
                                      <w:t>1</w:t>
                                    </w:r>
                                    <w:r w:rsidR="00C84D0C">
                                      <w:t xml:space="preserve"> %.  </w:t>
                                    </w:r>
                                    <w:r w:rsidR="00B9001F">
                                      <w:t>5</w:t>
                                    </w:r>
                                    <w:r w:rsidR="00C84D0C">
                                      <w:t xml:space="preserve"> recommendations are in-progress at the date of this report, </w:t>
                                    </w:r>
                                    <w:r w:rsidR="00B9001F">
                                      <w:t>3 being planned, and 2 still under consideration.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400567C" id="Group 9" o:spid="_x0000_s1026" alt="Title and text&#10;" style="width:524.25pt;height:688.5pt;mso-position-horizontal-relative:char;mso-position-vertical-relative:line" coordsize="66579,8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">
                      <v:shapetype id="_x0000_t202" coordsize="21600,21600" o:spt="202" path="m,l,21600r21600,l21600,xe">
                        <v:stroke joinstyle="miter"/>
                        <v:path gradientshapeok="t" o:connecttype="rect"/>
                      </v:shapetype>
                      <v:shape id="Text Box 6" o:spid="_x0000_s1027" type="#_x0000_t202" style="position:absolute;left:761;top:32289;width:41053;height:1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" fillcolor="#323e4f [2415]" stroked="f" strokeweight=".5pt">
                        <v:textbox>
                          <w:txbxContent>
                            <w:p w14:paraId="0D436D1D" w14:textId="36526529" w:rsidR="00D76AB2" w:rsidRPr="00C635FA" w:rsidRDefault="009131F3" w:rsidP="000B4502">
                              <w:pPr>
                                <w:pStyle w:val="Title"/>
                                <w:rPr>
                                  <w:color w:val="00B050"/>
                                </w:rPr>
                              </w:pPr>
                              <w:r>
                                <w:rPr>
                                  <w:color w:val="00B050"/>
                                </w:rPr>
                                <w:t>Kellogg Co.</w:t>
                              </w:r>
                            </w:p>
                            <w:p w14:paraId="6EBDA84E" w14:textId="468EBE98" w:rsidR="00D76AB2" w:rsidRPr="000B4502" w:rsidRDefault="00AF69D1" w:rsidP="000B4502">
                              <w:pPr>
                                <w:pStyle w:val="Subtitle"/>
                              </w:pPr>
                              <w:r>
                                <w:t>Energy audit</w:t>
                              </w:r>
                            </w:p>
                          </w:txbxContent>
                        </v:textbox>
                      </v:shape>
                      <v:shape id="Text Box 7" o:spid="_x0000_s1028" type="#_x0000_t202" style="position:absolute;left:762;width:30041;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" fillcolor="#f2f2f2 [3052]" stroked="f" strokeweight=".5pt">
                        <v:textbox>
                          <w:txbxContent>
                            <w:p w14:paraId="6BE58691" w14:textId="1110C27A" w:rsidR="00D76AB2" w:rsidRDefault="00AF69D1" w:rsidP="00D76AB2">
                              <w:pPr>
                                <w:pStyle w:val="Heading1"/>
                                <w:ind w:left="720"/>
                              </w:pPr>
                              <w:r>
                                <w:t>UD EPA P2 Center</w:t>
                              </w:r>
                            </w:p>
                            <w:p w14:paraId="5F685565" w14:textId="565C6535" w:rsidR="00D76AB2" w:rsidRDefault="00AF69D1" w:rsidP="00D76AB2">
                              <w:pPr>
                                <w:pStyle w:val="Heading2"/>
                                <w:ind w:left="720"/>
                              </w:pPr>
                              <w:r>
                                <w:t>February 4, 2020</w:t>
                              </w:r>
                            </w:p>
                          </w:txbxContent>
                        </v:textbox>
                      </v:shape>
                      <v:shape id="Text Box 8" o:spid="_x0000_s1029" type="#_x0000_t202" style="position:absolute;top:48669;width:66579;height:38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799B56D4" w14:textId="4779D72F" w:rsidR="00D76AB2" w:rsidRDefault="00AF69D1" w:rsidP="00D76AB2">
                              <w:r>
                                <w:t xml:space="preserve">On </w:t>
                              </w:r>
                              <w:r w:rsidR="009131F3">
                                <w:t>December 20</w:t>
                              </w:r>
                              <w:r>
                                <w:t>, 201</w:t>
                              </w:r>
                              <w:r w:rsidR="009131F3">
                                <w:t>8</w:t>
                              </w:r>
                              <w:r>
                                <w:t xml:space="preserve">, the University of Delaware Industrial Assessment Center, under a grant from the EPA Pollution Prevention program, performed an energy, water, and waste reduction audit for </w:t>
                              </w:r>
                              <w:r w:rsidR="009131F3">
                                <w:t xml:space="preserve">Kellogg Blue Anchor </w:t>
                              </w:r>
                              <w:r>
                                <w:t xml:space="preserve">in </w:t>
                              </w:r>
                              <w:r w:rsidR="009131F3">
                                <w:t>Hammonton, NJ</w:t>
                              </w:r>
                              <w:r>
                                <w:t xml:space="preserve">.  </w:t>
                              </w:r>
                              <w:r w:rsidR="008B6949">
                                <w:t>Three students contributed, providing hands-on training to their overall engineering education.</w:t>
                              </w:r>
                            </w:p>
                            <w:p w14:paraId="575F052A" w14:textId="4AE60FA3" w:rsidR="00D76AB2" w:rsidRDefault="009812CE" w:rsidP="00A1111B">
                              <w:pPr>
                                <w:pStyle w:val="Heading2"/>
                              </w:pPr>
                              <w:r>
                                <w:t xml:space="preserve">The </w:t>
                              </w:r>
                              <w:r w:rsidR="009131F3">
                                <w:t>60</w:t>
                              </w:r>
                              <w:r>
                                <w:t xml:space="preserve">,000 ft2 plant manufactures </w:t>
                              </w:r>
                              <w:r w:rsidR="009131F3">
                                <w:t xml:space="preserve">frozen waffles </w:t>
                              </w:r>
                              <w:r w:rsidR="009131F3">
                                <w:t>using a process that includes pneumatic conveying of flour to mixers with other ingredients to make batter, then pumping batter to waffle iron rotating stations to form waffles, picking waffles off irons with compressed air or vacuum, mechanically conveying waffles through a freezer to 10 F, then packaging</w:t>
                              </w:r>
                              <w:r w:rsidR="009131F3">
                                <w:t>.</w:t>
                              </w:r>
                            </w:p>
                            <w:p w14:paraId="735609BA" w14:textId="77777777" w:rsidR="00A1111B" w:rsidRPr="00A1111B" w:rsidRDefault="00A1111B" w:rsidP="00A1111B"/>
                            <w:p w14:paraId="4FDB234F" w14:textId="5D9266A9" w:rsidR="00EA752F" w:rsidRDefault="00EA752F" w:rsidP="00D76AB2">
                              <w:r>
                                <w:t xml:space="preserve">Plant electric consumption is </w:t>
                              </w:r>
                              <w:r w:rsidR="009131F3">
                                <w:t>1</w:t>
                              </w:r>
                              <w:r w:rsidR="007F058D">
                                <w:t>6,052,662</w:t>
                              </w:r>
                              <w:r>
                                <w:t xml:space="preserve"> kWh/year</w:t>
                              </w:r>
                              <w:r w:rsidR="009131F3">
                                <w:t xml:space="preserve"> (incl. from fuel cell plant)</w:t>
                              </w:r>
                              <w:r>
                                <w:t xml:space="preserve">, </w:t>
                              </w:r>
                              <w:r w:rsidR="007F058D">
                                <w:t>20 % by the waffle irons</w:t>
                              </w:r>
                              <w:r>
                                <w:t>.</w:t>
                              </w:r>
                            </w:p>
                            <w:p w14:paraId="46C00CDF" w14:textId="638875FC" w:rsidR="00D76AB2" w:rsidRDefault="00EA752F" w:rsidP="00D76AB2">
                              <w:r>
                                <w:t xml:space="preserve">Plant gas consumption is </w:t>
                              </w:r>
                              <w:r w:rsidR="007F058D">
                                <w:t>11,871</w:t>
                              </w:r>
                              <w:r>
                                <w:t xml:space="preserve"> MMBTU/year</w:t>
                              </w:r>
                              <w:r w:rsidR="007F058D">
                                <w:t xml:space="preserve"> (not incl. by fuel cell plant)</w:t>
                              </w:r>
                              <w:r>
                                <w:t xml:space="preserve">, </w:t>
                              </w:r>
                              <w:r w:rsidR="007F058D">
                                <w:t>5</w:t>
                              </w:r>
                              <w:r w:rsidR="00C84D0C">
                                <w:t xml:space="preserve">8 </w:t>
                              </w:r>
                              <w:r w:rsidR="007F058D">
                                <w:t>% for space heat by heaters</w:t>
                              </w:r>
                              <w:r w:rsidR="00C84D0C">
                                <w:t>.</w:t>
                              </w:r>
                            </w:p>
                            <w:p w14:paraId="43916F5E" w14:textId="6D2B1843" w:rsidR="007F058D" w:rsidRDefault="007C1E82" w:rsidP="00A1111B">
                              <w:r>
                                <w:t xml:space="preserve">Plant existing Best Practices include </w:t>
                              </w:r>
                              <w:r w:rsidR="007F058D">
                                <w:t xml:space="preserve">VFD ammonia compressors, proper temperature setpoints, utilization of </w:t>
                              </w:r>
                              <w:r w:rsidR="007F058D">
                                <w:t xml:space="preserve">air </w:t>
                              </w:r>
                              <w:r w:rsidR="007F058D">
                                <w:t>compressor cooling exhaust for supplemental space heating, daylighting through many skylights, interlocking the compressed air and vacuum picker ports with waffle iron wheel operation, and occupancy sensors for freezer lighting.</w:t>
                              </w:r>
                            </w:p>
                            <w:p w14:paraId="50BA9ADB" w14:textId="6A00816F" w:rsidR="00D76AB2" w:rsidRDefault="00735D61" w:rsidP="00A1111B">
                              <w:r>
                                <w:t>10</w:t>
                              </w:r>
                              <w:r w:rsidR="00C84D0C">
                                <w:t xml:space="preserve"> recommendations were made that would reduce electric consumption by </w:t>
                              </w:r>
                              <w:r w:rsidR="00B9001F">
                                <w:t>5.5</w:t>
                              </w:r>
                              <w:r w:rsidR="00C84D0C">
                                <w:t xml:space="preserve"> %, gas consumption by </w:t>
                              </w:r>
                              <w:r w:rsidR="00B9001F">
                                <w:t>62</w:t>
                              </w:r>
                              <w:r w:rsidR="00C84D0C">
                                <w:t xml:space="preserve"> %, and carbon dioxide reduction by 1</w:t>
                              </w:r>
                              <w:r w:rsidR="00B9001F">
                                <w:t>1</w:t>
                              </w:r>
                              <w:r w:rsidR="00C84D0C">
                                <w:t xml:space="preserve"> %.  </w:t>
                              </w:r>
                              <w:r w:rsidR="00B9001F">
                                <w:t>5</w:t>
                              </w:r>
                              <w:r w:rsidR="00C84D0C">
                                <w:t xml:space="preserve"> recommendations are in-progress at the date of this report, </w:t>
                              </w:r>
                              <w:r w:rsidR="00B9001F">
                                <w:t>3 being planned, and 2 still under consideration.</w:t>
                              </w:r>
                            </w:p>
                          </w:txbxContent>
                        </v:textbox>
                      </v:shape>
                      <w10:anchorlock/>
                    </v:group>
                  </w:pict>
                </mc:Fallback>
              </mc:AlternateContent>
            </w:r>
          </w:p>
        </w:tc>
      </w:tr>
      <w:tr w:rsidR="00A1111B" w14:paraId="10E6E92A" w14:textId="77777777" w:rsidTr="00A1111B">
        <w:trPr>
          <w:trHeight w:val="900"/>
        </w:trPr>
        <w:tc>
          <w:tcPr>
            <w:tcW w:w="12229" w:type="dxa"/>
            <w:vAlign w:val="bottom"/>
          </w:tcPr>
          <w:p w14:paraId="728C7163" w14:textId="67B534EA" w:rsidR="00A1111B" w:rsidRDefault="009812CE" w:rsidP="00A1111B">
            <w:pPr>
              <w:ind w:left="720"/>
              <w:jc w:val="right"/>
              <w:rPr>
                <w:noProof/>
              </w:rPr>
            </w:pPr>
            <w:r>
              <w:rPr>
                <w:noProof/>
              </w:rPr>
              <w:t xml:space="preserve">Prof. Keith Goossen, 107 Evans Hall, Newark DE 19716, </w:t>
            </w:r>
            <w:hyperlink r:id="rId7" w:history="1">
              <w:r w:rsidRPr="00A07D6B">
                <w:rPr>
                  <w:rStyle w:val="Hyperlink"/>
                  <w:noProof/>
                </w:rPr>
                <w:t>goossen@udel.edu</w:t>
              </w:r>
            </w:hyperlink>
            <w:r>
              <w:rPr>
                <w:noProof/>
              </w:rPr>
              <w:t>, email for a free audit at your plant today!</w:t>
            </w:r>
          </w:p>
        </w:tc>
      </w:tr>
    </w:tbl>
    <w:p w14:paraId="058BB007" w14:textId="77777777" w:rsidR="000B4502" w:rsidRDefault="000B4502"/>
    <w:p w14:paraId="5AEC9FC2" w14:textId="77777777" w:rsidR="000B4502" w:rsidRDefault="000B4502"/>
    <w:tbl>
      <w:tblPr>
        <w:tblW w:w="12185" w:type="dxa"/>
        <w:tblInd w:w="55" w:type="dxa"/>
        <w:tblCellMar>
          <w:left w:w="115" w:type="dxa"/>
          <w:right w:w="720" w:type="dxa"/>
        </w:tblCellMar>
        <w:tblLook w:val="0000" w:firstRow="0" w:lastRow="0" w:firstColumn="0" w:lastColumn="0" w:noHBand="0" w:noVBand="0"/>
      </w:tblPr>
      <w:tblGrid>
        <w:gridCol w:w="5248"/>
        <w:gridCol w:w="2092"/>
        <w:gridCol w:w="4845"/>
      </w:tblGrid>
      <w:tr w:rsidR="00C81A6E" w14:paraId="0ABF97B3" w14:textId="77777777" w:rsidTr="00D159E4">
        <w:trPr>
          <w:trHeight w:val="2970"/>
        </w:trPr>
        <w:tc>
          <w:tcPr>
            <w:tcW w:w="6841" w:type="dxa"/>
            <w:gridSpan w:val="2"/>
          </w:tcPr>
          <w:p w14:paraId="42B9BD8D" w14:textId="77777777" w:rsidR="00515218" w:rsidRDefault="00515218" w:rsidP="000B4502">
            <w:r w:rsidRPr="000B4502">
              <w:rPr>
                <w:noProof/>
              </w:rPr>
              <mc:AlternateContent>
                <mc:Choice Requires="wps">
                  <w:drawing>
                    <wp:inline distT="0" distB="0" distL="0" distR="0" wp14:anchorId="7F250152" wp14:editId="7B8D973B">
                      <wp:extent cx="3949700" cy="1389380"/>
                      <wp:effectExtent l="0" t="0" r="0" b="1270"/>
                      <wp:docPr id="10" name="Text Box 10"/>
                      <wp:cNvGraphicFramePr/>
                      <a:graphic xmlns:a="http://schemas.openxmlformats.org/drawingml/2006/main">
                        <a:graphicData uri="http://schemas.microsoft.com/office/word/2010/wordprocessingShape">
                          <wps:wsp>
                            <wps:cNvSpPr txBox="1"/>
                            <wps:spPr>
                              <a:xfrm>
                                <a:off x="0" y="0"/>
                                <a:ext cx="3949700" cy="1389380"/>
                              </a:xfrm>
                              <a:prstGeom prst="rect">
                                <a:avLst/>
                              </a:prstGeom>
                              <a:noFill/>
                              <a:ln w="6350">
                                <a:noFill/>
                              </a:ln>
                            </wps:spPr>
                            <wps:txbx>
                              <w:txbxContent>
                                <w:p w14:paraId="4FC2B2C9" w14:textId="0C67CE45" w:rsidR="00515218" w:rsidRPr="000B4502" w:rsidRDefault="0023154B" w:rsidP="00D159E4">
                                  <w:pPr>
                                    <w:pStyle w:val="Title"/>
                                    <w:ind w:left="0" w:firstLine="720"/>
                                    <w:rPr>
                                      <w:color w:val="44546A" w:themeColor="text2"/>
                                    </w:rPr>
                                  </w:pPr>
                                  <w:r>
                                    <w:rPr>
                                      <w:color w:val="44546A" w:themeColor="text2"/>
                                    </w:rPr>
                                    <w:t>Kellogg Co.</w:t>
                                  </w:r>
                                </w:p>
                                <w:p w14:paraId="7B519FA2" w14:textId="364B7E50" w:rsidR="00515218" w:rsidRPr="000B4502" w:rsidRDefault="00D159E4" w:rsidP="000B4502">
                                  <w:pPr>
                                    <w:pStyle w:val="Subtitle"/>
                                    <w:rPr>
                                      <w:color w:val="44546A" w:themeColor="text2"/>
                                    </w:rPr>
                                  </w:pPr>
                                  <w:r>
                                    <w:rPr>
                                      <w:color w:val="44546A" w:themeColor="text2"/>
                                    </w:rPr>
                                    <w:t>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250152" id="Text Box 10" o:spid="_x0000_s1030" type="#_x0000_t202" style="width:311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" filled="f" stroked="f" strokeweight=".5pt">
                      <v:textbox>
                        <w:txbxContent>
                          <w:p w14:paraId="4FC2B2C9" w14:textId="0C67CE45" w:rsidR="00515218" w:rsidRPr="000B4502" w:rsidRDefault="0023154B" w:rsidP="00D159E4">
                            <w:pPr>
                              <w:pStyle w:val="Title"/>
                              <w:ind w:left="0" w:firstLine="720"/>
                              <w:rPr>
                                <w:color w:val="44546A" w:themeColor="text2"/>
                              </w:rPr>
                            </w:pPr>
                            <w:r>
                              <w:rPr>
                                <w:color w:val="44546A" w:themeColor="text2"/>
                              </w:rPr>
                              <w:t>Kellogg Co.</w:t>
                            </w:r>
                          </w:p>
                          <w:p w14:paraId="7B519FA2" w14:textId="364B7E50" w:rsidR="00515218" w:rsidRPr="000B4502" w:rsidRDefault="00D159E4" w:rsidP="000B4502">
                            <w:pPr>
                              <w:pStyle w:val="Subtitle"/>
                              <w:rPr>
                                <w:color w:val="44546A" w:themeColor="text2"/>
                              </w:rPr>
                            </w:pPr>
                            <w:r>
                              <w:rPr>
                                <w:color w:val="44546A" w:themeColor="text2"/>
                              </w:rPr>
                              <w:t>Recommendations</w:t>
                            </w:r>
                          </w:p>
                        </w:txbxContent>
                      </v:textbox>
                      <w10:anchorlock/>
                    </v:shape>
                  </w:pict>
                </mc:Fallback>
              </mc:AlternateContent>
            </w:r>
          </w:p>
        </w:tc>
        <w:tc>
          <w:tcPr>
            <w:tcW w:w="5344" w:type="dxa"/>
          </w:tcPr>
          <w:p w14:paraId="6AA9AF86" w14:textId="77777777" w:rsidR="00515218" w:rsidRDefault="00515218" w:rsidP="000B4502">
            <w:r w:rsidRPr="000B4502">
              <w:rPr>
                <w:noProof/>
              </w:rPr>
              <mc:AlternateContent>
                <mc:Choice Requires="wps">
                  <w:drawing>
                    <wp:inline distT="0" distB="0" distL="0" distR="0" wp14:anchorId="1925AE79" wp14:editId="1A133F43">
                      <wp:extent cx="2749550" cy="1689100"/>
                      <wp:effectExtent l="0" t="0" r="0" b="6350"/>
                      <wp:docPr id="12" name="Text Box 12"/>
                      <wp:cNvGraphicFramePr/>
                      <a:graphic xmlns:a="http://schemas.openxmlformats.org/drawingml/2006/main">
                        <a:graphicData uri="http://schemas.microsoft.com/office/word/2010/wordprocessingShape">
                          <wps:wsp>
                            <wps:cNvSpPr txBox="1"/>
                            <wps:spPr>
                              <a:xfrm>
                                <a:off x="0" y="0"/>
                                <a:ext cx="2749550" cy="1689100"/>
                              </a:xfrm>
                              <a:prstGeom prst="rect">
                                <a:avLst/>
                              </a:prstGeom>
                              <a:noFill/>
                              <a:ln w="6350">
                                <a:noFill/>
                              </a:ln>
                            </wps:spPr>
                            <wps:txbx>
                              <w:txbxContent>
                                <w:p w14:paraId="3A24E10D" w14:textId="77777777" w:rsidR="00C76D9E" w:rsidRPr="00F76E4B" w:rsidRDefault="00C76D9E" w:rsidP="00515218">
                                  <w:pPr>
                                    <w:pStyle w:val="NoSpacing"/>
                                    <w:rPr>
                                      <w:sz w:val="28"/>
                                      <w:szCs w:val="28"/>
                                    </w:rPr>
                                  </w:pPr>
                                </w:p>
                                <w:p w14:paraId="367A0E63" w14:textId="26843D00" w:rsidR="00515218" w:rsidRPr="00F76E4B" w:rsidRDefault="004F56B5" w:rsidP="00515218">
                                  <w:pPr>
                                    <w:pStyle w:val="NoSpacing"/>
                                    <w:rPr>
                                      <w:color w:val="44546A" w:themeColor="text2"/>
                                      <w:sz w:val="28"/>
                                      <w:szCs w:val="28"/>
                                    </w:rPr>
                                  </w:pPr>
                                  <w:r w:rsidRPr="00F76E4B">
                                    <w:rPr>
                                      <w:sz w:val="28"/>
                                      <w:szCs w:val="28"/>
                                    </w:rPr>
                                    <w:t xml:space="preserve">The recommendations are color coded: </w:t>
                                  </w:r>
                                  <w:r w:rsidRPr="00F76E4B">
                                    <w:rPr>
                                      <w:color w:val="00B050"/>
                                      <w:sz w:val="28"/>
                                      <w:szCs w:val="28"/>
                                    </w:rPr>
                                    <w:t>green means implemented or in-progress</w:t>
                                  </w:r>
                                  <w:r w:rsidRPr="00F76E4B">
                                    <w:rPr>
                                      <w:sz w:val="28"/>
                                      <w:szCs w:val="28"/>
                                    </w:rPr>
                                    <w:t xml:space="preserve">, </w:t>
                                  </w:r>
                                  <w:r w:rsidR="00951AB4" w:rsidRPr="00F76E4B">
                                    <w:rPr>
                                      <w:color w:val="0070C0"/>
                                      <w:sz w:val="28"/>
                                      <w:szCs w:val="28"/>
                                    </w:rPr>
                                    <w:t>blue means planned</w:t>
                                  </w:r>
                                  <w:r w:rsidR="00951AB4" w:rsidRPr="00F76E4B">
                                    <w:rPr>
                                      <w:sz w:val="28"/>
                                      <w:szCs w:val="28"/>
                                    </w:rPr>
                                    <w:t xml:space="preserve">, black means still under consideration, </w:t>
                                  </w:r>
                                  <w:r w:rsidR="00951AB4" w:rsidRPr="00F76E4B">
                                    <w:rPr>
                                      <w:color w:val="FF0000"/>
                                      <w:sz w:val="28"/>
                                      <w:szCs w:val="28"/>
                                    </w:rPr>
                                    <w:t>red rejection</w:t>
                                  </w:r>
                                  <w:r w:rsidR="00951AB4" w:rsidRPr="00F76E4B">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925AE79" id="_x0000_t202" coordsize="21600,21600" o:spt="202" path="m,l,21600r21600,l21600,xe">
                      <v:stroke joinstyle="miter"/>
                      <v:path gradientshapeok="t" o:connecttype="rect"/>
                    </v:shapetype>
                    <v:shape id="Text Box 12" o:spid="_x0000_s1031" type="#_x0000_t202" style="width:216.5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" filled="f" stroked="f" strokeweight=".5pt">
                      <v:textbox>
                        <w:txbxContent>
                          <w:p w14:paraId="3A24E10D" w14:textId="77777777" w:rsidR="00C76D9E" w:rsidRPr="00F76E4B" w:rsidRDefault="00C76D9E" w:rsidP="00515218">
                            <w:pPr>
                              <w:pStyle w:val="NoSpacing"/>
                              <w:rPr>
                                <w:sz w:val="28"/>
                                <w:szCs w:val="28"/>
                              </w:rPr>
                            </w:pPr>
                          </w:p>
                          <w:p w14:paraId="367A0E63" w14:textId="26843D00" w:rsidR="00515218" w:rsidRPr="00F76E4B" w:rsidRDefault="004F56B5" w:rsidP="00515218">
                            <w:pPr>
                              <w:pStyle w:val="NoSpacing"/>
                              <w:rPr>
                                <w:color w:val="44546A" w:themeColor="text2"/>
                                <w:sz w:val="28"/>
                                <w:szCs w:val="28"/>
                              </w:rPr>
                            </w:pPr>
                            <w:r w:rsidRPr="00F76E4B">
                              <w:rPr>
                                <w:sz w:val="28"/>
                                <w:szCs w:val="28"/>
                              </w:rPr>
                              <w:t xml:space="preserve">The recommendations are color coded: </w:t>
                            </w:r>
                            <w:r w:rsidRPr="00F76E4B">
                              <w:rPr>
                                <w:color w:val="00B050"/>
                                <w:sz w:val="28"/>
                                <w:szCs w:val="28"/>
                              </w:rPr>
                              <w:t>green means implemented or in-progress</w:t>
                            </w:r>
                            <w:r w:rsidRPr="00F76E4B">
                              <w:rPr>
                                <w:sz w:val="28"/>
                                <w:szCs w:val="28"/>
                              </w:rPr>
                              <w:t xml:space="preserve">, </w:t>
                            </w:r>
                            <w:r w:rsidR="00951AB4" w:rsidRPr="00F76E4B">
                              <w:rPr>
                                <w:color w:val="0070C0"/>
                                <w:sz w:val="28"/>
                                <w:szCs w:val="28"/>
                              </w:rPr>
                              <w:t>blue means planned</w:t>
                            </w:r>
                            <w:r w:rsidR="00951AB4" w:rsidRPr="00F76E4B">
                              <w:rPr>
                                <w:sz w:val="28"/>
                                <w:szCs w:val="28"/>
                              </w:rPr>
                              <w:t xml:space="preserve">, black means still under consideration, </w:t>
                            </w:r>
                            <w:r w:rsidR="00951AB4" w:rsidRPr="00F76E4B">
                              <w:rPr>
                                <w:color w:val="FF0000"/>
                                <w:sz w:val="28"/>
                                <w:szCs w:val="28"/>
                              </w:rPr>
                              <w:t>red rejection</w:t>
                            </w:r>
                            <w:r w:rsidR="00951AB4" w:rsidRPr="00F76E4B">
                              <w:rPr>
                                <w:sz w:val="28"/>
                                <w:szCs w:val="28"/>
                              </w:rPr>
                              <w:t xml:space="preserve">.  </w:t>
                            </w:r>
                          </w:p>
                        </w:txbxContent>
                      </v:textbox>
                      <w10:anchorlock/>
                    </v:shape>
                  </w:pict>
                </mc:Fallback>
              </mc:AlternateContent>
            </w:r>
          </w:p>
        </w:tc>
      </w:tr>
      <w:tr w:rsidR="00C81A6E" w14:paraId="75F6674A" w14:textId="77777777" w:rsidTr="00D159E4">
        <w:trPr>
          <w:trHeight w:val="8604"/>
        </w:trPr>
        <w:tc>
          <w:tcPr>
            <w:tcW w:w="4616" w:type="dxa"/>
          </w:tcPr>
          <w:p w14:paraId="732B76B4" w14:textId="5E3937F8" w:rsidR="00D159E4" w:rsidRDefault="000B4502" w:rsidP="00D159E4">
            <w:r w:rsidRPr="000B4502">
              <w:rPr>
                <w:noProof/>
              </w:rPr>
              <mc:AlternateContent>
                <mc:Choice Requires="wps">
                  <w:drawing>
                    <wp:inline distT="0" distB="0" distL="0" distR="0" wp14:anchorId="6A4B1AE2" wp14:editId="47C79ADE">
                      <wp:extent cx="336550" cy="676894"/>
                      <wp:effectExtent l="0" t="0" r="6350" b="9525"/>
                      <wp:docPr id="13" name="Text Box 13"/>
                      <wp:cNvGraphicFramePr/>
                      <a:graphic xmlns:a="http://schemas.openxmlformats.org/drawingml/2006/main">
                        <a:graphicData uri="http://schemas.microsoft.com/office/word/2010/wordprocessingShape">
                          <wps:wsp>
                            <wps:cNvSpPr txBox="1"/>
                            <wps:spPr>
                              <a:xfrm>
                                <a:off x="0" y="0"/>
                                <a:ext cx="336550" cy="676894"/>
                              </a:xfrm>
                              <a:prstGeom prst="rect">
                                <a:avLst/>
                              </a:prstGeom>
                              <a:solidFill>
                                <a:schemeClr val="lt1"/>
                              </a:solidFill>
                              <a:ln w="6350">
                                <a:noFill/>
                              </a:ln>
                            </wps:spPr>
                            <wps:txbx>
                              <w:txbxContent>
                                <w:p w14:paraId="61430554" w14:textId="63EB022F" w:rsidR="000B4502" w:rsidRPr="00E9729A" w:rsidRDefault="000B4502" w:rsidP="000B4502">
                                  <w:pPr>
                                    <w:pStyle w:val="Heading1"/>
                                    <w:rPr>
                                      <w:color w:val="0070C0"/>
                                    </w:rPr>
                                  </w:pPr>
                                  <w:r w:rsidRPr="00E9729A">
                                    <w:rPr>
                                      <w:color w:val="0070C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4B1AE2" id="Text Box 13" o:spid="_x0000_s1032" type="#_x0000_t202" style="width:26.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" fillcolor="white [3201]" stroked="f" strokeweight=".5pt">
                      <v:textbox>
                        <w:txbxContent>
                          <w:p w14:paraId="61430554" w14:textId="63EB022F" w:rsidR="000B4502" w:rsidRPr="00E9729A" w:rsidRDefault="000B4502" w:rsidP="000B4502">
                            <w:pPr>
                              <w:pStyle w:val="Heading1"/>
                              <w:rPr>
                                <w:color w:val="0070C0"/>
                              </w:rPr>
                            </w:pPr>
                            <w:r w:rsidRPr="00E9729A">
                              <w:rPr>
                                <w:color w:val="0070C0"/>
                              </w:rPr>
                              <w:t>1</w:t>
                            </w:r>
                          </w:p>
                        </w:txbxContent>
                      </v:textbox>
                      <w10:anchorlock/>
                    </v:shape>
                  </w:pict>
                </mc:Fallback>
              </mc:AlternateContent>
            </w:r>
            <w:r w:rsidRPr="000B4502">
              <w:rPr>
                <w:noProof/>
              </w:rPr>
              <mc:AlternateContent>
                <mc:Choice Requires="wps">
                  <w:drawing>
                    <wp:inline distT="0" distB="0" distL="0" distR="0" wp14:anchorId="3A991066" wp14:editId="18076C1D">
                      <wp:extent cx="2432050" cy="768350"/>
                      <wp:effectExtent l="0" t="0" r="6350" b="0"/>
                      <wp:docPr id="16" name="Text Box 16"/>
                      <wp:cNvGraphicFramePr/>
                      <a:graphic xmlns:a="http://schemas.openxmlformats.org/drawingml/2006/main">
                        <a:graphicData uri="http://schemas.microsoft.com/office/word/2010/wordprocessingShape">
                          <wps:wsp>
                            <wps:cNvSpPr txBox="1"/>
                            <wps:spPr>
                              <a:xfrm>
                                <a:off x="0" y="0"/>
                                <a:ext cx="2432050" cy="768350"/>
                              </a:xfrm>
                              <a:prstGeom prst="rect">
                                <a:avLst/>
                              </a:prstGeom>
                              <a:solidFill>
                                <a:schemeClr val="lt1"/>
                              </a:solidFill>
                              <a:ln w="6350">
                                <a:noFill/>
                              </a:ln>
                            </wps:spPr>
                            <wps:txbx>
                              <w:txbxContent>
                                <w:p w14:paraId="518F4075" w14:textId="198F38A0" w:rsidR="000B4502" w:rsidRDefault="00C76D9E" w:rsidP="000B4502">
                                  <w:pPr>
                                    <w:pStyle w:val="Heading3"/>
                                  </w:pPr>
                                  <w:r>
                                    <w:t xml:space="preserve">Adjust waffle iron room ventilation </w:t>
                                  </w:r>
                                  <w:r w:rsidR="00EE1C64">
                                    <w:t>sav</w:t>
                                  </w:r>
                                  <w:r>
                                    <w:t xml:space="preserve">ing fan energy by 45,030 kWh and </w:t>
                                  </w:r>
                                  <w:r w:rsidR="00EE1C64">
                                    <w:t>gas heat</w:t>
                                  </w:r>
                                  <w:r>
                                    <w:t xml:space="preserve"> by </w:t>
                                  </w:r>
                                  <w:r w:rsidR="00EE1C64">
                                    <w:t>1,250</w:t>
                                  </w:r>
                                  <w:r>
                                    <w:t xml:space="preserve"> MMBTU</w:t>
                                  </w:r>
                                  <w:r w:rsidR="00EE1C64">
                                    <w: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991066" id="Text Box 16" o:spid="_x0000_s1033" type="#_x0000_t202" style="width:191.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" fillcolor="white [3201]" stroked="f" strokeweight=".5pt">
                      <v:textbox>
                        <w:txbxContent>
                          <w:p w14:paraId="518F4075" w14:textId="198F38A0" w:rsidR="000B4502" w:rsidRDefault="00C76D9E" w:rsidP="000B4502">
                            <w:pPr>
                              <w:pStyle w:val="Heading3"/>
                            </w:pPr>
                            <w:r>
                              <w:t xml:space="preserve">Adjust waffle iron room ventilation </w:t>
                            </w:r>
                            <w:r w:rsidR="00EE1C64">
                              <w:t>sav</w:t>
                            </w:r>
                            <w:r>
                              <w:t xml:space="preserve">ing fan energy by 45,030 kWh and </w:t>
                            </w:r>
                            <w:r w:rsidR="00EE1C64">
                              <w:t>gas heat</w:t>
                            </w:r>
                            <w:r>
                              <w:t xml:space="preserve"> by </w:t>
                            </w:r>
                            <w:r w:rsidR="00EE1C64">
                              <w:t>1,250</w:t>
                            </w:r>
                            <w:r>
                              <w:t xml:space="preserve"> MMBTU</w:t>
                            </w:r>
                            <w:r w:rsidR="00EE1C64">
                              <w:t>/year</w:t>
                            </w:r>
                          </w:p>
                        </w:txbxContent>
                      </v:textbox>
                      <w10:anchorlock/>
                    </v:shape>
                  </w:pict>
                </mc:Fallback>
              </mc:AlternateContent>
            </w:r>
            <w:r w:rsidRPr="000B4502">
              <w:rPr>
                <w:noProof/>
              </w:rPr>
              <mc:AlternateContent>
                <mc:Choice Requires="wps">
                  <w:drawing>
                    <wp:inline distT="0" distB="0" distL="0" distR="0" wp14:anchorId="15C71D7A" wp14:editId="455230EC">
                      <wp:extent cx="317500" cy="676894"/>
                      <wp:effectExtent l="0" t="0" r="6350" b="9525"/>
                      <wp:docPr id="15" name="Text Box 15"/>
                      <wp:cNvGraphicFramePr/>
                      <a:graphic xmlns:a="http://schemas.openxmlformats.org/drawingml/2006/main">
                        <a:graphicData uri="http://schemas.microsoft.com/office/word/2010/wordprocessingShape">
                          <wps:wsp>
                            <wps:cNvSpPr txBox="1"/>
                            <wps:spPr>
                              <a:xfrm>
                                <a:off x="0" y="0"/>
                                <a:ext cx="317500" cy="676894"/>
                              </a:xfrm>
                              <a:prstGeom prst="rect">
                                <a:avLst/>
                              </a:prstGeom>
                              <a:solidFill>
                                <a:schemeClr val="lt1"/>
                              </a:solidFill>
                              <a:ln w="6350">
                                <a:noFill/>
                              </a:ln>
                            </wps:spPr>
                            <wps:txbx>
                              <w:txbxContent>
                                <w:p w14:paraId="03C1F7A3" w14:textId="085D12DC" w:rsidR="000B4502" w:rsidRPr="00E9729A" w:rsidRDefault="000B4502" w:rsidP="000B4502">
                                  <w:pPr>
                                    <w:pStyle w:val="Heading1"/>
                                    <w:rPr>
                                      <w:color w:val="00B050"/>
                                    </w:rPr>
                                  </w:pPr>
                                  <w:r w:rsidRPr="00E9729A">
                                    <w:rPr>
                                      <w:color w:val="00B05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C71D7A" id="Text Box 15" o:spid="_x0000_s1034" type="#_x0000_t202" style="width:2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" fillcolor="white [3201]" stroked="f" strokeweight=".5pt">
                      <v:textbox>
                        <w:txbxContent>
                          <w:p w14:paraId="03C1F7A3" w14:textId="085D12DC" w:rsidR="000B4502" w:rsidRPr="00E9729A" w:rsidRDefault="000B4502" w:rsidP="000B4502">
                            <w:pPr>
                              <w:pStyle w:val="Heading1"/>
                              <w:rPr>
                                <w:color w:val="00B050"/>
                              </w:rPr>
                            </w:pPr>
                            <w:r w:rsidRPr="00E9729A">
                              <w:rPr>
                                <w:color w:val="00B050"/>
                              </w:rPr>
                              <w:t>2</w:t>
                            </w:r>
                          </w:p>
                        </w:txbxContent>
                      </v:textbox>
                      <w10:anchorlock/>
                    </v:shape>
                  </w:pict>
                </mc:Fallback>
              </mc:AlternateContent>
            </w:r>
            <w:r w:rsidRPr="000B4502">
              <w:rPr>
                <w:noProof/>
              </w:rPr>
              <mc:AlternateContent>
                <mc:Choice Requires="wps">
                  <w:drawing>
                    <wp:inline distT="0" distB="0" distL="0" distR="0" wp14:anchorId="4C9B2A34" wp14:editId="234170D5">
                      <wp:extent cx="2393950" cy="730250"/>
                      <wp:effectExtent l="0" t="0" r="6350" b="0"/>
                      <wp:docPr id="14" name="Text Box 14"/>
                      <wp:cNvGraphicFramePr/>
                      <a:graphic xmlns:a="http://schemas.openxmlformats.org/drawingml/2006/main">
                        <a:graphicData uri="http://schemas.microsoft.com/office/word/2010/wordprocessingShape">
                          <wps:wsp>
                            <wps:cNvSpPr txBox="1"/>
                            <wps:spPr>
                              <a:xfrm>
                                <a:off x="0" y="0"/>
                                <a:ext cx="2393950" cy="730250"/>
                              </a:xfrm>
                              <a:prstGeom prst="rect">
                                <a:avLst/>
                              </a:prstGeom>
                              <a:solidFill>
                                <a:schemeClr val="lt1"/>
                              </a:solidFill>
                              <a:ln w="6350">
                                <a:noFill/>
                              </a:ln>
                            </wps:spPr>
                            <wps:txbx>
                              <w:txbxContent>
                                <w:p w14:paraId="6815BD79" w14:textId="3EEFCCD9" w:rsidR="000B4502" w:rsidRDefault="00EE1C64" w:rsidP="000B4502">
                                  <w:pPr>
                                    <w:pStyle w:val="Heading3"/>
                                  </w:pPr>
                                  <w:r>
                                    <w:t>Turn off warehouse wall fans in winter saving 1,820 kWh/year and 750 MMBTU/year</w:t>
                                  </w:r>
                                  <w:r w:rsidR="002E4DDD">
                                    <w:t xml:space="preserve"> gas heat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9B2A34" id="Text Box 14" o:spid="_x0000_s1035" type="#_x0000_t202" style="width:188.5pt;height: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" fillcolor="white [3201]" stroked="f" strokeweight=".5pt">
                      <v:textbox>
                        <w:txbxContent>
                          <w:p w14:paraId="6815BD79" w14:textId="3EEFCCD9" w:rsidR="000B4502" w:rsidRDefault="00EE1C64" w:rsidP="000B4502">
                            <w:pPr>
                              <w:pStyle w:val="Heading3"/>
                            </w:pPr>
                            <w:r>
                              <w:t>Turn off warehouse wall fans in winter saving 1,820 kWh/year and 750 MMBTU/year</w:t>
                            </w:r>
                            <w:r w:rsidR="002E4DDD">
                              <w:t xml:space="preserve"> gas heat</w:t>
                            </w:r>
                            <w:bookmarkStart w:id="1" w:name="_GoBack"/>
                            <w:bookmarkEnd w:id="1"/>
                          </w:p>
                        </w:txbxContent>
                      </v:textbox>
                      <w10:anchorlock/>
                    </v:shape>
                  </w:pict>
                </mc:Fallback>
              </mc:AlternateContent>
            </w:r>
            <w:r w:rsidRPr="000B4502">
              <w:rPr>
                <w:noProof/>
              </w:rPr>
              <mc:AlternateContent>
                <mc:Choice Requires="wps">
                  <w:drawing>
                    <wp:inline distT="0" distB="0" distL="0" distR="0" wp14:anchorId="0A2A18E1" wp14:editId="5F2129B3">
                      <wp:extent cx="304800" cy="676894"/>
                      <wp:effectExtent l="0" t="0" r="0" b="9525"/>
                      <wp:docPr id="18" name="Text Box 18"/>
                      <wp:cNvGraphicFramePr/>
                      <a:graphic xmlns:a="http://schemas.openxmlformats.org/drawingml/2006/main">
                        <a:graphicData uri="http://schemas.microsoft.com/office/word/2010/wordprocessingShape">
                          <wps:wsp>
                            <wps:cNvSpPr txBox="1"/>
                            <wps:spPr>
                              <a:xfrm>
                                <a:off x="0" y="0"/>
                                <a:ext cx="304800" cy="676894"/>
                              </a:xfrm>
                              <a:prstGeom prst="rect">
                                <a:avLst/>
                              </a:prstGeom>
                              <a:solidFill>
                                <a:schemeClr val="lt1"/>
                              </a:solidFill>
                              <a:ln w="6350">
                                <a:noFill/>
                              </a:ln>
                            </wps:spPr>
                            <wps:txbx>
                              <w:txbxContent>
                                <w:p w14:paraId="5B314AC6" w14:textId="7982AB6E" w:rsidR="000B4502" w:rsidRPr="00E9729A" w:rsidRDefault="000B4502" w:rsidP="000B4502">
                                  <w:pPr>
                                    <w:pStyle w:val="Heading1"/>
                                    <w:rPr>
                                      <w:color w:val="0070C0"/>
                                    </w:rPr>
                                  </w:pPr>
                                  <w:r w:rsidRPr="00E9729A">
                                    <w:rPr>
                                      <w:color w:val="0070C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2A18E1" id="Text Box 18" o:spid="_x0000_s1036" type="#_x0000_t202" style="width:2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" fillcolor="white [3201]" stroked="f" strokeweight=".5pt">
                      <v:textbox>
                        <w:txbxContent>
                          <w:p w14:paraId="5B314AC6" w14:textId="7982AB6E" w:rsidR="000B4502" w:rsidRPr="00E9729A" w:rsidRDefault="000B4502" w:rsidP="000B4502">
                            <w:pPr>
                              <w:pStyle w:val="Heading1"/>
                              <w:rPr>
                                <w:color w:val="0070C0"/>
                              </w:rPr>
                            </w:pPr>
                            <w:r w:rsidRPr="00E9729A">
                              <w:rPr>
                                <w:color w:val="0070C0"/>
                              </w:rPr>
                              <w:t>3</w:t>
                            </w:r>
                          </w:p>
                        </w:txbxContent>
                      </v:textbox>
                      <w10:anchorlock/>
                    </v:shape>
                  </w:pict>
                </mc:Fallback>
              </mc:AlternateContent>
            </w:r>
            <w:r w:rsidRPr="000B4502">
              <w:rPr>
                <w:noProof/>
              </w:rPr>
              <mc:AlternateContent>
                <mc:Choice Requires="wps">
                  <w:drawing>
                    <wp:inline distT="0" distB="0" distL="0" distR="0" wp14:anchorId="559306E9" wp14:editId="2FA51C20">
                      <wp:extent cx="2489200" cy="698500"/>
                      <wp:effectExtent l="0" t="0" r="6350" b="6350"/>
                      <wp:docPr id="17" name="Text Box 17"/>
                      <wp:cNvGraphicFramePr/>
                      <a:graphic xmlns:a="http://schemas.openxmlformats.org/drawingml/2006/main">
                        <a:graphicData uri="http://schemas.microsoft.com/office/word/2010/wordprocessingShape">
                          <wps:wsp>
                            <wps:cNvSpPr txBox="1"/>
                            <wps:spPr>
                              <a:xfrm>
                                <a:off x="0" y="0"/>
                                <a:ext cx="2489200" cy="698500"/>
                              </a:xfrm>
                              <a:prstGeom prst="rect">
                                <a:avLst/>
                              </a:prstGeom>
                              <a:solidFill>
                                <a:schemeClr val="lt1"/>
                              </a:solidFill>
                              <a:ln w="6350">
                                <a:noFill/>
                              </a:ln>
                            </wps:spPr>
                            <wps:txbx>
                              <w:txbxContent>
                                <w:p w14:paraId="002ADA27" w14:textId="35BC019B" w:rsidR="000B4502" w:rsidRDefault="00EE1C64" w:rsidP="000B4502">
                                  <w:pPr>
                                    <w:pStyle w:val="Heading3"/>
                                  </w:pPr>
                                  <w:r>
                                    <w:t>Heat water with refrigeration reject, saving 3,186 MMBTU gas/year and 233,370 kWh/year by cooling tower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9306E9" id="Text Box 17" o:spid="_x0000_s1037" type="#_x0000_t202" style="width:196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" fillcolor="white [3201]" stroked="f" strokeweight=".5pt">
                      <v:textbox>
                        <w:txbxContent>
                          <w:p w14:paraId="002ADA27" w14:textId="35BC019B" w:rsidR="000B4502" w:rsidRDefault="00EE1C64" w:rsidP="000B4502">
                            <w:pPr>
                              <w:pStyle w:val="Heading3"/>
                            </w:pPr>
                            <w:r>
                              <w:t>Heat water with refrigeration reject, saving 3,186 MMBTU gas/year and 233,370 kWh/year by cooling tower</w:t>
                            </w:r>
                          </w:p>
                        </w:txbxContent>
                      </v:textbox>
                      <w10:anchorlock/>
                    </v:shape>
                  </w:pict>
                </mc:Fallback>
              </mc:AlternateContent>
            </w:r>
            <w:r w:rsidR="00D159E4" w:rsidRPr="000B4502">
              <w:rPr>
                <w:noProof/>
              </w:rPr>
              <mc:AlternateContent>
                <mc:Choice Requires="wps">
                  <w:drawing>
                    <wp:inline distT="0" distB="0" distL="0" distR="0" wp14:anchorId="58C3163E" wp14:editId="701AA8B9">
                      <wp:extent cx="323850" cy="676894"/>
                      <wp:effectExtent l="0" t="0" r="0" b="9525"/>
                      <wp:docPr id="1" name="Text Box 1"/>
                      <wp:cNvGraphicFramePr/>
                      <a:graphic xmlns:a="http://schemas.openxmlformats.org/drawingml/2006/main">
                        <a:graphicData uri="http://schemas.microsoft.com/office/word/2010/wordprocessingShape">
                          <wps:wsp>
                            <wps:cNvSpPr txBox="1"/>
                            <wps:spPr>
                              <a:xfrm>
                                <a:off x="0" y="0"/>
                                <a:ext cx="323850" cy="676894"/>
                              </a:xfrm>
                              <a:prstGeom prst="rect">
                                <a:avLst/>
                              </a:prstGeom>
                              <a:solidFill>
                                <a:schemeClr val="lt1"/>
                              </a:solidFill>
                              <a:ln w="6350">
                                <a:noFill/>
                              </a:ln>
                            </wps:spPr>
                            <wps:txbx>
                              <w:txbxContent>
                                <w:p w14:paraId="7B4A1D65" w14:textId="13C70AF0" w:rsidR="00D159E4" w:rsidRPr="00E9729A" w:rsidRDefault="00D159E4" w:rsidP="00D159E4">
                                  <w:pPr>
                                    <w:pStyle w:val="Heading1"/>
                                    <w:rPr>
                                      <w:color w:val="0070C0"/>
                                    </w:rPr>
                                  </w:pPr>
                                  <w:r w:rsidRPr="00E9729A">
                                    <w:rPr>
                                      <w:color w:val="0070C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C3163E" id="Text Box 1" o:spid="_x0000_s1038" type="#_x0000_t202" style="width:25.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" fillcolor="white [3201]" stroked="f" strokeweight=".5pt">
                      <v:textbox>
                        <w:txbxContent>
                          <w:p w14:paraId="7B4A1D65" w14:textId="13C70AF0" w:rsidR="00D159E4" w:rsidRPr="00E9729A" w:rsidRDefault="00D159E4" w:rsidP="00D159E4">
                            <w:pPr>
                              <w:pStyle w:val="Heading1"/>
                              <w:rPr>
                                <w:color w:val="0070C0"/>
                              </w:rPr>
                            </w:pPr>
                            <w:r w:rsidRPr="00E9729A">
                              <w:rPr>
                                <w:color w:val="0070C0"/>
                              </w:rPr>
                              <w:t>4</w:t>
                            </w:r>
                          </w:p>
                        </w:txbxContent>
                      </v:textbox>
                      <w10:anchorlock/>
                    </v:shape>
                  </w:pict>
                </mc:Fallback>
              </mc:AlternateContent>
            </w:r>
            <w:r w:rsidR="00D159E4" w:rsidRPr="000B4502">
              <w:rPr>
                <w:noProof/>
              </w:rPr>
              <mc:AlternateContent>
                <mc:Choice Requires="wps">
                  <w:drawing>
                    <wp:inline distT="0" distB="0" distL="0" distR="0" wp14:anchorId="5DE53B96" wp14:editId="11564D76">
                      <wp:extent cx="2400300" cy="704850"/>
                      <wp:effectExtent l="0" t="0" r="0" b="0"/>
                      <wp:docPr id="2" name="Text Box 2"/>
                      <wp:cNvGraphicFramePr/>
                      <a:graphic xmlns:a="http://schemas.openxmlformats.org/drawingml/2006/main">
                        <a:graphicData uri="http://schemas.microsoft.com/office/word/2010/wordprocessingShape">
                          <wps:wsp>
                            <wps:cNvSpPr txBox="1"/>
                            <wps:spPr>
                              <a:xfrm>
                                <a:off x="0" y="0"/>
                                <a:ext cx="2400300" cy="704850"/>
                              </a:xfrm>
                              <a:prstGeom prst="rect">
                                <a:avLst/>
                              </a:prstGeom>
                              <a:solidFill>
                                <a:schemeClr val="lt1"/>
                              </a:solidFill>
                              <a:ln w="6350">
                                <a:noFill/>
                              </a:ln>
                            </wps:spPr>
                            <wps:txbx>
                              <w:txbxContent>
                                <w:p w14:paraId="454D2D22" w14:textId="11B77732" w:rsidR="00D159E4" w:rsidRDefault="00EE1C64" w:rsidP="00D159E4">
                                  <w:pPr>
                                    <w:pStyle w:val="Heading3"/>
                                  </w:pPr>
                                  <w:r>
                                    <w:t xml:space="preserve">Replace the main air compressor with a VFD model, saving </w:t>
                                  </w:r>
                                  <w:r w:rsidR="0062107E">
                                    <w:t>440,300 kWh/year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E53B96" id="Text Box 2" o:spid="_x0000_s1039" type="#_x0000_t202" style="width:189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" fillcolor="white [3201]" stroked="f" strokeweight=".5pt">
                      <v:textbox>
                        <w:txbxContent>
                          <w:p w14:paraId="454D2D22" w14:textId="11B77732" w:rsidR="00D159E4" w:rsidRDefault="00EE1C64" w:rsidP="00D159E4">
                            <w:pPr>
                              <w:pStyle w:val="Heading3"/>
                            </w:pPr>
                            <w:r>
                              <w:t xml:space="preserve">Replace the main air compressor with a VFD model, saving </w:t>
                            </w:r>
                            <w:r w:rsidR="0062107E">
                              <w:t>440,300 kWh/year</w:t>
                            </w:r>
                          </w:p>
                        </w:txbxContent>
                      </v:textbox>
                      <w10:anchorlock/>
                    </v:shape>
                  </w:pict>
                </mc:Fallback>
              </mc:AlternateContent>
            </w:r>
            <w:r w:rsidR="00D159E4" w:rsidRPr="000B4502">
              <w:rPr>
                <w:noProof/>
              </w:rPr>
              <mc:AlternateContent>
                <mc:Choice Requires="wps">
                  <w:drawing>
                    <wp:inline distT="0" distB="0" distL="0" distR="0" wp14:anchorId="307E3F37" wp14:editId="0383FCB7">
                      <wp:extent cx="304800" cy="676894"/>
                      <wp:effectExtent l="0" t="0" r="0" b="9525"/>
                      <wp:docPr id="3" name="Text Box 3"/>
                      <wp:cNvGraphicFramePr/>
                      <a:graphic xmlns:a="http://schemas.openxmlformats.org/drawingml/2006/main">
                        <a:graphicData uri="http://schemas.microsoft.com/office/word/2010/wordprocessingShape">
                          <wps:wsp>
                            <wps:cNvSpPr txBox="1"/>
                            <wps:spPr>
                              <a:xfrm>
                                <a:off x="0" y="0"/>
                                <a:ext cx="304800" cy="676894"/>
                              </a:xfrm>
                              <a:prstGeom prst="rect">
                                <a:avLst/>
                              </a:prstGeom>
                              <a:solidFill>
                                <a:schemeClr val="lt1"/>
                              </a:solidFill>
                              <a:ln w="6350">
                                <a:noFill/>
                              </a:ln>
                            </wps:spPr>
                            <wps:txbx>
                              <w:txbxContent>
                                <w:p w14:paraId="119E453E" w14:textId="36852F39" w:rsidR="00D159E4" w:rsidRPr="0083230A" w:rsidRDefault="00D159E4" w:rsidP="00D159E4">
                                  <w:pPr>
                                    <w:pStyle w:val="Heading1"/>
                                    <w:rPr>
                                      <w:color w:val="00B050"/>
                                    </w:rPr>
                                  </w:pPr>
                                  <w:r w:rsidRPr="0083230A">
                                    <w:rPr>
                                      <w:color w:val="00B05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7E3F37" id="Text Box 3" o:spid="_x0000_s1040" type="#_x0000_t202" style="width:2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" fillcolor="white [3201]" stroked="f" strokeweight=".5pt">
                      <v:textbox>
                        <w:txbxContent>
                          <w:p w14:paraId="119E453E" w14:textId="36852F39" w:rsidR="00D159E4" w:rsidRPr="0083230A" w:rsidRDefault="00D159E4" w:rsidP="00D159E4">
                            <w:pPr>
                              <w:pStyle w:val="Heading1"/>
                              <w:rPr>
                                <w:color w:val="00B050"/>
                              </w:rPr>
                            </w:pPr>
                            <w:r w:rsidRPr="0083230A">
                              <w:rPr>
                                <w:color w:val="00B050"/>
                              </w:rPr>
                              <w:t>5</w:t>
                            </w:r>
                          </w:p>
                        </w:txbxContent>
                      </v:textbox>
                      <w10:anchorlock/>
                    </v:shape>
                  </w:pict>
                </mc:Fallback>
              </mc:AlternateContent>
            </w:r>
            <w:r w:rsidR="00D159E4" w:rsidRPr="000B4502">
              <w:rPr>
                <w:noProof/>
              </w:rPr>
              <mc:AlternateContent>
                <mc:Choice Requires="wps">
                  <w:drawing>
                    <wp:inline distT="0" distB="0" distL="0" distR="0" wp14:anchorId="5A4CCE32" wp14:editId="0669A319">
                      <wp:extent cx="2438400" cy="676894"/>
                      <wp:effectExtent l="0" t="0" r="0" b="9525"/>
                      <wp:docPr id="4" name="Text Box 4"/>
                      <wp:cNvGraphicFramePr/>
                      <a:graphic xmlns:a="http://schemas.openxmlformats.org/drawingml/2006/main">
                        <a:graphicData uri="http://schemas.microsoft.com/office/word/2010/wordprocessingShape">
                          <wps:wsp>
                            <wps:cNvSpPr txBox="1"/>
                            <wps:spPr>
                              <a:xfrm>
                                <a:off x="0" y="0"/>
                                <a:ext cx="2438400" cy="676894"/>
                              </a:xfrm>
                              <a:prstGeom prst="rect">
                                <a:avLst/>
                              </a:prstGeom>
                              <a:solidFill>
                                <a:schemeClr val="lt1"/>
                              </a:solidFill>
                              <a:ln w="6350">
                                <a:noFill/>
                              </a:ln>
                            </wps:spPr>
                            <wps:txbx>
                              <w:txbxContent>
                                <w:p w14:paraId="60B0D0A0" w14:textId="09303028" w:rsidR="00D159E4" w:rsidRDefault="0062107E" w:rsidP="00D159E4">
                                  <w:pPr>
                                    <w:pStyle w:val="Heading3"/>
                                  </w:pPr>
                                  <w:r>
                                    <w:t>Control speed on DHW loop pump saving 57,830 kWh/year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4CCE32" id="Text Box 4" o:spid="_x0000_s1041" type="#_x0000_t202" style="width:192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" fillcolor="white [3201]" stroked="f" strokeweight=".5pt">
                      <v:textbox>
                        <w:txbxContent>
                          <w:p w14:paraId="60B0D0A0" w14:textId="09303028" w:rsidR="00D159E4" w:rsidRDefault="0062107E" w:rsidP="00D159E4">
                            <w:pPr>
                              <w:pStyle w:val="Heading3"/>
                            </w:pPr>
                            <w:r>
                              <w:t>Control speed on DHW loop pump saving 57,830 kWh/year</w:t>
                            </w:r>
                          </w:p>
                        </w:txbxContent>
                      </v:textbox>
                      <w10:anchorlock/>
                    </v:shape>
                  </w:pict>
                </mc:Fallback>
              </mc:AlternateContent>
            </w:r>
            <w:r w:rsidR="00D159E4" w:rsidRPr="000B4502">
              <w:rPr>
                <w:noProof/>
              </w:rPr>
              <mc:AlternateContent>
                <mc:Choice Requires="wps">
                  <w:drawing>
                    <wp:inline distT="0" distB="0" distL="0" distR="0" wp14:anchorId="43ADE4FB" wp14:editId="07A65993">
                      <wp:extent cx="311150" cy="676894"/>
                      <wp:effectExtent l="0" t="0" r="0" b="9525"/>
                      <wp:docPr id="19" name="Text Box 19"/>
                      <wp:cNvGraphicFramePr/>
                      <a:graphic xmlns:a="http://schemas.openxmlformats.org/drawingml/2006/main">
                        <a:graphicData uri="http://schemas.microsoft.com/office/word/2010/wordprocessingShape">
                          <wps:wsp>
                            <wps:cNvSpPr txBox="1"/>
                            <wps:spPr>
                              <a:xfrm>
                                <a:off x="0" y="0"/>
                                <a:ext cx="311150" cy="676894"/>
                              </a:xfrm>
                              <a:prstGeom prst="rect">
                                <a:avLst/>
                              </a:prstGeom>
                              <a:solidFill>
                                <a:schemeClr val="lt1"/>
                              </a:solidFill>
                              <a:ln w="6350">
                                <a:noFill/>
                              </a:ln>
                            </wps:spPr>
                            <wps:txbx>
                              <w:txbxContent>
                                <w:p w14:paraId="153BF5E7" w14:textId="0B495865" w:rsidR="00D159E4" w:rsidRPr="00E9729A" w:rsidRDefault="00D159E4" w:rsidP="00D159E4">
                                  <w:pPr>
                                    <w:pStyle w:val="Heading1"/>
                                    <w:rPr>
                                      <w:color w:val="00B050"/>
                                    </w:rPr>
                                  </w:pPr>
                                  <w:r w:rsidRPr="00E9729A">
                                    <w:rPr>
                                      <w:color w:val="00B05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ADE4FB" id="Text Box 19" o:spid="_x0000_s1042" type="#_x0000_t202" style="width:24.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" fillcolor="white [3201]" stroked="f" strokeweight=".5pt">
                      <v:textbox>
                        <w:txbxContent>
                          <w:p w14:paraId="153BF5E7" w14:textId="0B495865" w:rsidR="00D159E4" w:rsidRPr="00E9729A" w:rsidRDefault="00D159E4" w:rsidP="00D159E4">
                            <w:pPr>
                              <w:pStyle w:val="Heading1"/>
                              <w:rPr>
                                <w:color w:val="00B050"/>
                              </w:rPr>
                            </w:pPr>
                            <w:r w:rsidRPr="00E9729A">
                              <w:rPr>
                                <w:color w:val="00B050"/>
                              </w:rPr>
                              <w:t>6</w:t>
                            </w:r>
                          </w:p>
                        </w:txbxContent>
                      </v:textbox>
                      <w10:anchorlock/>
                    </v:shape>
                  </w:pict>
                </mc:Fallback>
              </mc:AlternateContent>
            </w:r>
            <w:r w:rsidR="00D159E4" w:rsidRPr="000B4502">
              <w:rPr>
                <w:noProof/>
              </w:rPr>
              <mc:AlternateContent>
                <mc:Choice Requires="wps">
                  <w:drawing>
                    <wp:inline distT="0" distB="0" distL="0" distR="0" wp14:anchorId="1D9AD7D1" wp14:editId="3A7CB23E">
                      <wp:extent cx="2444750" cy="711200"/>
                      <wp:effectExtent l="0" t="0" r="0" b="0"/>
                      <wp:docPr id="20" name="Text Box 20"/>
                      <wp:cNvGraphicFramePr/>
                      <a:graphic xmlns:a="http://schemas.openxmlformats.org/drawingml/2006/main">
                        <a:graphicData uri="http://schemas.microsoft.com/office/word/2010/wordprocessingShape">
                          <wps:wsp>
                            <wps:cNvSpPr txBox="1"/>
                            <wps:spPr>
                              <a:xfrm>
                                <a:off x="0" y="0"/>
                                <a:ext cx="2444750" cy="711200"/>
                              </a:xfrm>
                              <a:prstGeom prst="rect">
                                <a:avLst/>
                              </a:prstGeom>
                              <a:solidFill>
                                <a:schemeClr val="lt1"/>
                              </a:solidFill>
                              <a:ln w="6350">
                                <a:noFill/>
                              </a:ln>
                            </wps:spPr>
                            <wps:txbx>
                              <w:txbxContent>
                                <w:p w14:paraId="3DFBAAB5" w14:textId="2CE89925" w:rsidR="00D159E4" w:rsidRDefault="00B20323" w:rsidP="00D159E4">
                                  <w:pPr>
                                    <w:pStyle w:val="Heading3"/>
                                  </w:pPr>
                                  <w:r>
                                    <w:t xml:space="preserve">Insulate </w:t>
                                  </w:r>
                                  <w:r w:rsidR="0062107E">
                                    <w:t>the WWTP chemical storage building, saving 603 MMBTU gas/year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9AD7D1" id="Text Box 20" o:spid="_x0000_s1043" type="#_x0000_t202" style="width:192.5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" fillcolor="white [3201]" stroked="f" strokeweight=".5pt">
                      <v:textbox>
                        <w:txbxContent>
                          <w:p w14:paraId="3DFBAAB5" w14:textId="2CE89925" w:rsidR="00D159E4" w:rsidRDefault="00B20323" w:rsidP="00D159E4">
                            <w:pPr>
                              <w:pStyle w:val="Heading3"/>
                            </w:pPr>
                            <w:r>
                              <w:t xml:space="preserve">Insulate </w:t>
                            </w:r>
                            <w:r w:rsidR="0062107E">
                              <w:t>the WWTP chemical storage building, saving 603 MMBTU gas/year</w:t>
                            </w:r>
                          </w:p>
                        </w:txbxContent>
                      </v:textbox>
                      <w10:anchorlock/>
                    </v:shape>
                  </w:pict>
                </mc:Fallback>
              </mc:AlternateContent>
            </w:r>
            <w:r w:rsidR="00D159E4" w:rsidRPr="000B4502">
              <w:rPr>
                <w:noProof/>
              </w:rPr>
              <mc:AlternateContent>
                <mc:Choice Requires="wps">
                  <w:drawing>
                    <wp:inline distT="0" distB="0" distL="0" distR="0" wp14:anchorId="5D6555E1" wp14:editId="78F695CF">
                      <wp:extent cx="298450" cy="676894"/>
                      <wp:effectExtent l="0" t="0" r="6350" b="9525"/>
                      <wp:docPr id="21" name="Text Box 21"/>
                      <wp:cNvGraphicFramePr/>
                      <a:graphic xmlns:a="http://schemas.openxmlformats.org/drawingml/2006/main">
                        <a:graphicData uri="http://schemas.microsoft.com/office/word/2010/wordprocessingShape">
                          <wps:wsp>
                            <wps:cNvSpPr txBox="1"/>
                            <wps:spPr>
                              <a:xfrm>
                                <a:off x="0" y="0"/>
                                <a:ext cx="298450" cy="676894"/>
                              </a:xfrm>
                              <a:prstGeom prst="rect">
                                <a:avLst/>
                              </a:prstGeom>
                              <a:solidFill>
                                <a:schemeClr val="lt1"/>
                              </a:solidFill>
                              <a:ln w="6350">
                                <a:noFill/>
                              </a:ln>
                            </wps:spPr>
                            <wps:txbx>
                              <w:txbxContent>
                                <w:p w14:paraId="0FCC02D3" w14:textId="4FB4EB91" w:rsidR="00D159E4" w:rsidRPr="00E9729A" w:rsidRDefault="00D159E4" w:rsidP="00D159E4">
                                  <w:pPr>
                                    <w:pStyle w:val="Heading1"/>
                                    <w:rPr>
                                      <w:color w:val="00B050"/>
                                    </w:rPr>
                                  </w:pPr>
                                  <w:r w:rsidRPr="00E9729A">
                                    <w:rPr>
                                      <w:color w:val="00B05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6555E1" id="Text Box 21" o:spid="_x0000_s1044" type="#_x0000_t202" style="width:23.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" fillcolor="white [3201]" stroked="f" strokeweight=".5pt">
                      <v:textbox>
                        <w:txbxContent>
                          <w:p w14:paraId="0FCC02D3" w14:textId="4FB4EB91" w:rsidR="00D159E4" w:rsidRPr="00E9729A" w:rsidRDefault="00D159E4" w:rsidP="00D159E4">
                            <w:pPr>
                              <w:pStyle w:val="Heading1"/>
                              <w:rPr>
                                <w:color w:val="00B050"/>
                              </w:rPr>
                            </w:pPr>
                            <w:r w:rsidRPr="00E9729A">
                              <w:rPr>
                                <w:color w:val="00B050"/>
                              </w:rPr>
                              <w:t>7</w:t>
                            </w:r>
                          </w:p>
                        </w:txbxContent>
                      </v:textbox>
                      <w10:anchorlock/>
                    </v:shape>
                  </w:pict>
                </mc:Fallback>
              </mc:AlternateContent>
            </w:r>
            <w:r w:rsidR="00D159E4" w:rsidRPr="000B4502">
              <w:rPr>
                <w:noProof/>
              </w:rPr>
              <mc:AlternateContent>
                <mc:Choice Requires="wps">
                  <w:drawing>
                    <wp:inline distT="0" distB="0" distL="0" distR="0" wp14:anchorId="7517FB99" wp14:editId="494C0757">
                      <wp:extent cx="2476500" cy="730250"/>
                      <wp:effectExtent l="0" t="0" r="0" b="0"/>
                      <wp:docPr id="22" name="Text Box 22"/>
                      <wp:cNvGraphicFramePr/>
                      <a:graphic xmlns:a="http://schemas.openxmlformats.org/drawingml/2006/main">
                        <a:graphicData uri="http://schemas.microsoft.com/office/word/2010/wordprocessingShape">
                          <wps:wsp>
                            <wps:cNvSpPr txBox="1"/>
                            <wps:spPr>
                              <a:xfrm>
                                <a:off x="0" y="0"/>
                                <a:ext cx="2476500" cy="730250"/>
                              </a:xfrm>
                              <a:prstGeom prst="rect">
                                <a:avLst/>
                              </a:prstGeom>
                              <a:solidFill>
                                <a:schemeClr val="lt1"/>
                              </a:solidFill>
                              <a:ln w="6350">
                                <a:noFill/>
                              </a:ln>
                            </wps:spPr>
                            <wps:txbx>
                              <w:txbxContent>
                                <w:p w14:paraId="1343C58A" w14:textId="74EF10C0" w:rsidR="00D159E4" w:rsidRDefault="0062107E" w:rsidP="00D159E4">
                                  <w:pPr>
                                    <w:pStyle w:val="Heading3"/>
                                  </w:pPr>
                                  <w:r>
                                    <w:t>Use Dissolved Oxygen sensors to control VFD blowers in WWTP, saving 152,950 kWh/year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17FB99" id="Text Box 22" o:spid="_x0000_s1045" type="#_x0000_t202" style="width:195pt;height: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" fillcolor="white [3201]" stroked="f" strokeweight=".5pt">
                      <v:textbox>
                        <w:txbxContent>
                          <w:p w14:paraId="1343C58A" w14:textId="74EF10C0" w:rsidR="00D159E4" w:rsidRDefault="0062107E" w:rsidP="00D159E4">
                            <w:pPr>
                              <w:pStyle w:val="Heading3"/>
                            </w:pPr>
                            <w:r>
                              <w:t>Use Dissolved Oxygen sensors to control VFD blowers in WWTP, saving 152,950 kWh/year</w:t>
                            </w:r>
                          </w:p>
                        </w:txbxContent>
                      </v:textbox>
                      <w10:anchorlock/>
                    </v:shape>
                  </w:pict>
                </mc:Fallback>
              </mc:AlternateContent>
            </w:r>
            <w:r w:rsidR="00D159E4" w:rsidRPr="000B4502">
              <w:rPr>
                <w:noProof/>
              </w:rPr>
              <mc:AlternateContent>
                <mc:Choice Requires="wps">
                  <w:drawing>
                    <wp:inline distT="0" distB="0" distL="0" distR="0" wp14:anchorId="32A09E30" wp14:editId="32DA39C5">
                      <wp:extent cx="304800" cy="676894"/>
                      <wp:effectExtent l="0" t="0" r="0" b="9525"/>
                      <wp:docPr id="23" name="Text Box 23"/>
                      <wp:cNvGraphicFramePr/>
                      <a:graphic xmlns:a="http://schemas.openxmlformats.org/drawingml/2006/main">
                        <a:graphicData uri="http://schemas.microsoft.com/office/word/2010/wordprocessingShape">
                          <wps:wsp>
                            <wps:cNvSpPr txBox="1"/>
                            <wps:spPr>
                              <a:xfrm>
                                <a:off x="0" y="0"/>
                                <a:ext cx="304800" cy="676894"/>
                              </a:xfrm>
                              <a:prstGeom prst="rect">
                                <a:avLst/>
                              </a:prstGeom>
                              <a:solidFill>
                                <a:schemeClr val="lt1"/>
                              </a:solidFill>
                              <a:ln w="6350">
                                <a:noFill/>
                              </a:ln>
                            </wps:spPr>
                            <wps:txbx>
                              <w:txbxContent>
                                <w:p w14:paraId="0FFA8935" w14:textId="13264616" w:rsidR="00D159E4" w:rsidRPr="00E9729A" w:rsidRDefault="00D159E4" w:rsidP="00D159E4">
                                  <w:pPr>
                                    <w:pStyle w:val="Heading1"/>
                                    <w:rPr>
                                      <w:color w:val="auto"/>
                                    </w:rPr>
                                  </w:pPr>
                                  <w:r w:rsidRPr="00E9729A">
                                    <w:rPr>
                                      <w:color w:val="auto"/>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A09E30" id="Text Box 23" o:spid="_x0000_s1046" type="#_x0000_t202" style="width:2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" fillcolor="white [3201]" stroked="f" strokeweight=".5pt">
                      <v:textbox>
                        <w:txbxContent>
                          <w:p w14:paraId="0FFA8935" w14:textId="13264616" w:rsidR="00D159E4" w:rsidRPr="00E9729A" w:rsidRDefault="00D159E4" w:rsidP="00D159E4">
                            <w:pPr>
                              <w:pStyle w:val="Heading1"/>
                              <w:rPr>
                                <w:color w:val="auto"/>
                              </w:rPr>
                            </w:pPr>
                            <w:r w:rsidRPr="00E9729A">
                              <w:rPr>
                                <w:color w:val="auto"/>
                              </w:rPr>
                              <w:t>8</w:t>
                            </w:r>
                          </w:p>
                        </w:txbxContent>
                      </v:textbox>
                      <w10:anchorlock/>
                    </v:shape>
                  </w:pict>
                </mc:Fallback>
              </mc:AlternateContent>
            </w:r>
            <w:r w:rsidR="00D159E4" w:rsidRPr="000B4502">
              <w:rPr>
                <w:noProof/>
              </w:rPr>
              <mc:AlternateContent>
                <mc:Choice Requires="wps">
                  <w:drawing>
                    <wp:inline distT="0" distB="0" distL="0" distR="0" wp14:anchorId="20ACAF03" wp14:editId="617B4B0E">
                      <wp:extent cx="2495550" cy="717550"/>
                      <wp:effectExtent l="0" t="0" r="0" b="6350"/>
                      <wp:docPr id="24" name="Text Box 24"/>
                      <wp:cNvGraphicFramePr/>
                      <a:graphic xmlns:a="http://schemas.openxmlformats.org/drawingml/2006/main">
                        <a:graphicData uri="http://schemas.microsoft.com/office/word/2010/wordprocessingShape">
                          <wps:wsp>
                            <wps:cNvSpPr txBox="1"/>
                            <wps:spPr>
                              <a:xfrm>
                                <a:off x="0" y="0"/>
                                <a:ext cx="2495550" cy="717550"/>
                              </a:xfrm>
                              <a:prstGeom prst="rect">
                                <a:avLst/>
                              </a:prstGeom>
                              <a:solidFill>
                                <a:schemeClr val="lt1"/>
                              </a:solidFill>
                              <a:ln w="6350">
                                <a:noFill/>
                              </a:ln>
                            </wps:spPr>
                            <wps:txbx>
                              <w:txbxContent>
                                <w:p w14:paraId="3C5F36A8" w14:textId="066FB74D" w:rsidR="00D159E4" w:rsidRDefault="006916F4" w:rsidP="00D159E4">
                                  <w:pPr>
                                    <w:pStyle w:val="Heading3"/>
                                  </w:pPr>
                                  <w:r>
                                    <w:t>Install stack dampers in hot water boilers used for cleaning, saving 71 MMBTU gas/year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ACAF03" id="Text Box 24" o:spid="_x0000_s1047" type="#_x0000_t202" style="width:196.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" fillcolor="white [3201]" stroked="f" strokeweight=".5pt">
                      <v:textbox>
                        <w:txbxContent>
                          <w:p w14:paraId="3C5F36A8" w14:textId="066FB74D" w:rsidR="00D159E4" w:rsidRDefault="006916F4" w:rsidP="00D159E4">
                            <w:pPr>
                              <w:pStyle w:val="Heading3"/>
                            </w:pPr>
                            <w:r>
                              <w:t>Install stack dampers in hot water boilers used for cleaning, saving 71 MMBTU gas/year</w:t>
                            </w:r>
                          </w:p>
                        </w:txbxContent>
                      </v:textbox>
                      <w10:anchorlock/>
                    </v:shape>
                  </w:pict>
                </mc:Fallback>
              </mc:AlternateContent>
            </w:r>
            <w:r w:rsidR="00D159E4" w:rsidRPr="000B4502">
              <w:rPr>
                <w:noProof/>
              </w:rPr>
              <mc:AlternateContent>
                <mc:Choice Requires="wps">
                  <w:drawing>
                    <wp:inline distT="0" distB="0" distL="0" distR="0" wp14:anchorId="1AAE8652" wp14:editId="12E6BC0F">
                      <wp:extent cx="298450" cy="676894"/>
                      <wp:effectExtent l="0" t="0" r="6350" b="9525"/>
                      <wp:docPr id="25" name="Text Box 25"/>
                      <wp:cNvGraphicFramePr/>
                      <a:graphic xmlns:a="http://schemas.openxmlformats.org/drawingml/2006/main">
                        <a:graphicData uri="http://schemas.microsoft.com/office/word/2010/wordprocessingShape">
                          <wps:wsp>
                            <wps:cNvSpPr txBox="1"/>
                            <wps:spPr>
                              <a:xfrm>
                                <a:off x="0" y="0"/>
                                <a:ext cx="298450" cy="676894"/>
                              </a:xfrm>
                              <a:prstGeom prst="rect">
                                <a:avLst/>
                              </a:prstGeom>
                              <a:solidFill>
                                <a:schemeClr val="lt1"/>
                              </a:solidFill>
                              <a:ln w="6350">
                                <a:noFill/>
                              </a:ln>
                            </wps:spPr>
                            <wps:txbx>
                              <w:txbxContent>
                                <w:p w14:paraId="18C6CD95" w14:textId="240E8FDF" w:rsidR="00D159E4" w:rsidRPr="00E9729A" w:rsidRDefault="00D159E4" w:rsidP="00D159E4">
                                  <w:pPr>
                                    <w:pStyle w:val="Heading1"/>
                                    <w:rPr>
                                      <w:color w:val="auto"/>
                                    </w:rPr>
                                  </w:pPr>
                                  <w:r w:rsidRPr="00E9729A">
                                    <w:rPr>
                                      <w:color w:val="auto"/>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AE8652" id="Text Box 25" o:spid="_x0000_s1048" type="#_x0000_t202" style="width:23.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" fillcolor="white [3201]" stroked="f" strokeweight=".5pt">
                      <v:textbox>
                        <w:txbxContent>
                          <w:p w14:paraId="18C6CD95" w14:textId="240E8FDF" w:rsidR="00D159E4" w:rsidRPr="00E9729A" w:rsidRDefault="00D159E4" w:rsidP="00D159E4">
                            <w:pPr>
                              <w:pStyle w:val="Heading1"/>
                              <w:rPr>
                                <w:color w:val="auto"/>
                              </w:rPr>
                            </w:pPr>
                            <w:r w:rsidRPr="00E9729A">
                              <w:rPr>
                                <w:color w:val="auto"/>
                              </w:rPr>
                              <w:t>9</w:t>
                            </w:r>
                          </w:p>
                        </w:txbxContent>
                      </v:textbox>
                      <w10:anchorlock/>
                    </v:shape>
                  </w:pict>
                </mc:Fallback>
              </mc:AlternateContent>
            </w:r>
            <w:r w:rsidR="00D159E4" w:rsidRPr="000B4502">
              <w:rPr>
                <w:noProof/>
              </w:rPr>
              <mc:AlternateContent>
                <mc:Choice Requires="wps">
                  <w:drawing>
                    <wp:inline distT="0" distB="0" distL="0" distR="0" wp14:anchorId="71C49DCF" wp14:editId="03482AB9">
                      <wp:extent cx="2406650" cy="717550"/>
                      <wp:effectExtent l="0" t="0" r="0" b="6350"/>
                      <wp:docPr id="26" name="Text Box 26"/>
                      <wp:cNvGraphicFramePr/>
                      <a:graphic xmlns:a="http://schemas.openxmlformats.org/drawingml/2006/main">
                        <a:graphicData uri="http://schemas.microsoft.com/office/word/2010/wordprocessingShape">
                          <wps:wsp>
                            <wps:cNvSpPr txBox="1"/>
                            <wps:spPr>
                              <a:xfrm>
                                <a:off x="0" y="0"/>
                                <a:ext cx="2406650" cy="717550"/>
                              </a:xfrm>
                              <a:prstGeom prst="rect">
                                <a:avLst/>
                              </a:prstGeom>
                              <a:solidFill>
                                <a:schemeClr val="lt1"/>
                              </a:solidFill>
                              <a:ln w="6350">
                                <a:noFill/>
                              </a:ln>
                            </wps:spPr>
                            <wps:txbx>
                              <w:txbxContent>
                                <w:p w14:paraId="58B330D2" w14:textId="1ACFEED8" w:rsidR="00D159E4" w:rsidRDefault="006916F4" w:rsidP="00D159E4">
                                  <w:pPr>
                                    <w:pStyle w:val="Heading3"/>
                                  </w:pPr>
                                  <w:r>
                                    <w:t>Install an air-air heat exchanger on the waffle iron pick vacuum exhaust, saving 2,308 gas heat/year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C49DCF" id="Text Box 26" o:spid="_x0000_s1049" type="#_x0000_t202" style="width:189.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" fillcolor="white [3201]" stroked="f" strokeweight=".5pt">
                      <v:textbox>
                        <w:txbxContent>
                          <w:p w14:paraId="58B330D2" w14:textId="1ACFEED8" w:rsidR="00D159E4" w:rsidRDefault="006916F4" w:rsidP="00D159E4">
                            <w:pPr>
                              <w:pStyle w:val="Heading3"/>
                            </w:pPr>
                            <w:r>
                              <w:t>Install an air-air heat exchanger on the waffle iron pick vacuum exhaust, saving 2,308 gas heat/year</w:t>
                            </w:r>
                          </w:p>
                        </w:txbxContent>
                      </v:textbox>
                      <w10:anchorlock/>
                    </v:shape>
                  </w:pict>
                </mc:Fallback>
              </mc:AlternateContent>
            </w:r>
            <w:r w:rsidR="006916F4" w:rsidRPr="000B4502">
              <w:rPr>
                <w:noProof/>
              </w:rPr>
              <mc:AlternateContent>
                <mc:Choice Requires="wps">
                  <w:drawing>
                    <wp:inline distT="0" distB="0" distL="0" distR="0" wp14:anchorId="5425066D" wp14:editId="07F8BC0C">
                      <wp:extent cx="374650" cy="558800"/>
                      <wp:effectExtent l="0" t="0" r="6350" b="0"/>
                      <wp:docPr id="27" name="Text Box 27"/>
                      <wp:cNvGraphicFramePr/>
                      <a:graphic xmlns:a="http://schemas.openxmlformats.org/drawingml/2006/main">
                        <a:graphicData uri="http://schemas.microsoft.com/office/word/2010/wordprocessingShape">
                          <wps:wsp>
                            <wps:cNvSpPr txBox="1"/>
                            <wps:spPr>
                              <a:xfrm>
                                <a:off x="0" y="0"/>
                                <a:ext cx="374650" cy="558800"/>
                              </a:xfrm>
                              <a:prstGeom prst="rect">
                                <a:avLst/>
                              </a:prstGeom>
                              <a:solidFill>
                                <a:schemeClr val="lt1"/>
                              </a:solidFill>
                              <a:ln w="6350">
                                <a:noFill/>
                              </a:ln>
                            </wps:spPr>
                            <wps:txbx>
                              <w:txbxContent>
                                <w:p w14:paraId="397DD096" w14:textId="52C54CA4" w:rsidR="006916F4" w:rsidRPr="006916F4" w:rsidRDefault="006916F4" w:rsidP="006916F4">
                                  <w:pPr>
                                    <w:pStyle w:val="Heading1"/>
                                    <w:rPr>
                                      <w:color w:val="00B050"/>
                                      <w:sz w:val="28"/>
                                      <w:szCs w:val="28"/>
                                    </w:rPr>
                                  </w:pPr>
                                  <w:r w:rsidRPr="006916F4">
                                    <w:rPr>
                                      <w:color w:val="00B050"/>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25066D" id="Text Box 27" o:spid="_x0000_s1050" type="#_x0000_t202" style="width:29.5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" fillcolor="white [3201]" stroked="f" strokeweight=".5pt">
                      <v:textbox>
                        <w:txbxContent>
                          <w:p w14:paraId="397DD096" w14:textId="52C54CA4" w:rsidR="006916F4" w:rsidRPr="006916F4" w:rsidRDefault="006916F4" w:rsidP="006916F4">
                            <w:pPr>
                              <w:pStyle w:val="Heading1"/>
                              <w:rPr>
                                <w:color w:val="00B050"/>
                                <w:sz w:val="28"/>
                                <w:szCs w:val="28"/>
                              </w:rPr>
                            </w:pPr>
                            <w:r w:rsidRPr="006916F4">
                              <w:rPr>
                                <w:color w:val="00B050"/>
                                <w:sz w:val="28"/>
                                <w:szCs w:val="28"/>
                              </w:rPr>
                              <w:t>10</w:t>
                            </w:r>
                          </w:p>
                        </w:txbxContent>
                      </v:textbox>
                      <w10:anchorlock/>
                    </v:shape>
                  </w:pict>
                </mc:Fallback>
              </mc:AlternateContent>
            </w:r>
            <w:r w:rsidR="006916F4" w:rsidRPr="000B4502">
              <w:rPr>
                <w:noProof/>
              </w:rPr>
              <mc:AlternateContent>
                <mc:Choice Requires="wps">
                  <w:drawing>
                    <wp:inline distT="0" distB="0" distL="0" distR="0" wp14:anchorId="29E98698" wp14:editId="42D1A63E">
                      <wp:extent cx="2400300" cy="717550"/>
                      <wp:effectExtent l="0" t="0" r="0" b="6350"/>
                      <wp:docPr id="28" name="Text Box 28"/>
                      <wp:cNvGraphicFramePr/>
                      <a:graphic xmlns:a="http://schemas.openxmlformats.org/drawingml/2006/main">
                        <a:graphicData uri="http://schemas.microsoft.com/office/word/2010/wordprocessingShape">
                          <wps:wsp>
                            <wps:cNvSpPr txBox="1"/>
                            <wps:spPr>
                              <a:xfrm>
                                <a:off x="0" y="0"/>
                                <a:ext cx="2400300" cy="717550"/>
                              </a:xfrm>
                              <a:prstGeom prst="rect">
                                <a:avLst/>
                              </a:prstGeom>
                              <a:solidFill>
                                <a:schemeClr val="lt1"/>
                              </a:solidFill>
                              <a:ln w="6350">
                                <a:noFill/>
                              </a:ln>
                            </wps:spPr>
                            <wps:txbx>
                              <w:txbxContent>
                                <w:p w14:paraId="6821CC31" w14:textId="4DE6A551" w:rsidR="006916F4" w:rsidRDefault="0023154B" w:rsidP="006916F4">
                                  <w:pPr>
                                    <w:pStyle w:val="Heading3"/>
                                  </w:pPr>
                                  <w:r>
                                    <w:t>Upgrade interior lighting to LED, saving 162,000 kWh/year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E98698" id="Text Box 28" o:spid="_x0000_s1051" type="#_x0000_t202" style="width:189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" fillcolor="white [3201]" stroked="f" strokeweight=".5pt">
                      <v:textbox>
                        <w:txbxContent>
                          <w:p w14:paraId="6821CC31" w14:textId="4DE6A551" w:rsidR="006916F4" w:rsidRDefault="0023154B" w:rsidP="006916F4">
                            <w:pPr>
                              <w:pStyle w:val="Heading3"/>
                            </w:pPr>
                            <w:r>
                              <w:t>Upgrade interior lighting to LED, saving 162,000 kWh/year</w:t>
                            </w:r>
                          </w:p>
                        </w:txbxContent>
                      </v:textbox>
                      <w10:anchorlock/>
                    </v:shape>
                  </w:pict>
                </mc:Fallback>
              </mc:AlternateContent>
            </w:r>
          </w:p>
        </w:tc>
        <w:tc>
          <w:tcPr>
            <w:tcW w:w="7569" w:type="dxa"/>
            <w:gridSpan w:val="2"/>
          </w:tcPr>
          <w:p w14:paraId="6575DEEF" w14:textId="792309FD" w:rsidR="000B4502" w:rsidRDefault="000B4502">
            <w:r w:rsidRPr="000B4502">
              <w:rPr>
                <w:noProof/>
              </w:rPr>
              <mc:AlternateContent>
                <mc:Choice Requires="wps">
                  <w:drawing>
                    <wp:inline distT="0" distB="0" distL="0" distR="0" wp14:anchorId="499A4345" wp14:editId="3C8C0D15">
                      <wp:extent cx="4225290" cy="7372350"/>
                      <wp:effectExtent l="0" t="0" r="3810" b="6350"/>
                      <wp:docPr id="11" name="Text Box 11"/>
                      <wp:cNvGraphicFramePr/>
                      <a:graphic xmlns:a="http://schemas.openxmlformats.org/drawingml/2006/main">
                        <a:graphicData uri="http://schemas.microsoft.com/office/word/2010/wordprocessingShape">
                          <wps:wsp>
                            <wps:cNvSpPr txBox="1"/>
                            <wps:spPr>
                              <a:xfrm>
                                <a:off x="0" y="0"/>
                                <a:ext cx="4225290" cy="7372350"/>
                              </a:xfrm>
                              <a:prstGeom prst="rect">
                                <a:avLst/>
                              </a:prstGeom>
                              <a:solidFill>
                                <a:schemeClr val="lt1"/>
                              </a:solidFill>
                              <a:ln w="6350">
                                <a:noFill/>
                              </a:ln>
                            </wps:spPr>
                            <wps:txbx>
                              <w:txbxContent>
                                <w:p w14:paraId="1A4F494F" w14:textId="1E3F5706" w:rsidR="000B4502" w:rsidRPr="0083230A" w:rsidRDefault="0083230A" w:rsidP="000B4502">
                                  <w:pPr>
                                    <w:pStyle w:val="Heading1"/>
                                    <w:rPr>
                                      <w:color w:val="00B050"/>
                                    </w:rPr>
                                  </w:pPr>
                                  <w:r w:rsidRPr="0083230A">
                                    <w:rPr>
                                      <w:color w:val="00B050"/>
                                    </w:rPr>
                                    <w:t>Implemented</w:t>
                                  </w:r>
                                  <w:r>
                                    <w:rPr>
                                      <w:color w:val="00B050"/>
                                    </w:rPr>
                                    <w:t xml:space="preserve"> (including in progress)</w:t>
                                  </w:r>
                                  <w:r w:rsidRPr="0083230A">
                                    <w:rPr>
                                      <w:color w:val="00B050"/>
                                    </w:rPr>
                                    <w:t xml:space="preserve"> results</w:t>
                                  </w:r>
                                </w:p>
                                <w:p w14:paraId="6EBC244B" w14:textId="5C9166AD" w:rsidR="000B4502" w:rsidRDefault="0083230A" w:rsidP="000B4502">
                                  <w:r>
                                    <w:t xml:space="preserve">Electric savings = </w:t>
                                  </w:r>
                                  <w:r w:rsidR="006622A3">
                                    <w:t>374,600</w:t>
                                  </w:r>
                                  <w:r>
                                    <w:t xml:space="preserve"> kWh/year (additional </w:t>
                                  </w:r>
                                  <w:r w:rsidR="006622A3">
                                    <w:t>718,700</w:t>
                                  </w:r>
                                  <w:r>
                                    <w:t xml:space="preserve"> planned)</w:t>
                                  </w:r>
                                </w:p>
                                <w:p w14:paraId="77E1BF82" w14:textId="25817939" w:rsidR="0083230A" w:rsidRDefault="0083230A" w:rsidP="000B4502">
                                  <w:r>
                                    <w:t xml:space="preserve">Gas savings = </w:t>
                                  </w:r>
                                  <w:r w:rsidR="00D538A5">
                                    <w:t>1,353</w:t>
                                  </w:r>
                                  <w:r>
                                    <w:t xml:space="preserve"> MMBTU/year (additional</w:t>
                                  </w:r>
                                  <w:r w:rsidR="00D538A5">
                                    <w:t xml:space="preserve"> 4,436</w:t>
                                  </w:r>
                                  <w:r>
                                    <w:t xml:space="preserve"> planned)</w:t>
                                  </w:r>
                                </w:p>
                                <w:p w14:paraId="73143474" w14:textId="42FB9B78" w:rsidR="002F7761" w:rsidRDefault="002F7761" w:rsidP="000B4502">
                                  <w:r>
                                    <w:t>$ savings = $56,200 (additional $137,600 planned)</w:t>
                                  </w:r>
                                </w:p>
                                <w:p w14:paraId="42C94293" w14:textId="2CB57536" w:rsidR="000B4502" w:rsidRDefault="00EF0C3E" w:rsidP="000B4502">
                                  <w:pPr>
                                    <w:pStyle w:val="Heading2"/>
                                  </w:pPr>
                                  <w:r>
                                    <w:t>Recommendation 1 discussion</w:t>
                                  </w:r>
                                </w:p>
                                <w:p w14:paraId="3E0BE43C" w14:textId="3D2B2EB4" w:rsidR="000B4502" w:rsidRDefault="008B6949" w:rsidP="000B4502">
                                  <w:r>
                                    <w:t xml:space="preserve">The </w:t>
                                  </w:r>
                                  <w:r w:rsidR="00D538A5">
                                    <w:t>waffle iron room is ventilated by continuously running heated makeup air and exhaust fans.  However, for 2 days every 3 weeks, the room is in cleaning mode, and this ventilation is not required.  Therefore during those days it was recommended to place the makeup air units in “fan-auto” mode, only coming on when heat is required, and additionally interlock the exhaust fans with the makeup air units.  This saves not only the fan energy but also gas for space heat due to reduced exhausting of heated air.</w:t>
                                  </w:r>
                                </w:p>
                                <w:p w14:paraId="3735553A" w14:textId="19BFA500" w:rsidR="0083230A" w:rsidRDefault="007C1E82" w:rsidP="0083230A">
                                  <w:pPr>
                                    <w:pStyle w:val="Heading2"/>
                                  </w:pPr>
                                  <w:r>
                                    <w:t xml:space="preserve">Recommendation </w:t>
                                  </w:r>
                                  <w:r w:rsidR="00D538A5">
                                    <w:t>3</w:t>
                                  </w:r>
                                  <w:r>
                                    <w:t xml:space="preserve"> discussion</w:t>
                                  </w:r>
                                </w:p>
                                <w:p w14:paraId="1413647F" w14:textId="742A1D7D" w:rsidR="0083230A" w:rsidRDefault="007C1E82" w:rsidP="0083230A">
                                  <w:r>
                                    <w:t xml:space="preserve">The </w:t>
                                  </w:r>
                                  <w:r w:rsidR="00D538A5">
                                    <w:t xml:space="preserve">ammonia refrigeration system </w:t>
                                  </w:r>
                                  <w:r w:rsidR="001A06F5">
                                    <w:t xml:space="preserve">heat reject line was measured at 160 F so can easily heat cleaning water to the 110 F required using a heat exchanger.  Currently the hot water production requires 3,540 MMBTU gas/year; the ammonia system rejects ~ 90,000 MMBTU heat/year, so can easily supply the heat, and it was assumed for operational reasons it would supply 90 %.  </w:t>
                                  </w:r>
                                  <w:r w:rsidR="00ED6501">
                                    <w:t>Besides reducing gas consumption, there will be significantly lower load on the cooling towers giving rise to the electrical savings listed.</w:t>
                                  </w:r>
                                </w:p>
                                <w:p w14:paraId="04F1B4C8" w14:textId="74369AD6" w:rsidR="00ED6501" w:rsidRDefault="00ED6501" w:rsidP="00ED6501">
                                  <w:pPr>
                                    <w:pStyle w:val="Heading2"/>
                                  </w:pPr>
                                  <w:r>
                                    <w:t>Recommendation 4 discussion</w:t>
                                  </w:r>
                                </w:p>
                                <w:p w14:paraId="47B11B99" w14:textId="3710C2B0" w:rsidR="00ED6501" w:rsidRDefault="00ED6501" w:rsidP="00ED6501">
                                  <w:r>
                                    <w:t xml:space="preserve">The load/unload air compressor was measured to consume 2,016,000 kWh/year at an average load of 70 %.  While for this high average loading a VFD model may not be typically considered, the air compressor was measured to have a very high unloaded power consumption of 71 %, and so the </w:t>
                                  </w:r>
                                  <w:r w:rsidR="002F090C">
                                    <w:t>savings is 22</w:t>
                                  </w:r>
                                  <w:r>
                                    <w:t xml:space="preserve"> %, and is recommended here.</w:t>
                                  </w:r>
                                </w:p>
                                <w:p w14:paraId="0EBA4A9C" w14:textId="77777777" w:rsidR="00ED6501" w:rsidRDefault="00ED6501" w:rsidP="0083230A"/>
                                <w:p w14:paraId="4FE8F615" w14:textId="77777777" w:rsidR="0083230A" w:rsidRDefault="0083230A" w:rsidP="000B45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99A4345" id="_x0000_t202" coordsize="21600,21600" o:spt="202" path="m,l,21600r21600,l21600,xe">
                      <v:stroke joinstyle="miter"/>
                      <v:path gradientshapeok="t" o:connecttype="rect"/>
                    </v:shapetype>
                    <v:shape id="Text Box 11" o:spid="_x0000_s1052" type="#_x0000_t202" style="width:332.7pt;height:5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" fillcolor="white [3201]" stroked="f" strokeweight=".5pt">
                      <v:textbox>
                        <w:txbxContent>
                          <w:p w14:paraId="1A4F494F" w14:textId="1E3F5706" w:rsidR="000B4502" w:rsidRPr="0083230A" w:rsidRDefault="0083230A" w:rsidP="000B4502">
                            <w:pPr>
                              <w:pStyle w:val="Heading1"/>
                              <w:rPr>
                                <w:color w:val="00B050"/>
                              </w:rPr>
                            </w:pPr>
                            <w:r w:rsidRPr="0083230A">
                              <w:rPr>
                                <w:color w:val="00B050"/>
                              </w:rPr>
                              <w:t>Implemented</w:t>
                            </w:r>
                            <w:r>
                              <w:rPr>
                                <w:color w:val="00B050"/>
                              </w:rPr>
                              <w:t xml:space="preserve"> (including in progress)</w:t>
                            </w:r>
                            <w:r w:rsidRPr="0083230A">
                              <w:rPr>
                                <w:color w:val="00B050"/>
                              </w:rPr>
                              <w:t xml:space="preserve"> results</w:t>
                            </w:r>
                          </w:p>
                          <w:p w14:paraId="6EBC244B" w14:textId="5C9166AD" w:rsidR="000B4502" w:rsidRDefault="0083230A" w:rsidP="000B4502">
                            <w:r>
                              <w:t xml:space="preserve">Electric savings = </w:t>
                            </w:r>
                            <w:r w:rsidR="006622A3">
                              <w:t>374,600</w:t>
                            </w:r>
                            <w:r>
                              <w:t xml:space="preserve"> kWh/year (additional </w:t>
                            </w:r>
                            <w:r w:rsidR="006622A3">
                              <w:t>718,700</w:t>
                            </w:r>
                            <w:r>
                              <w:t xml:space="preserve"> planned)</w:t>
                            </w:r>
                          </w:p>
                          <w:p w14:paraId="77E1BF82" w14:textId="25817939" w:rsidR="0083230A" w:rsidRDefault="0083230A" w:rsidP="000B4502">
                            <w:r>
                              <w:t xml:space="preserve">Gas savings = </w:t>
                            </w:r>
                            <w:r w:rsidR="00D538A5">
                              <w:t>1,353</w:t>
                            </w:r>
                            <w:r>
                              <w:t xml:space="preserve"> MMBTU/year (additional</w:t>
                            </w:r>
                            <w:r w:rsidR="00D538A5">
                              <w:t xml:space="preserve"> 4,436</w:t>
                            </w:r>
                            <w:r>
                              <w:t xml:space="preserve"> planned)</w:t>
                            </w:r>
                          </w:p>
                          <w:p w14:paraId="73143474" w14:textId="42FB9B78" w:rsidR="002F7761" w:rsidRDefault="002F7761" w:rsidP="000B4502">
                            <w:r>
                              <w:t>$ savings = $56,200 (additional $137,600 planned)</w:t>
                            </w:r>
                          </w:p>
                          <w:p w14:paraId="42C94293" w14:textId="2CB57536" w:rsidR="000B4502" w:rsidRDefault="00EF0C3E" w:rsidP="000B4502">
                            <w:pPr>
                              <w:pStyle w:val="Heading2"/>
                            </w:pPr>
                            <w:r>
                              <w:t>Recommendation 1 discussion</w:t>
                            </w:r>
                          </w:p>
                          <w:p w14:paraId="3E0BE43C" w14:textId="3D2B2EB4" w:rsidR="000B4502" w:rsidRDefault="008B6949" w:rsidP="000B4502">
                            <w:r>
                              <w:t xml:space="preserve">The </w:t>
                            </w:r>
                            <w:r w:rsidR="00D538A5">
                              <w:t>waffle iron room is ventilated by continuously running heated makeup air and exhaust fans.  However, for 2 days every 3 weeks, the room is in cleaning mode, and this ventilation is not required.  Therefore during those days it was recommended to place the makeup air units in “fan-auto” mode, only coming on when heat is required, and additionally interlock the exhaust fans with the makeup air units.  This saves not only the fan energy but also gas for space heat due to reduced exhausting of heated air.</w:t>
                            </w:r>
                          </w:p>
                          <w:p w14:paraId="3735553A" w14:textId="19BFA500" w:rsidR="0083230A" w:rsidRDefault="007C1E82" w:rsidP="0083230A">
                            <w:pPr>
                              <w:pStyle w:val="Heading2"/>
                            </w:pPr>
                            <w:r>
                              <w:t xml:space="preserve">Recommendation </w:t>
                            </w:r>
                            <w:r w:rsidR="00D538A5">
                              <w:t>3</w:t>
                            </w:r>
                            <w:r>
                              <w:t xml:space="preserve"> discussion</w:t>
                            </w:r>
                          </w:p>
                          <w:p w14:paraId="1413647F" w14:textId="742A1D7D" w:rsidR="0083230A" w:rsidRDefault="007C1E82" w:rsidP="0083230A">
                            <w:r>
                              <w:t xml:space="preserve">The </w:t>
                            </w:r>
                            <w:r w:rsidR="00D538A5">
                              <w:t xml:space="preserve">ammonia refrigeration system </w:t>
                            </w:r>
                            <w:r w:rsidR="001A06F5">
                              <w:t xml:space="preserve">heat reject line was measured at 160 F so can easily heat cleaning water to the 110 F required using a heat exchanger.  Currently the hot water production requires 3,540 MMBTU gas/year; the ammonia system rejects ~ 90,000 MMBTU heat/year, so can easily supply the heat, and it was assumed for operational reasons it would supply 90 %.  </w:t>
                            </w:r>
                            <w:r w:rsidR="00ED6501">
                              <w:t>Besides reducing gas consumption, there will be significantly lower load on the cooling towers giving rise to the electrical savings listed.</w:t>
                            </w:r>
                          </w:p>
                          <w:p w14:paraId="04F1B4C8" w14:textId="74369AD6" w:rsidR="00ED6501" w:rsidRDefault="00ED6501" w:rsidP="00ED6501">
                            <w:pPr>
                              <w:pStyle w:val="Heading2"/>
                            </w:pPr>
                            <w:r>
                              <w:t>Recommendation 4 discussion</w:t>
                            </w:r>
                          </w:p>
                          <w:p w14:paraId="47B11B99" w14:textId="3710C2B0" w:rsidR="00ED6501" w:rsidRDefault="00ED6501" w:rsidP="00ED6501">
                            <w:r>
                              <w:t xml:space="preserve">The load/unload air compressor was measured to consume 2,016,000 kWh/year at an average load of 70 %.  While for this high average loading a VFD model may not be typically considered, the air compressor was measured to have a very high unloaded power consumption of 71 %, and so the </w:t>
                            </w:r>
                            <w:r w:rsidR="002F090C">
                              <w:t>savings is 22</w:t>
                            </w:r>
                            <w:r>
                              <w:t xml:space="preserve"> %, and is recommended here.</w:t>
                            </w:r>
                          </w:p>
                          <w:p w14:paraId="0EBA4A9C" w14:textId="77777777" w:rsidR="00ED6501" w:rsidRDefault="00ED6501" w:rsidP="0083230A"/>
                          <w:p w14:paraId="4FE8F615" w14:textId="77777777" w:rsidR="0083230A" w:rsidRDefault="0083230A" w:rsidP="000B4502"/>
                        </w:txbxContent>
                      </v:textbox>
                      <w10:anchorlock/>
                    </v:shape>
                  </w:pict>
                </mc:Fallback>
              </mc:AlternateContent>
            </w:r>
          </w:p>
        </w:tc>
      </w:tr>
    </w:tbl>
    <w:p w14:paraId="5BD06835" w14:textId="77777777" w:rsidR="00392FA9" w:rsidRDefault="00392FA9" w:rsidP="0023154B"/>
    <w:sectPr w:rsidR="00392FA9" w:rsidSect="00021C04">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DCD06" w14:textId="77777777" w:rsidR="00BB2056" w:rsidRDefault="00BB2056" w:rsidP="00C81A6E">
      <w:pPr>
        <w:spacing w:after="0" w:line="240" w:lineRule="auto"/>
      </w:pPr>
      <w:r>
        <w:separator/>
      </w:r>
    </w:p>
  </w:endnote>
  <w:endnote w:type="continuationSeparator" w:id="0">
    <w:p w14:paraId="148F065C" w14:textId="77777777" w:rsidR="00BB2056" w:rsidRDefault="00BB2056" w:rsidP="00C8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0179D" w14:textId="77777777" w:rsidR="00BB2056" w:rsidRDefault="00BB2056" w:rsidP="00C81A6E">
      <w:pPr>
        <w:spacing w:after="0" w:line="240" w:lineRule="auto"/>
      </w:pPr>
      <w:r>
        <w:separator/>
      </w:r>
    </w:p>
  </w:footnote>
  <w:footnote w:type="continuationSeparator" w:id="0">
    <w:p w14:paraId="55D26299" w14:textId="77777777" w:rsidR="00BB2056" w:rsidRDefault="00BB2056" w:rsidP="00C81A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D1"/>
    <w:rsid w:val="00021C04"/>
    <w:rsid w:val="000B4502"/>
    <w:rsid w:val="001375EC"/>
    <w:rsid w:val="00172400"/>
    <w:rsid w:val="001A06F5"/>
    <w:rsid w:val="001C3934"/>
    <w:rsid w:val="0023154B"/>
    <w:rsid w:val="00256989"/>
    <w:rsid w:val="002E4DDD"/>
    <w:rsid w:val="002F090C"/>
    <w:rsid w:val="002F7761"/>
    <w:rsid w:val="00392FA9"/>
    <w:rsid w:val="004F56B5"/>
    <w:rsid w:val="00515218"/>
    <w:rsid w:val="0062107E"/>
    <w:rsid w:val="006622A3"/>
    <w:rsid w:val="006916F4"/>
    <w:rsid w:val="00735D61"/>
    <w:rsid w:val="007C1E82"/>
    <w:rsid w:val="007F058D"/>
    <w:rsid w:val="0083230A"/>
    <w:rsid w:val="008B6949"/>
    <w:rsid w:val="009131F3"/>
    <w:rsid w:val="00951AB4"/>
    <w:rsid w:val="009812CE"/>
    <w:rsid w:val="00A1111B"/>
    <w:rsid w:val="00AF69D1"/>
    <w:rsid w:val="00B20323"/>
    <w:rsid w:val="00B9001F"/>
    <w:rsid w:val="00BB2056"/>
    <w:rsid w:val="00BF743A"/>
    <w:rsid w:val="00C635FA"/>
    <w:rsid w:val="00C76D9E"/>
    <w:rsid w:val="00C81A6E"/>
    <w:rsid w:val="00C84D0C"/>
    <w:rsid w:val="00D159E4"/>
    <w:rsid w:val="00D538A5"/>
    <w:rsid w:val="00D634E1"/>
    <w:rsid w:val="00D76AB2"/>
    <w:rsid w:val="00E9729A"/>
    <w:rsid w:val="00EA752F"/>
    <w:rsid w:val="00ED6501"/>
    <w:rsid w:val="00EE1C64"/>
    <w:rsid w:val="00EF0C3E"/>
    <w:rsid w:val="00F7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A407"/>
  <w15:chartTrackingRefBased/>
  <w15:docId w15:val="{3B874F2C-23A8-4DFA-8507-1F05D753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AB2"/>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D76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4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4502"/>
    <w:pPr>
      <w:spacing w:after="0" w:line="240" w:lineRule="auto"/>
      <w:ind w:left="720"/>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0B4502"/>
    <w:rPr>
      <w:rFonts w:asciiTheme="majorHAnsi" w:eastAsiaTheme="majorEastAsia" w:hAnsiTheme="majorHAnsi" w:cstheme="majorBidi"/>
      <w:spacing w:val="-10"/>
      <w:kern w:val="28"/>
      <w:sz w:val="96"/>
      <w:szCs w:val="56"/>
    </w:rPr>
  </w:style>
  <w:style w:type="paragraph" w:styleId="Subtitle">
    <w:name w:val="Subtitle"/>
    <w:basedOn w:val="Normal"/>
    <w:next w:val="Normal"/>
    <w:link w:val="SubtitleChar"/>
    <w:uiPriority w:val="11"/>
    <w:qFormat/>
    <w:rsid w:val="000B4502"/>
    <w:pPr>
      <w:numPr>
        <w:ilvl w:val="1"/>
      </w:numPr>
      <w:ind w:left="720"/>
    </w:pPr>
    <w:rPr>
      <w:rFonts w:eastAsiaTheme="minorEastAsia"/>
      <w:color w:val="F2F2F2" w:themeColor="background1" w:themeShade="F2"/>
      <w:spacing w:val="15"/>
      <w:sz w:val="48"/>
    </w:rPr>
  </w:style>
  <w:style w:type="character" w:customStyle="1" w:styleId="SubtitleChar">
    <w:name w:val="Subtitle Char"/>
    <w:basedOn w:val="DefaultParagraphFont"/>
    <w:link w:val="Subtitle"/>
    <w:uiPriority w:val="11"/>
    <w:rsid w:val="000B4502"/>
    <w:rPr>
      <w:rFonts w:eastAsiaTheme="minorEastAsia"/>
      <w:color w:val="F2F2F2" w:themeColor="background1" w:themeShade="F2"/>
      <w:spacing w:val="15"/>
      <w:sz w:val="48"/>
    </w:rPr>
  </w:style>
  <w:style w:type="character" w:customStyle="1" w:styleId="Heading1Char">
    <w:name w:val="Heading 1 Char"/>
    <w:basedOn w:val="DefaultParagraphFont"/>
    <w:link w:val="Heading1"/>
    <w:uiPriority w:val="9"/>
    <w:rsid w:val="00D76AB2"/>
    <w:rPr>
      <w:rFonts w:asciiTheme="majorHAnsi" w:eastAsiaTheme="majorEastAsia" w:hAnsiTheme="majorHAnsi" w:cstheme="majorBidi"/>
      <w:color w:val="2F5496" w:themeColor="accent1" w:themeShade="BF"/>
      <w:sz w:val="44"/>
      <w:szCs w:val="32"/>
    </w:rPr>
  </w:style>
  <w:style w:type="character" w:customStyle="1" w:styleId="Heading2Char">
    <w:name w:val="Heading 2 Char"/>
    <w:basedOn w:val="DefaultParagraphFont"/>
    <w:link w:val="Heading2"/>
    <w:uiPriority w:val="9"/>
    <w:rsid w:val="00D76AB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B4502"/>
    <w:pPr>
      <w:spacing w:after="0" w:line="240" w:lineRule="auto"/>
    </w:pPr>
  </w:style>
  <w:style w:type="character" w:customStyle="1" w:styleId="Heading3Char">
    <w:name w:val="Heading 3 Char"/>
    <w:basedOn w:val="DefaultParagraphFont"/>
    <w:link w:val="Heading3"/>
    <w:uiPriority w:val="9"/>
    <w:rsid w:val="000B450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81A6E"/>
    <w:rPr>
      <w:color w:val="0563C1" w:themeColor="hyperlink"/>
      <w:u w:val="single"/>
    </w:rPr>
  </w:style>
  <w:style w:type="character" w:styleId="UnresolvedMention">
    <w:name w:val="Unresolved Mention"/>
    <w:basedOn w:val="DefaultParagraphFont"/>
    <w:uiPriority w:val="99"/>
    <w:semiHidden/>
    <w:unhideWhenUsed/>
    <w:rsid w:val="00C81A6E"/>
    <w:rPr>
      <w:color w:val="605E5C"/>
      <w:shd w:val="clear" w:color="auto" w:fill="E1DFDD"/>
    </w:rPr>
  </w:style>
  <w:style w:type="paragraph" w:styleId="Header">
    <w:name w:val="header"/>
    <w:basedOn w:val="Normal"/>
    <w:link w:val="HeaderChar"/>
    <w:uiPriority w:val="99"/>
    <w:unhideWhenUsed/>
    <w:rsid w:val="00C81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A6E"/>
  </w:style>
  <w:style w:type="paragraph" w:styleId="Footer">
    <w:name w:val="footer"/>
    <w:basedOn w:val="Normal"/>
    <w:link w:val="FooterChar"/>
    <w:uiPriority w:val="99"/>
    <w:unhideWhenUsed/>
    <w:rsid w:val="00C81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292146">
      <w:bodyDiv w:val="1"/>
      <w:marLeft w:val="0"/>
      <w:marRight w:val="0"/>
      <w:marTop w:val="0"/>
      <w:marBottom w:val="0"/>
      <w:divBdr>
        <w:top w:val="none" w:sz="0" w:space="0" w:color="auto"/>
        <w:left w:val="none" w:sz="0" w:space="0" w:color="auto"/>
        <w:bottom w:val="none" w:sz="0" w:space="0" w:color="auto"/>
        <w:right w:val="none" w:sz="0" w:space="0" w:color="auto"/>
      </w:divBdr>
      <w:divsChild>
        <w:div w:id="820734429">
          <w:marLeft w:val="0"/>
          <w:marRight w:val="0"/>
          <w:marTop w:val="0"/>
          <w:marBottom w:val="0"/>
          <w:divBdr>
            <w:top w:val="none" w:sz="0" w:space="0" w:color="auto"/>
            <w:left w:val="none" w:sz="0" w:space="0" w:color="auto"/>
            <w:bottom w:val="none" w:sz="0" w:space="0" w:color="auto"/>
            <w:right w:val="none" w:sz="0" w:space="0" w:color="auto"/>
          </w:divBdr>
          <w:divsChild>
            <w:div w:id="1082291293">
              <w:marLeft w:val="0"/>
              <w:marRight w:val="0"/>
              <w:marTop w:val="0"/>
              <w:marBottom w:val="0"/>
              <w:divBdr>
                <w:top w:val="none" w:sz="0" w:space="0" w:color="auto"/>
                <w:left w:val="none" w:sz="0" w:space="0" w:color="auto"/>
                <w:bottom w:val="none" w:sz="0" w:space="0" w:color="auto"/>
                <w:right w:val="none" w:sz="0" w:space="0" w:color="auto"/>
              </w:divBdr>
              <w:divsChild>
                <w:div w:id="1084691907">
                  <w:marLeft w:val="0"/>
                  <w:marRight w:val="0"/>
                  <w:marTop w:val="0"/>
                  <w:marBottom w:val="0"/>
                  <w:divBdr>
                    <w:top w:val="none" w:sz="0" w:space="0" w:color="auto"/>
                    <w:left w:val="none" w:sz="0" w:space="0" w:color="auto"/>
                    <w:bottom w:val="none" w:sz="0" w:space="0" w:color="auto"/>
                    <w:right w:val="none" w:sz="0" w:space="0" w:color="auto"/>
                  </w:divBdr>
                  <w:divsChild>
                    <w:div w:id="1464301689">
                      <w:marLeft w:val="0"/>
                      <w:marRight w:val="0"/>
                      <w:marTop w:val="0"/>
                      <w:marBottom w:val="0"/>
                      <w:divBdr>
                        <w:top w:val="none" w:sz="0" w:space="0" w:color="auto"/>
                        <w:left w:val="none" w:sz="0" w:space="0" w:color="auto"/>
                        <w:bottom w:val="none" w:sz="0" w:space="0" w:color="auto"/>
                        <w:right w:val="none" w:sz="0" w:space="0" w:color="auto"/>
                      </w:divBdr>
                    </w:div>
                    <w:div w:id="962003870">
                      <w:marLeft w:val="150"/>
                      <w:marRight w:val="150"/>
                      <w:marTop w:val="0"/>
                      <w:marBottom w:val="0"/>
                      <w:divBdr>
                        <w:top w:val="none" w:sz="0" w:space="0" w:color="auto"/>
                        <w:left w:val="none" w:sz="0" w:space="0" w:color="auto"/>
                        <w:bottom w:val="none" w:sz="0" w:space="0" w:color="auto"/>
                        <w:right w:val="none" w:sz="0" w:space="0" w:color="auto"/>
                      </w:divBdr>
                      <w:divsChild>
                        <w:div w:id="1682776108">
                          <w:marLeft w:val="150"/>
                          <w:marRight w:val="150"/>
                          <w:marTop w:val="45"/>
                          <w:marBottom w:val="45"/>
                          <w:divBdr>
                            <w:top w:val="none" w:sz="0" w:space="0" w:color="auto"/>
                            <w:left w:val="none" w:sz="0" w:space="0" w:color="auto"/>
                            <w:bottom w:val="none" w:sz="0" w:space="0" w:color="auto"/>
                            <w:right w:val="none" w:sz="0" w:space="0" w:color="auto"/>
                          </w:divBdr>
                        </w:div>
                      </w:divsChild>
                    </w:div>
                  </w:divsChild>
                </w:div>
                <w:div w:id="1493330745">
                  <w:marLeft w:val="0"/>
                  <w:marRight w:val="0"/>
                  <w:marTop w:val="0"/>
                  <w:marBottom w:val="0"/>
                  <w:divBdr>
                    <w:top w:val="none" w:sz="0" w:space="0" w:color="auto"/>
                    <w:left w:val="none" w:sz="0" w:space="0" w:color="auto"/>
                    <w:bottom w:val="none" w:sz="0" w:space="0" w:color="auto"/>
                    <w:right w:val="none" w:sz="0" w:space="0" w:color="auto"/>
                  </w:divBdr>
                  <w:divsChild>
                    <w:div w:id="1750734414">
                      <w:marLeft w:val="0"/>
                      <w:marRight w:val="0"/>
                      <w:marTop w:val="0"/>
                      <w:marBottom w:val="0"/>
                      <w:divBdr>
                        <w:top w:val="none" w:sz="0" w:space="0" w:color="auto"/>
                        <w:left w:val="none" w:sz="0" w:space="0" w:color="auto"/>
                        <w:bottom w:val="none" w:sz="0" w:space="0" w:color="auto"/>
                        <w:right w:val="none" w:sz="0" w:space="0" w:color="auto"/>
                      </w:divBdr>
                    </w:div>
                    <w:div w:id="712660570">
                      <w:marLeft w:val="0"/>
                      <w:marRight w:val="0"/>
                      <w:marTop w:val="0"/>
                      <w:marBottom w:val="0"/>
                      <w:divBdr>
                        <w:top w:val="none" w:sz="0" w:space="0" w:color="auto"/>
                        <w:left w:val="none" w:sz="0" w:space="0" w:color="auto"/>
                        <w:bottom w:val="none" w:sz="0" w:space="0" w:color="auto"/>
                        <w:right w:val="none" w:sz="0" w:space="0" w:color="auto"/>
                      </w:divBdr>
                    </w:div>
                  </w:divsChild>
                </w:div>
                <w:div w:id="539782646">
                  <w:marLeft w:val="0"/>
                  <w:marRight w:val="0"/>
                  <w:marTop w:val="0"/>
                  <w:marBottom w:val="0"/>
                  <w:divBdr>
                    <w:top w:val="none" w:sz="0" w:space="0" w:color="auto"/>
                    <w:left w:val="none" w:sz="0" w:space="0" w:color="auto"/>
                    <w:bottom w:val="none" w:sz="0" w:space="0" w:color="auto"/>
                    <w:right w:val="none" w:sz="0" w:space="0" w:color="auto"/>
                  </w:divBdr>
                  <w:divsChild>
                    <w:div w:id="1818256773">
                      <w:marLeft w:val="0"/>
                      <w:marRight w:val="0"/>
                      <w:marTop w:val="0"/>
                      <w:marBottom w:val="0"/>
                      <w:divBdr>
                        <w:top w:val="none" w:sz="0" w:space="0" w:color="auto"/>
                        <w:left w:val="none" w:sz="0" w:space="0" w:color="auto"/>
                        <w:bottom w:val="none" w:sz="0" w:space="0" w:color="auto"/>
                        <w:right w:val="none" w:sz="0" w:space="0" w:color="auto"/>
                      </w:divBdr>
                      <w:divsChild>
                        <w:div w:id="917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oossen@ude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oss\AppData\Roaming\Microsoft\Templates\Report%20(Origin%20t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 (Origin theme)</Template>
  <TotalTime>170</TotalTime>
  <Pages>2</Pages>
  <Words>28</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gooss</dc:creator>
  <cp:keywords/>
  <dc:description/>
  <cp:lastModifiedBy>goossen@optonline.net</cp:lastModifiedBy>
  <cp:revision>12</cp:revision>
  <dcterms:created xsi:type="dcterms:W3CDTF">2020-02-04T15:51:00Z</dcterms:created>
  <dcterms:modified xsi:type="dcterms:W3CDTF">2020-06-22T20:52:00Z</dcterms:modified>
</cp:coreProperties>
</file>