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57" w:rsidRPr="00CE1D0B" w:rsidRDefault="00A56157" w:rsidP="00090301">
      <w:pPr>
        <w:spacing w:after="120" w:line="240" w:lineRule="auto"/>
        <w:jc w:val="right"/>
        <w:rPr>
          <w:rFonts w:ascii="Arial" w:hAnsi="Arial" w:cs="Arial"/>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3677"/>
      </w:tblGrid>
      <w:tr w:rsidR="000F69C0" w:rsidRPr="00CE1D0B" w:rsidTr="000F69C0">
        <w:tc>
          <w:tcPr>
            <w:tcW w:w="5688" w:type="dxa"/>
          </w:tcPr>
          <w:p w:rsidR="000F69C0" w:rsidRPr="00CE1D0B" w:rsidRDefault="000F69C0" w:rsidP="00090301">
            <w:pPr>
              <w:spacing w:after="120"/>
              <w:rPr>
                <w:rFonts w:ascii="Arial" w:hAnsi="Arial" w:cs="Arial"/>
                <w:b/>
              </w:rPr>
            </w:pPr>
            <w:r w:rsidRPr="00CE1D0B">
              <w:rPr>
                <w:rFonts w:ascii="Arial" w:hAnsi="Arial" w:cs="Arial"/>
                <w:noProof/>
              </w:rPr>
              <w:drawing>
                <wp:inline distT="0" distB="0" distL="0" distR="0" wp14:anchorId="73CF7A1F" wp14:editId="798CFE0E">
                  <wp:extent cx="3432779"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fficial lockup mark for ELI.png"/>
                          <pic:cNvPicPr/>
                        </pic:nvPicPr>
                        <pic:blipFill>
                          <a:blip r:embed="rId7">
                            <a:extLst>
                              <a:ext uri="{28A0092B-C50C-407E-A947-70E740481C1C}">
                                <a14:useLocalDpi xmlns:a14="http://schemas.microsoft.com/office/drawing/2010/main" val="0"/>
                              </a:ext>
                            </a:extLst>
                          </a:blip>
                          <a:stretch>
                            <a:fillRect/>
                          </a:stretch>
                        </pic:blipFill>
                        <pic:spPr>
                          <a:xfrm>
                            <a:off x="0" y="0"/>
                            <a:ext cx="3434076" cy="600302"/>
                          </a:xfrm>
                          <a:prstGeom prst="rect">
                            <a:avLst/>
                          </a:prstGeom>
                        </pic:spPr>
                      </pic:pic>
                    </a:graphicData>
                  </a:graphic>
                </wp:inline>
              </w:drawing>
            </w:r>
          </w:p>
        </w:tc>
        <w:tc>
          <w:tcPr>
            <w:tcW w:w="3888" w:type="dxa"/>
          </w:tcPr>
          <w:p w:rsidR="00C333CB" w:rsidRPr="00CC193E" w:rsidRDefault="00334240" w:rsidP="00C333CB">
            <w:pPr>
              <w:spacing w:after="120"/>
              <w:jc w:val="center"/>
              <w:rPr>
                <w:rFonts w:ascii="Myriad Pro SemiExt" w:hAnsi="Myriad Pro SemiExt" w:cs="Arial"/>
                <w:b/>
              </w:rPr>
            </w:pPr>
            <w:r>
              <w:rPr>
                <w:rFonts w:ascii="Myriad Pro SemiExt" w:hAnsi="Myriad Pro SemiExt" w:cs="Arial"/>
                <w:b/>
              </w:rPr>
              <w:t>Business Listening and Speaking 5</w:t>
            </w:r>
          </w:p>
          <w:p w:rsidR="000F69C0" w:rsidRPr="00CE1D0B" w:rsidRDefault="000F69C0" w:rsidP="00C333CB">
            <w:pPr>
              <w:spacing w:after="120"/>
              <w:jc w:val="center"/>
              <w:rPr>
                <w:rFonts w:ascii="Arial" w:hAnsi="Arial" w:cs="Arial"/>
                <w:b/>
              </w:rPr>
            </w:pPr>
          </w:p>
        </w:tc>
      </w:tr>
    </w:tbl>
    <w:p w:rsidR="009F3529" w:rsidRPr="00345BE7" w:rsidRDefault="009F3529" w:rsidP="00090301">
      <w:pPr>
        <w:spacing w:before="240" w:after="480" w:line="240" w:lineRule="auto"/>
        <w:jc w:val="center"/>
        <w:rPr>
          <w:rFonts w:ascii="Myriad Pro SemiExt" w:hAnsi="Myriad Pro SemiExt" w:cs="Arial"/>
        </w:rPr>
      </w:pPr>
      <w:r w:rsidRPr="00345BE7">
        <w:rPr>
          <w:rFonts w:ascii="Myriad Pro SemiExt" w:hAnsi="Myriad Pro SemiExt" w:cs="Arial"/>
        </w:rPr>
        <w:t>Syllabus (Session X-20XX)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7908"/>
      </w:tblGrid>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Instructor:</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[put your name 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Office:</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 xml:space="preserve">office location </w:t>
            </w:r>
            <w:r w:rsidRPr="00D54866">
              <w:rPr>
                <w:rFonts w:ascii="Garamond Premr Pro" w:hAnsi="Garamond Premr Pro" w:cs="Arial"/>
                <w:i/>
                <w:color w:val="4F81BD" w:themeColor="accent1"/>
              </w:rPr>
              <w:t>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Email:</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email address</w:t>
            </w:r>
            <w:r w:rsidRPr="00D54866">
              <w:rPr>
                <w:rFonts w:ascii="Garamond Premr Pro" w:hAnsi="Garamond Premr Pro" w:cs="Arial"/>
                <w:i/>
                <w:color w:val="4F81BD" w:themeColor="accent1"/>
              </w:rPr>
              <w:t xml:space="preserve"> 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Phone:</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contact phone number</w:t>
            </w:r>
            <w:r w:rsidRPr="00D54866">
              <w:rPr>
                <w:rFonts w:ascii="Garamond Premr Pro" w:hAnsi="Garamond Premr Pro" w:cs="Arial"/>
                <w:i/>
                <w:color w:val="4F81BD" w:themeColor="accent1"/>
              </w:rPr>
              <w:t xml:space="preserve"> 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Office Hours:</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office hours</w:t>
            </w:r>
            <w:r w:rsidRPr="00D54866">
              <w:rPr>
                <w:rFonts w:ascii="Garamond Premr Pro" w:hAnsi="Garamond Premr Pro" w:cs="Arial"/>
                <w:i/>
                <w:color w:val="4F81BD" w:themeColor="accent1"/>
              </w:rPr>
              <w:t xml:space="preserve"> here]</w:t>
            </w:r>
          </w:p>
        </w:tc>
      </w:tr>
    </w:tbl>
    <w:p w:rsidR="009F3529"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345BE7">
        <w:rPr>
          <w:rFonts w:ascii="Myriad Pro SemiExt" w:hAnsi="Myriad Pro SemiExt" w:cs="Arial"/>
        </w:rPr>
        <w:t>Materials</w:t>
      </w:r>
    </w:p>
    <w:p w:rsidR="00BA6172" w:rsidRDefault="00BA6172" w:rsidP="00BA6172">
      <w:pPr>
        <w:pStyle w:val="NormalWeb"/>
      </w:pPr>
      <w:r>
        <w:t>1. </w:t>
      </w:r>
      <w:r>
        <w:rPr>
          <w:rStyle w:val="Emphasis"/>
        </w:rPr>
        <w:t>Market Leader</w:t>
      </w:r>
      <w:r>
        <w:t xml:space="preserve"> (Intermediate, </w:t>
      </w:r>
      <w:proofErr w:type="gramStart"/>
      <w:r>
        <w:t>3rd</w:t>
      </w:r>
      <w:proofErr w:type="gramEnd"/>
      <w:r>
        <w:t xml:space="preserve"> Edition) by Cotton, </w:t>
      </w:r>
      <w:proofErr w:type="spellStart"/>
      <w:r>
        <w:t>Falvey</w:t>
      </w:r>
      <w:proofErr w:type="spellEnd"/>
      <w:r>
        <w:t>, and Kent. Pearson Longman.</w:t>
      </w:r>
    </w:p>
    <w:p w:rsidR="00BA6172" w:rsidRDefault="00BA6172" w:rsidP="00BA6172">
      <w:pPr>
        <w:pStyle w:val="NormalWeb"/>
      </w:pPr>
      <w:r>
        <w:t xml:space="preserve">         E-Book: </w:t>
      </w:r>
      <w:proofErr w:type="spellStart"/>
      <w:r>
        <w:t>MyEnglishLab</w:t>
      </w:r>
      <w:proofErr w:type="spellEnd"/>
      <w:r>
        <w:t xml:space="preserve"> - </w:t>
      </w:r>
      <w:hyperlink r:id="rId8" w:tgtFrame="_blank" w:history="1">
        <w:r>
          <w:rPr>
            <w:rStyle w:val="Hyperlink"/>
          </w:rPr>
          <w:t>Market Leader Level 3 Intermediate</w:t>
        </w:r>
        <w:proofErr w:type="gramStart"/>
        <w:r>
          <w:rPr>
            <w:rStyle w:val="Hyperlink"/>
          </w:rPr>
          <w:t> </w:t>
        </w:r>
        <w:r>
          <w:rPr>
            <w:rStyle w:val="screenreader-only"/>
            <w:color w:val="0000FF"/>
            <w:u w:val="single"/>
          </w:rPr>
          <w:t> (</w:t>
        </w:r>
        <w:proofErr w:type="gramEnd"/>
        <w:r>
          <w:rPr>
            <w:rStyle w:val="screenreader-only"/>
            <w:color w:val="0000FF"/>
            <w:u w:val="single"/>
          </w:rPr>
          <w:t>Links to an external site.)</w:t>
        </w:r>
      </w:hyperlink>
    </w:p>
    <w:p w:rsidR="00BA6172" w:rsidRDefault="00BA6172" w:rsidP="00BA6172">
      <w:pPr>
        <w:pStyle w:val="NormalWeb"/>
      </w:pPr>
      <w:r>
        <w:rPr>
          <w:rStyle w:val="Emphasis"/>
        </w:rPr>
        <w:t xml:space="preserve">         </w:t>
      </w:r>
      <w:proofErr w:type="gramStart"/>
      <w:r>
        <w:rPr>
          <w:rStyle w:val="Emphasis"/>
        </w:rPr>
        <w:t>*Please</w:t>
      </w:r>
      <w:proofErr w:type="gramEnd"/>
      <w:r>
        <w:rPr>
          <w:rStyle w:val="Emphasis"/>
        </w:rPr>
        <w:t xml:space="preserve"> be sure to buy "3rd edition Intermediate"</w:t>
      </w:r>
    </w:p>
    <w:p w:rsidR="00BA6172" w:rsidRDefault="00BA6172" w:rsidP="00BA6172">
      <w:pPr>
        <w:pStyle w:val="NormalWeb"/>
      </w:pPr>
      <w:r>
        <w:t>2. </w:t>
      </w:r>
      <w:r>
        <w:rPr>
          <w:rStyle w:val="Emphasis"/>
        </w:rPr>
        <w:t>Well Said</w:t>
      </w:r>
      <w:r>
        <w:t> (</w:t>
      </w:r>
      <w:proofErr w:type="gramStart"/>
      <w:r>
        <w:t>4th</w:t>
      </w:r>
      <w:proofErr w:type="gramEnd"/>
      <w:r>
        <w:t xml:space="preserve"> Edition) by Grant Linda. Cengage Learning.</w:t>
      </w:r>
    </w:p>
    <w:p w:rsidR="009F3529" w:rsidRDefault="009F3529" w:rsidP="00BA6172">
      <w:pPr>
        <w:keepNext/>
        <w:pBdr>
          <w:top w:val="single" w:sz="4" w:space="1" w:color="auto"/>
          <w:left w:val="single" w:sz="4" w:space="4" w:color="auto"/>
          <w:bottom w:val="single" w:sz="4" w:space="0" w:color="auto"/>
          <w:right w:val="single" w:sz="4" w:space="4" w:color="auto"/>
        </w:pBdr>
        <w:spacing w:before="360" w:after="120" w:line="240" w:lineRule="auto"/>
        <w:rPr>
          <w:rFonts w:ascii="Myriad Pro SemiExt" w:hAnsi="Myriad Pro SemiExt" w:cs="Arial"/>
        </w:rPr>
      </w:pPr>
      <w:r w:rsidRPr="00345BE7">
        <w:rPr>
          <w:rFonts w:ascii="Myriad Pro SemiExt" w:hAnsi="Myriad Pro SemiExt" w:cs="Arial"/>
        </w:rPr>
        <w:t>Course Goals</w:t>
      </w:r>
      <w:r w:rsidR="00334240">
        <w:rPr>
          <w:rFonts w:ascii="Myriad Pro SemiExt" w:hAnsi="Myriad Pro SemiExt" w:cs="Arial"/>
        </w:rPr>
        <w:t>:</w:t>
      </w:r>
    </w:p>
    <w:p w:rsidR="00334240" w:rsidRPr="00345BE7" w:rsidRDefault="00334240" w:rsidP="00BA6172">
      <w:pPr>
        <w:keepNext/>
        <w:pBdr>
          <w:top w:val="single" w:sz="4" w:space="1" w:color="auto"/>
          <w:left w:val="single" w:sz="4" w:space="4" w:color="auto"/>
          <w:bottom w:val="single" w:sz="4" w:space="0" w:color="auto"/>
          <w:right w:val="single" w:sz="4" w:space="4" w:color="auto"/>
        </w:pBdr>
        <w:spacing w:before="360" w:after="120" w:line="240" w:lineRule="auto"/>
        <w:rPr>
          <w:rFonts w:ascii="Myriad Pro SemiExt" w:hAnsi="Myriad Pro SemiExt" w:cs="Arial"/>
        </w:rPr>
      </w:pPr>
      <w:r w:rsidRPr="00334240">
        <w:rPr>
          <w:rFonts w:ascii="Myriad Pro SemiExt" w:hAnsi="Myriad Pro SemiExt" w:cs="Arial"/>
        </w:rPr>
        <w:t>Business Listening/Speaking V is an advanced-level business English communication course. Students listen to a wide range of videos and recordings from authentic sources to build their listening comprehension and business vocabulary. This course helps students understand and use spoken English in global office and workplace environments.  Students learn common business concepts, participate in role-plays, engage in group discussions and negotiations, prepare and present individual and group presentations, and learn how to analyze</w:t>
      </w:r>
      <w:proofErr w:type="gramStart"/>
      <w:r w:rsidRPr="00334240">
        <w:rPr>
          <w:rFonts w:ascii="Myriad Pro SemiExt" w:hAnsi="Myriad Pro SemiExt" w:cs="Arial"/>
        </w:rPr>
        <w:t>  case</w:t>
      </w:r>
      <w:proofErr w:type="gramEnd"/>
      <w:r w:rsidRPr="00334240">
        <w:rPr>
          <w:rFonts w:ascii="Myriad Pro SemiExt" w:hAnsi="Myriad Pro SemiExt" w:cs="Arial"/>
        </w:rPr>
        <w:t xml:space="preserve"> studies. Students also develop their</w:t>
      </w:r>
      <w:proofErr w:type="gramStart"/>
      <w:r w:rsidRPr="00334240">
        <w:rPr>
          <w:rFonts w:ascii="Myriad Pro SemiExt" w:hAnsi="Myriad Pro SemiExt" w:cs="Arial"/>
        </w:rPr>
        <w:t>  non</w:t>
      </w:r>
      <w:proofErr w:type="gramEnd"/>
      <w:r w:rsidRPr="00334240">
        <w:rPr>
          <w:rFonts w:ascii="Myriad Pro SemiExt" w:hAnsi="Myriad Pro SemiExt" w:cs="Arial"/>
        </w:rPr>
        <w:t>-verbal communication skills  and appropriate discussion strategies.</w:t>
      </w:r>
    </w:p>
    <w:p w:rsidR="00334240" w:rsidRDefault="00334240" w:rsidP="00BA6172">
      <w:pPr>
        <w:keepNext/>
        <w:pBdr>
          <w:top w:val="single" w:sz="4" w:space="1" w:color="auto"/>
          <w:left w:val="single" w:sz="4" w:space="4" w:color="auto"/>
          <w:bottom w:val="single" w:sz="4" w:space="0" w:color="auto"/>
          <w:right w:val="single" w:sz="4" w:space="4" w:color="auto"/>
        </w:pBdr>
        <w:spacing w:before="360" w:after="120" w:line="240" w:lineRule="auto"/>
        <w:rPr>
          <w:rFonts w:ascii="Myriad Pro SemiExt" w:hAnsi="Myriad Pro SemiExt" w:cs="Arial"/>
        </w:rPr>
      </w:pPr>
    </w:p>
    <w:p w:rsidR="00334240" w:rsidRPr="00334240" w:rsidRDefault="00334240" w:rsidP="00C333CB">
      <w:pPr>
        <w:spacing w:after="120" w:line="240" w:lineRule="auto"/>
        <w:rPr>
          <w:rFonts w:ascii="Myriad Pro SemiExt" w:hAnsi="Myriad Pro SemiExt" w:cs="Arial"/>
          <w:sz w:val="28"/>
          <w:szCs w:val="28"/>
          <w:u w:val="single"/>
        </w:rPr>
      </w:pPr>
      <w:r w:rsidRPr="00334240">
        <w:rPr>
          <w:rFonts w:ascii="Myriad Pro SemiExt" w:hAnsi="Myriad Pro SemiExt" w:cs="Arial"/>
          <w:sz w:val="28"/>
          <w:szCs w:val="28"/>
          <w:u w:val="single"/>
        </w:rPr>
        <w:t>Learning Outcomes</w:t>
      </w:r>
    </w:p>
    <w:p w:rsidR="00C333CB" w:rsidRPr="00334240" w:rsidRDefault="00C333CB" w:rsidP="00C333CB">
      <w:pPr>
        <w:spacing w:after="120" w:line="240" w:lineRule="auto"/>
        <w:rPr>
          <w:rFonts w:ascii="Myriad Pro SemiExt" w:hAnsi="Myriad Pro SemiExt" w:cs="Arial"/>
        </w:rPr>
      </w:pPr>
      <w:r w:rsidRPr="00334240">
        <w:rPr>
          <w:rFonts w:ascii="Myriad Pro SemiExt" w:hAnsi="Myriad Pro SemiExt" w:cs="Arial"/>
        </w:rPr>
        <w:t>By the end of this course, the successful student will be able to:</w:t>
      </w:r>
    </w:p>
    <w:p w:rsidR="00C333CB" w:rsidRPr="00334240" w:rsidRDefault="00C333CB" w:rsidP="00334240">
      <w:pPr>
        <w:pStyle w:val="ListParagraph"/>
        <w:keepNext/>
        <w:spacing w:after="120" w:line="240" w:lineRule="auto"/>
        <w:contextualSpacing w:val="0"/>
        <w:rPr>
          <w:rFonts w:ascii="Myriad Pro SemiExt" w:hAnsi="Myriad Pro SemiExt" w:cs="Arial"/>
          <w:b/>
        </w:rPr>
      </w:pPr>
      <w:r w:rsidRPr="00334240">
        <w:rPr>
          <w:rFonts w:ascii="Myriad Pro SemiExt" w:hAnsi="Myriad Pro SemiExt" w:cs="Arial"/>
          <w:b/>
        </w:rPr>
        <w:t>Listening</w:t>
      </w:r>
    </w:p>
    <w:p w:rsidR="00334240" w:rsidRPr="00334240" w:rsidRDefault="00334240" w:rsidP="00334240">
      <w:pPr>
        <w:pStyle w:val="ListParagraph"/>
        <w:numPr>
          <w:ilvl w:val="0"/>
          <w:numId w:val="30"/>
        </w:numPr>
        <w:spacing w:before="100" w:beforeAutospacing="1" w:after="100" w:afterAutospacing="1" w:line="240" w:lineRule="auto"/>
        <w:rPr>
          <w:rFonts w:ascii="Myriad Pro SemiExt" w:hAnsi="Myriad Pro SemiExt" w:cs="Arial"/>
        </w:rPr>
      </w:pPr>
      <w:r w:rsidRPr="00334240">
        <w:rPr>
          <w:rFonts w:ascii="Myriad Pro SemiExt" w:hAnsi="Myriad Pro SemiExt" w:cs="Arial"/>
        </w:rPr>
        <w:t>Demonstrate understanding of natural speech that includes native speakers’ reductions. </w:t>
      </w:r>
    </w:p>
    <w:p w:rsidR="00334240" w:rsidRPr="00334240" w:rsidRDefault="00334240" w:rsidP="00334240">
      <w:pPr>
        <w:pStyle w:val="ListParagraph"/>
        <w:numPr>
          <w:ilvl w:val="0"/>
          <w:numId w:val="30"/>
        </w:numPr>
        <w:spacing w:before="100" w:beforeAutospacing="1" w:after="100" w:afterAutospacing="1" w:line="240" w:lineRule="auto"/>
        <w:rPr>
          <w:rFonts w:ascii="Myriad Pro SemiExt" w:hAnsi="Myriad Pro SemiExt" w:cs="Arial"/>
        </w:rPr>
      </w:pPr>
      <w:r w:rsidRPr="00334240">
        <w:rPr>
          <w:rFonts w:ascii="Myriad Pro SemiExt" w:hAnsi="Myriad Pro SemiExt" w:cs="Arial"/>
        </w:rPr>
        <w:t>Demonstrate comprehension of major and minor details in short business news reports and identify speakers’ tone. </w:t>
      </w:r>
    </w:p>
    <w:p w:rsidR="00334240" w:rsidRPr="00334240" w:rsidRDefault="00334240" w:rsidP="00334240">
      <w:pPr>
        <w:pStyle w:val="ListParagraph"/>
        <w:numPr>
          <w:ilvl w:val="0"/>
          <w:numId w:val="30"/>
        </w:numPr>
        <w:spacing w:before="100" w:beforeAutospacing="1" w:after="100" w:afterAutospacing="1" w:line="240" w:lineRule="auto"/>
        <w:rPr>
          <w:rFonts w:ascii="Myriad Pro SemiExt" w:hAnsi="Myriad Pro SemiExt" w:cs="Arial"/>
        </w:rPr>
      </w:pPr>
      <w:r w:rsidRPr="00334240">
        <w:rPr>
          <w:rFonts w:ascii="Myriad Pro SemiExt" w:hAnsi="Myriad Pro SemiExt" w:cs="Arial"/>
        </w:rPr>
        <w:lastRenderedPageBreak/>
        <w:t>Note, retain, and record the main ideas from a business lecture with level-appropriate accuracy. </w:t>
      </w:r>
    </w:p>
    <w:p w:rsidR="00334240" w:rsidRPr="00334240" w:rsidRDefault="00334240" w:rsidP="00334240">
      <w:pPr>
        <w:pStyle w:val="ListParagraph"/>
        <w:numPr>
          <w:ilvl w:val="0"/>
          <w:numId w:val="30"/>
        </w:numPr>
        <w:spacing w:before="100" w:beforeAutospacing="1" w:after="100" w:afterAutospacing="1" w:line="240" w:lineRule="auto"/>
        <w:rPr>
          <w:rFonts w:ascii="Myriad Pro SemiExt" w:hAnsi="Myriad Pro SemiExt" w:cs="Arial"/>
        </w:rPr>
      </w:pPr>
      <w:r w:rsidRPr="00334240">
        <w:rPr>
          <w:rFonts w:ascii="Myriad Pro SemiExt" w:hAnsi="Myriad Pro SemiExt" w:cs="Arial"/>
        </w:rPr>
        <w:t>Identify business idioms and everyday vocabulary in natural speech and recorded business lectures. </w:t>
      </w:r>
    </w:p>
    <w:p w:rsidR="00334240" w:rsidRPr="00BA6172" w:rsidRDefault="00334240" w:rsidP="00334240">
      <w:pPr>
        <w:pStyle w:val="ListParagraph"/>
        <w:numPr>
          <w:ilvl w:val="0"/>
          <w:numId w:val="30"/>
        </w:numPr>
        <w:spacing w:before="100" w:beforeAutospacing="1" w:after="100" w:afterAutospacing="1" w:line="240" w:lineRule="auto"/>
        <w:rPr>
          <w:rFonts w:ascii="Myriad Pro SemiExt" w:hAnsi="Myriad Pro SemiExt" w:cs="Arial"/>
        </w:rPr>
      </w:pPr>
      <w:r w:rsidRPr="00BA6172">
        <w:rPr>
          <w:rFonts w:ascii="Myriad Pro SemiExt" w:hAnsi="Myriad Pro SemiExt" w:cs="Arial"/>
        </w:rPr>
        <w:t>Demonstrate understanding of a negotiation and presentations of current business topics </w:t>
      </w:r>
    </w:p>
    <w:p w:rsidR="00C333CB" w:rsidRPr="00334240" w:rsidRDefault="00C333CB" w:rsidP="00334240">
      <w:pPr>
        <w:keepNext/>
        <w:spacing w:after="120" w:line="240" w:lineRule="auto"/>
        <w:ind w:firstLine="720"/>
        <w:rPr>
          <w:rFonts w:ascii="Myriad Pro SemiExt" w:hAnsi="Myriad Pro SemiExt" w:cs="Arial"/>
          <w:b/>
        </w:rPr>
      </w:pPr>
      <w:r w:rsidRPr="00334240">
        <w:rPr>
          <w:rFonts w:ascii="Myriad Pro SemiExt" w:hAnsi="Myriad Pro SemiExt" w:cs="Arial"/>
          <w:b/>
        </w:rPr>
        <w:t>Speaking</w:t>
      </w:r>
    </w:p>
    <w:p w:rsidR="00334240" w:rsidRPr="00334240" w:rsidRDefault="00334240" w:rsidP="00334240">
      <w:pPr>
        <w:numPr>
          <w:ilvl w:val="0"/>
          <w:numId w:val="28"/>
        </w:numPr>
        <w:spacing w:before="100" w:beforeAutospacing="1" w:after="100" w:afterAutospacing="1" w:line="240" w:lineRule="auto"/>
        <w:ind w:left="810"/>
        <w:rPr>
          <w:rFonts w:ascii="Myriad Pro SemiExt" w:hAnsi="Myriad Pro SemiExt" w:cs="Arial"/>
        </w:rPr>
      </w:pPr>
      <w:r w:rsidRPr="00334240">
        <w:rPr>
          <w:rFonts w:ascii="Myriad Pro SemiExt" w:hAnsi="Myriad Pro SemiExt" w:cs="Arial"/>
        </w:rPr>
        <w:t>Produce correct, level-appropriate spoken grammar, including major verb tenses with correct subject-verb agreement and modal verbs. </w:t>
      </w:r>
    </w:p>
    <w:p w:rsidR="00334240" w:rsidRPr="00334240" w:rsidRDefault="00334240" w:rsidP="00334240">
      <w:pPr>
        <w:numPr>
          <w:ilvl w:val="0"/>
          <w:numId w:val="28"/>
        </w:numPr>
        <w:spacing w:before="100" w:beforeAutospacing="1" w:after="100" w:afterAutospacing="1" w:line="240" w:lineRule="auto"/>
        <w:ind w:left="810"/>
        <w:rPr>
          <w:rFonts w:ascii="Myriad Pro SemiExt" w:hAnsi="Myriad Pro SemiExt" w:cs="Arial"/>
        </w:rPr>
      </w:pPr>
      <w:r w:rsidRPr="00334240">
        <w:rPr>
          <w:rFonts w:ascii="Myriad Pro SemiExt" w:hAnsi="Myriad Pro SemiExt" w:cs="Arial"/>
        </w:rPr>
        <w:t xml:space="preserve">Initiate and participate in sustained conversations, dialogues, interviews, and </w:t>
      </w:r>
      <w:proofErr w:type="gramStart"/>
      <w:r w:rsidRPr="00334240">
        <w:rPr>
          <w:rFonts w:ascii="Myriad Pro SemiExt" w:hAnsi="Myriad Pro SemiExt" w:cs="Arial"/>
        </w:rPr>
        <w:t>role plays</w:t>
      </w:r>
      <w:proofErr w:type="gramEnd"/>
      <w:r w:rsidRPr="00334240">
        <w:rPr>
          <w:rFonts w:ascii="Myriad Pro SemiExt" w:hAnsi="Myriad Pro SemiExt" w:cs="Arial"/>
        </w:rPr>
        <w:t xml:space="preserve"> on both familiar and unfamiliar business topics. </w:t>
      </w:r>
    </w:p>
    <w:p w:rsidR="00334240" w:rsidRPr="00334240" w:rsidRDefault="00334240" w:rsidP="00334240">
      <w:pPr>
        <w:numPr>
          <w:ilvl w:val="0"/>
          <w:numId w:val="28"/>
        </w:numPr>
        <w:spacing w:before="100" w:beforeAutospacing="1" w:after="100" w:afterAutospacing="1" w:line="240" w:lineRule="auto"/>
        <w:ind w:left="810"/>
        <w:rPr>
          <w:rFonts w:ascii="Myriad Pro SemiExt" w:hAnsi="Myriad Pro SemiExt" w:cs="Arial"/>
        </w:rPr>
      </w:pPr>
      <w:r w:rsidRPr="00334240">
        <w:rPr>
          <w:rFonts w:ascii="Myriad Pro SemiExt" w:hAnsi="Myriad Pro SemiExt" w:cs="Arial"/>
        </w:rPr>
        <w:t>Demonstrate conversation management skills including opening, closing, follow-up questions, clarification, and interrupting. </w:t>
      </w:r>
    </w:p>
    <w:p w:rsidR="00334240" w:rsidRPr="00334240" w:rsidRDefault="00334240" w:rsidP="00334240">
      <w:pPr>
        <w:numPr>
          <w:ilvl w:val="0"/>
          <w:numId w:val="28"/>
        </w:numPr>
        <w:spacing w:before="100" w:beforeAutospacing="1" w:after="100" w:afterAutospacing="1" w:line="240" w:lineRule="auto"/>
        <w:ind w:left="810"/>
        <w:rPr>
          <w:rFonts w:ascii="Myriad Pro SemiExt" w:hAnsi="Myriad Pro SemiExt" w:cs="Arial"/>
        </w:rPr>
      </w:pPr>
      <w:r w:rsidRPr="00334240">
        <w:rPr>
          <w:rFonts w:ascii="Myriad Pro SemiExt" w:hAnsi="Myriad Pro SemiExt" w:cs="Arial"/>
        </w:rPr>
        <w:t>Summarize and paraphrase main ideas from a lecture, recorded segment, conversation, live event, or discussion. </w:t>
      </w:r>
    </w:p>
    <w:p w:rsidR="00334240" w:rsidRPr="00334240" w:rsidRDefault="00334240" w:rsidP="00334240">
      <w:pPr>
        <w:numPr>
          <w:ilvl w:val="0"/>
          <w:numId w:val="28"/>
        </w:numPr>
        <w:spacing w:before="100" w:beforeAutospacing="1" w:after="100" w:afterAutospacing="1" w:line="240" w:lineRule="auto"/>
        <w:ind w:left="810"/>
        <w:rPr>
          <w:rFonts w:ascii="Myriad Pro SemiExt" w:hAnsi="Myriad Pro SemiExt" w:cs="Arial"/>
        </w:rPr>
      </w:pPr>
      <w:r w:rsidRPr="00334240">
        <w:rPr>
          <w:rFonts w:ascii="Myriad Pro SemiExt" w:hAnsi="Myriad Pro SemiExt" w:cs="Arial"/>
        </w:rPr>
        <w:t>Express and support opinions (agreement, disagreement, and personal perspectives with examples) on business topics including current business news reports/lectures. </w:t>
      </w:r>
    </w:p>
    <w:p w:rsidR="00334240" w:rsidRPr="00334240" w:rsidRDefault="00334240" w:rsidP="00334240">
      <w:pPr>
        <w:numPr>
          <w:ilvl w:val="0"/>
          <w:numId w:val="28"/>
        </w:numPr>
        <w:spacing w:before="100" w:beforeAutospacing="1" w:after="100" w:afterAutospacing="1" w:line="240" w:lineRule="auto"/>
        <w:ind w:left="810"/>
        <w:rPr>
          <w:rFonts w:ascii="Myriad Pro SemiExt" w:hAnsi="Myriad Pro SemiExt" w:cs="Arial"/>
        </w:rPr>
      </w:pPr>
      <w:r w:rsidRPr="00334240">
        <w:rPr>
          <w:rFonts w:ascii="Myriad Pro SemiExt" w:hAnsi="Myriad Pro SemiExt" w:cs="Arial"/>
        </w:rPr>
        <w:t>Present information to the class through small groups, in pairs, or individually, with particular attention to effective presentation techniques. </w:t>
      </w:r>
    </w:p>
    <w:p w:rsidR="00C333CB" w:rsidRPr="00334240" w:rsidRDefault="00C333CB" w:rsidP="00334240">
      <w:pPr>
        <w:pStyle w:val="ListParagraph"/>
        <w:keepNext/>
        <w:spacing w:after="120" w:line="240" w:lineRule="auto"/>
        <w:contextualSpacing w:val="0"/>
        <w:rPr>
          <w:rFonts w:ascii="Myriad Pro SemiExt" w:hAnsi="Myriad Pro SemiExt" w:cs="Arial"/>
          <w:b/>
        </w:rPr>
      </w:pPr>
      <w:r w:rsidRPr="00334240">
        <w:rPr>
          <w:rFonts w:ascii="Myriad Pro SemiExt" w:hAnsi="Myriad Pro SemiExt" w:cs="Arial"/>
          <w:b/>
        </w:rPr>
        <w:t>Pronunciation</w:t>
      </w:r>
    </w:p>
    <w:p w:rsidR="00334240" w:rsidRPr="00334240" w:rsidRDefault="00334240" w:rsidP="00334240">
      <w:pPr>
        <w:numPr>
          <w:ilvl w:val="0"/>
          <w:numId w:val="29"/>
        </w:numPr>
        <w:shd w:val="clear" w:color="auto" w:fill="FFFFFF"/>
        <w:spacing w:before="100" w:beforeAutospacing="1" w:after="100" w:afterAutospacing="1" w:line="240" w:lineRule="auto"/>
        <w:ind w:left="810"/>
        <w:rPr>
          <w:rFonts w:ascii="Myriad Pro SemiExt" w:hAnsi="Myriad Pro SemiExt" w:cs="Arial"/>
        </w:rPr>
      </w:pPr>
      <w:r w:rsidRPr="00334240">
        <w:rPr>
          <w:rFonts w:ascii="Myriad Pro SemiExt" w:hAnsi="Myriad Pro SemiExt" w:cs="Arial"/>
        </w:rPr>
        <w:t>Produce the individual phonemes and consonant clusters of American English in planned and some unplanned speech. </w:t>
      </w:r>
    </w:p>
    <w:p w:rsidR="00334240" w:rsidRPr="00334240" w:rsidRDefault="00334240" w:rsidP="00334240">
      <w:pPr>
        <w:numPr>
          <w:ilvl w:val="0"/>
          <w:numId w:val="29"/>
        </w:numPr>
        <w:shd w:val="clear" w:color="auto" w:fill="FFFFFF"/>
        <w:spacing w:before="100" w:beforeAutospacing="1" w:after="100" w:afterAutospacing="1" w:line="240" w:lineRule="auto"/>
        <w:ind w:left="810"/>
        <w:rPr>
          <w:rFonts w:ascii="Myriad Pro SemiExt" w:hAnsi="Myriad Pro SemiExt" w:cs="Arial"/>
        </w:rPr>
      </w:pPr>
      <w:r w:rsidRPr="00334240">
        <w:rPr>
          <w:rFonts w:ascii="Myriad Pro SemiExt" w:hAnsi="Myriad Pro SemiExt" w:cs="Arial"/>
        </w:rPr>
        <w:t>Communicate effectively using proper intonation, stress, pitch and tone in planned and some unplanned speech. </w:t>
      </w:r>
    </w:p>
    <w:p w:rsidR="00334240" w:rsidRPr="00334240" w:rsidRDefault="00334240" w:rsidP="00334240">
      <w:pPr>
        <w:numPr>
          <w:ilvl w:val="0"/>
          <w:numId w:val="29"/>
        </w:numPr>
        <w:shd w:val="clear" w:color="auto" w:fill="FFFFFF"/>
        <w:spacing w:before="100" w:beforeAutospacing="1" w:after="100" w:afterAutospacing="1" w:line="240" w:lineRule="auto"/>
        <w:ind w:left="810"/>
        <w:rPr>
          <w:rFonts w:ascii="Myriad Pro SemiExt" w:hAnsi="Myriad Pro SemiExt" w:cs="Arial"/>
        </w:rPr>
      </w:pPr>
      <w:r w:rsidRPr="00334240">
        <w:rPr>
          <w:rFonts w:ascii="Myriad Pro SemiExt" w:hAnsi="Myriad Pro SemiExt" w:cs="Arial"/>
        </w:rPr>
        <w:t xml:space="preserve">Produce appropriate rhythm and intonation patterns </w:t>
      </w:r>
      <w:proofErr w:type="gramStart"/>
      <w:r w:rsidRPr="00334240">
        <w:rPr>
          <w:rFonts w:ascii="Myriad Pro SemiExt" w:hAnsi="Myriad Pro SemiExt" w:cs="Arial"/>
        </w:rPr>
        <w:t>as a result</w:t>
      </w:r>
      <w:proofErr w:type="gramEnd"/>
      <w:r w:rsidRPr="00334240">
        <w:rPr>
          <w:rFonts w:ascii="Myriad Pro SemiExt" w:hAnsi="Myriad Pro SemiExt" w:cs="Arial"/>
        </w:rPr>
        <w:t xml:space="preserve"> of proper syllable and word stress in thought groups. </w:t>
      </w:r>
    </w:p>
    <w:p w:rsidR="00334240" w:rsidRPr="00334240" w:rsidRDefault="00334240" w:rsidP="00334240">
      <w:pPr>
        <w:pStyle w:val="ListParagraph"/>
        <w:keepNext/>
        <w:spacing w:after="120" w:line="240" w:lineRule="auto"/>
        <w:ind w:left="810"/>
        <w:contextualSpacing w:val="0"/>
        <w:rPr>
          <w:rFonts w:ascii="Myriad Pro SemiExt" w:hAnsi="Myriad Pro SemiExt" w:cs="Arial"/>
        </w:rPr>
      </w:pPr>
    </w:p>
    <w:p w:rsidR="00DE0986" w:rsidRPr="009F3529" w:rsidRDefault="00DE0986"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9F3529">
        <w:rPr>
          <w:rFonts w:ascii="Myriad Pro SemiExt" w:hAnsi="Myriad Pro SemiExt" w:cs="Arial"/>
        </w:rPr>
        <w:t>Assessment</w:t>
      </w:r>
    </w:p>
    <w:p w:rsidR="00334240" w:rsidRPr="00334240" w:rsidRDefault="00334240" w:rsidP="00334240">
      <w:pPr>
        <w:numPr>
          <w:ilvl w:val="0"/>
          <w:numId w:val="31"/>
        </w:numPr>
        <w:shd w:val="clear" w:color="auto" w:fill="FFFFFF"/>
        <w:spacing w:before="100" w:beforeAutospacing="1" w:after="100" w:afterAutospacing="1" w:line="240" w:lineRule="auto"/>
        <w:ind w:left="375"/>
        <w:rPr>
          <w:rFonts w:ascii="Myriad Pro SemiExt" w:hAnsi="Myriad Pro SemiExt" w:cs="Arial"/>
        </w:rPr>
      </w:pPr>
      <w:r w:rsidRPr="00334240">
        <w:rPr>
          <w:rFonts w:ascii="Myriad Pro SemiExt" w:hAnsi="Myriad Pro SemiExt" w:cs="Arial"/>
        </w:rPr>
        <w:t>Listening:</w:t>
      </w:r>
    </w:p>
    <w:p w:rsidR="00334240" w:rsidRPr="00334240" w:rsidRDefault="00334240" w:rsidP="00334240">
      <w:pPr>
        <w:numPr>
          <w:ilvl w:val="1"/>
          <w:numId w:val="31"/>
        </w:numPr>
        <w:shd w:val="clear" w:color="auto" w:fill="FFFFFF"/>
        <w:spacing w:before="100" w:beforeAutospacing="1" w:after="100" w:afterAutospacing="1" w:line="240" w:lineRule="auto"/>
        <w:ind w:left="750"/>
        <w:rPr>
          <w:rFonts w:ascii="Myriad Pro SemiExt" w:hAnsi="Myriad Pro SemiExt" w:cs="Arial"/>
        </w:rPr>
      </w:pPr>
      <w:r w:rsidRPr="00334240">
        <w:rPr>
          <w:rFonts w:ascii="Myriad Pro SemiExt" w:hAnsi="Myriad Pro SemiExt" w:cs="Arial"/>
        </w:rPr>
        <w:t>40%: In-class listening assessments   (including tests, quizzes, daily activities</w:t>
      </w:r>
    </w:p>
    <w:p w:rsidR="00334240" w:rsidRPr="00334240" w:rsidRDefault="00334240" w:rsidP="00334240">
      <w:pPr>
        <w:numPr>
          <w:ilvl w:val="1"/>
          <w:numId w:val="31"/>
        </w:numPr>
        <w:shd w:val="clear" w:color="auto" w:fill="FFFFFF"/>
        <w:spacing w:before="100" w:beforeAutospacing="1" w:after="100" w:afterAutospacing="1" w:line="240" w:lineRule="auto"/>
        <w:ind w:left="750"/>
        <w:rPr>
          <w:rFonts w:ascii="Myriad Pro SemiExt" w:hAnsi="Myriad Pro SemiExt" w:cs="Arial"/>
        </w:rPr>
      </w:pPr>
      <w:r w:rsidRPr="00334240">
        <w:rPr>
          <w:rFonts w:ascii="Myriad Pro SemiExt" w:hAnsi="Myriad Pro SemiExt" w:cs="Arial"/>
        </w:rPr>
        <w:t>10%: Final Listening Exam 10%    </w:t>
      </w:r>
    </w:p>
    <w:p w:rsidR="00334240" w:rsidRPr="00334240" w:rsidRDefault="00334240" w:rsidP="00334240">
      <w:pPr>
        <w:numPr>
          <w:ilvl w:val="0"/>
          <w:numId w:val="32"/>
        </w:numPr>
        <w:shd w:val="clear" w:color="auto" w:fill="FFFFFF"/>
        <w:spacing w:before="100" w:beforeAutospacing="1" w:after="100" w:afterAutospacing="1" w:line="240" w:lineRule="auto"/>
        <w:ind w:left="375"/>
        <w:rPr>
          <w:rFonts w:ascii="Myriad Pro SemiExt" w:hAnsi="Myriad Pro SemiExt" w:cs="Arial"/>
        </w:rPr>
      </w:pPr>
      <w:r w:rsidRPr="00334240">
        <w:rPr>
          <w:rFonts w:ascii="Myriad Pro SemiExt" w:hAnsi="Myriad Pro SemiExt" w:cs="Arial"/>
        </w:rPr>
        <w:t>Speaking:</w:t>
      </w:r>
    </w:p>
    <w:p w:rsidR="00334240" w:rsidRPr="00334240" w:rsidRDefault="00334240" w:rsidP="00334240">
      <w:pPr>
        <w:numPr>
          <w:ilvl w:val="1"/>
          <w:numId w:val="32"/>
        </w:numPr>
        <w:shd w:val="clear" w:color="auto" w:fill="FFFFFF"/>
        <w:spacing w:before="100" w:beforeAutospacing="1" w:after="100" w:afterAutospacing="1" w:line="240" w:lineRule="auto"/>
        <w:ind w:left="750"/>
        <w:rPr>
          <w:rFonts w:ascii="Myriad Pro SemiExt" w:hAnsi="Myriad Pro SemiExt" w:cs="Arial"/>
        </w:rPr>
      </w:pPr>
      <w:r w:rsidRPr="00334240">
        <w:rPr>
          <w:rFonts w:ascii="Myriad Pro SemiExt" w:hAnsi="Myriad Pro SemiExt" w:cs="Arial"/>
        </w:rPr>
        <w:t>40%: In-class speaking assessments   (including tests, presentations, daily speaking activities - both individual and group work)</w:t>
      </w:r>
    </w:p>
    <w:p w:rsidR="00334240" w:rsidRPr="00334240" w:rsidRDefault="00334240" w:rsidP="00334240">
      <w:pPr>
        <w:numPr>
          <w:ilvl w:val="1"/>
          <w:numId w:val="32"/>
        </w:numPr>
        <w:shd w:val="clear" w:color="auto" w:fill="FFFFFF"/>
        <w:spacing w:before="100" w:beforeAutospacing="1" w:after="100" w:afterAutospacing="1" w:line="240" w:lineRule="auto"/>
        <w:ind w:left="750"/>
        <w:rPr>
          <w:rFonts w:ascii="Myriad Pro SemiExt" w:hAnsi="Myriad Pro SemiExt" w:cs="Arial"/>
        </w:rPr>
      </w:pPr>
      <w:r w:rsidRPr="00334240">
        <w:rPr>
          <w:rFonts w:ascii="Myriad Pro SemiExt" w:hAnsi="Myriad Pro SemiExt" w:cs="Arial"/>
        </w:rPr>
        <w:t>10%: Final Speaking Exam </w:t>
      </w:r>
    </w:p>
    <w:p w:rsidR="00334240" w:rsidRPr="00334240" w:rsidRDefault="00334240" w:rsidP="00334240">
      <w:pPr>
        <w:shd w:val="clear" w:color="auto" w:fill="FFFFFF"/>
        <w:spacing w:before="180" w:after="180" w:line="240" w:lineRule="auto"/>
        <w:rPr>
          <w:rFonts w:ascii="Myriad Pro SemiExt" w:hAnsi="Myriad Pro SemiExt" w:cs="Arial"/>
        </w:rPr>
      </w:pPr>
      <w:r w:rsidRPr="00334240">
        <w:rPr>
          <w:rFonts w:ascii="Myriad Pro SemiExt" w:hAnsi="Myriad Pro SemiExt" w:cs="Arial"/>
        </w:rPr>
        <w:t>Final exams count for 20% of the grade in listening and speaking. The listening final counts for 10% of the total grade, and the speaking final counts for 10% of the total grade.</w:t>
      </w:r>
    </w:p>
    <w:p w:rsidR="00122AC3" w:rsidRPr="00334240" w:rsidRDefault="00122AC3" w:rsidP="00122AC3">
      <w:pPr>
        <w:spacing w:after="120" w:line="240" w:lineRule="auto"/>
        <w:rPr>
          <w:rFonts w:ascii="Myriad Pro SemiExt" w:hAnsi="Myriad Pro SemiExt" w:cs="Arial"/>
        </w:rPr>
      </w:pPr>
      <w:r w:rsidRPr="00334240">
        <w:rPr>
          <w:rFonts w:ascii="Myriad Pro SemiExt" w:hAnsi="Myriad Pro SemiExt" w:cs="Arial"/>
        </w:rPr>
        <w:t xml:space="preserve">. </w:t>
      </w:r>
    </w:p>
    <w:p w:rsidR="00305BD6" w:rsidRPr="009F3529" w:rsidRDefault="00305BD6" w:rsidP="00090301">
      <w:pPr>
        <w:spacing w:after="120" w:line="240" w:lineRule="auto"/>
        <w:rPr>
          <w:rFonts w:ascii="Garamond Premr Pro" w:hAnsi="Garamond Premr Pro" w:cs="Arial"/>
        </w:rPr>
      </w:pPr>
    </w:p>
    <w:p w:rsidR="00334240" w:rsidRDefault="00334240" w:rsidP="00BA6172">
      <w:pPr>
        <w:pStyle w:val="c51"/>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w:t>
      </w:r>
      <w:r>
        <w:rPr>
          <w:rStyle w:val="c65"/>
          <w:rFonts w:ascii="Oswald" w:hAnsi="Oswald" w:cs="Arial"/>
          <w:color w:val="00539F"/>
          <w:sz w:val="70"/>
          <w:szCs w:val="70"/>
        </w:rPr>
        <w:t>CLASS POLICIES</w:t>
      </w:r>
    </w:p>
    <w:p w:rsidR="00BA6172" w:rsidRDefault="00BA6172" w:rsidP="00BA6172">
      <w:pPr>
        <w:pStyle w:val="c17"/>
        <w:spacing w:before="0" w:beforeAutospacing="0" w:after="0" w:afterAutospacing="0"/>
        <w:ind w:left="16"/>
        <w:rPr>
          <w:rFonts w:ascii="Arial" w:hAnsi="Arial" w:cs="Arial"/>
          <w:color w:val="000000"/>
          <w:sz w:val="22"/>
          <w:szCs w:val="22"/>
        </w:rPr>
      </w:pPr>
    </w:p>
    <w:p w:rsidR="00334240" w:rsidRDefault="00334240" w:rsidP="00334240">
      <w:pPr>
        <w:pStyle w:val="c56"/>
        <w:spacing w:before="0" w:beforeAutospacing="0" w:after="0" w:afterAutospacing="0"/>
        <w:rPr>
          <w:rFonts w:ascii="Arial" w:hAnsi="Arial" w:cs="Arial"/>
          <w:color w:val="000000"/>
          <w:sz w:val="22"/>
          <w:szCs w:val="22"/>
        </w:rPr>
      </w:pPr>
      <w:r>
        <w:rPr>
          <w:rStyle w:val="c38"/>
          <w:rFonts w:ascii="Arial" w:eastAsia="MS Mincho" w:hAnsi="Arial" w:cs="Arial"/>
          <w:b/>
          <w:bCs/>
          <w:color w:val="00539F"/>
          <w:sz w:val="36"/>
          <w:szCs w:val="36"/>
        </w:rPr>
        <w:t>Mask Policy</w:t>
      </w:r>
    </w:p>
    <w:p w:rsidR="00BA6172" w:rsidRDefault="00BA6172" w:rsidP="00334240">
      <w:pPr>
        <w:pStyle w:val="c51"/>
        <w:spacing w:before="0" w:beforeAutospacing="0" w:after="0" w:afterAutospacing="0"/>
        <w:rPr>
          <w:rStyle w:val="c7"/>
          <w:rFonts w:ascii="Arial" w:hAnsi="Arial" w:cs="Arial"/>
          <w:b/>
          <w:bCs/>
          <w:color w:val="000000"/>
          <w:sz w:val="22"/>
          <w:szCs w:val="22"/>
        </w:rPr>
      </w:pPr>
    </w:p>
    <w:p w:rsidR="00334240" w:rsidRDefault="00334240" w:rsidP="00334240">
      <w:pPr>
        <w:pStyle w:val="c51"/>
        <w:spacing w:before="0" w:beforeAutospacing="0" w:after="0" w:afterAutospacing="0"/>
        <w:rPr>
          <w:rFonts w:ascii="Arial" w:hAnsi="Arial" w:cs="Arial"/>
          <w:color w:val="000000"/>
          <w:sz w:val="22"/>
          <w:szCs w:val="22"/>
        </w:rPr>
      </w:pPr>
      <w:r>
        <w:rPr>
          <w:rStyle w:val="c7"/>
          <w:rFonts w:ascii="Arial" w:hAnsi="Arial" w:cs="Arial"/>
          <w:b/>
          <w:bCs/>
          <w:color w:val="000000"/>
          <w:sz w:val="22"/>
          <w:szCs w:val="22"/>
        </w:rPr>
        <w:t>The Safety of Our Learning Environment</w:t>
      </w:r>
    </w:p>
    <w:p w:rsidR="00334240" w:rsidRDefault="00334240" w:rsidP="00334240">
      <w:pPr>
        <w:pStyle w:val="c49"/>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want to keep our classrooms safe for healthy learning.  We also want to follow guidelines of the U.S. Centers for Disease Control and Prevention (CDC). Therefore, the University of Delaware requires you to wear your </w:t>
      </w:r>
      <w:proofErr w:type="gramStart"/>
      <w:r>
        <w:rPr>
          <w:rFonts w:ascii="Arial" w:hAnsi="Arial" w:cs="Arial"/>
          <w:color w:val="000000"/>
          <w:sz w:val="22"/>
          <w:szCs w:val="22"/>
        </w:rPr>
        <w:t>face mask</w:t>
      </w:r>
      <w:proofErr w:type="gramEnd"/>
      <w:r>
        <w:rPr>
          <w:rFonts w:ascii="Arial" w:hAnsi="Arial" w:cs="Arial"/>
          <w:color w:val="000000"/>
          <w:sz w:val="22"/>
          <w:szCs w:val="22"/>
        </w:rPr>
        <w:t xml:space="preserve"> all the time indoors. UD also requires you to clean your seats and desks at the beginning of class.</w:t>
      </w:r>
    </w:p>
    <w:p w:rsidR="00334240" w:rsidRDefault="00334240" w:rsidP="00334240">
      <w:pPr>
        <w:pStyle w:val="c49"/>
        <w:spacing w:before="0" w:beforeAutospacing="0" w:after="0" w:afterAutospacing="0"/>
        <w:rPr>
          <w:rFonts w:ascii="Arial" w:hAnsi="Arial" w:cs="Arial"/>
          <w:color w:val="000000"/>
          <w:sz w:val="22"/>
          <w:szCs w:val="22"/>
        </w:rPr>
      </w:pPr>
      <w:r>
        <w:rPr>
          <w:rStyle w:val="c7"/>
          <w:rFonts w:ascii="Arial" w:hAnsi="Arial" w:cs="Arial"/>
          <w:b/>
          <w:bCs/>
          <w:color w:val="000000"/>
          <w:sz w:val="22"/>
          <w:szCs w:val="22"/>
        </w:rPr>
        <w:t>If your class meets in person, you:</w:t>
      </w:r>
    </w:p>
    <w:p w:rsidR="00334240" w:rsidRDefault="00334240" w:rsidP="00334240">
      <w:pPr>
        <w:numPr>
          <w:ilvl w:val="0"/>
          <w:numId w:val="34"/>
        </w:numPr>
        <w:spacing w:before="100" w:beforeAutospacing="1" w:after="100" w:afterAutospacing="1" w:line="240" w:lineRule="auto"/>
        <w:rPr>
          <w:rFonts w:ascii="Arial" w:hAnsi="Arial" w:cs="Arial"/>
          <w:color w:val="000000"/>
        </w:rPr>
      </w:pPr>
      <w:r>
        <w:rPr>
          <w:rStyle w:val="c7"/>
          <w:rFonts w:ascii="Arial" w:hAnsi="Arial" w:cs="Arial"/>
          <w:b/>
          <w:bCs/>
          <w:color w:val="000000"/>
        </w:rPr>
        <w:t>Must wear a mask that fits well and covers your nose and mouth</w:t>
      </w:r>
    </w:p>
    <w:p w:rsidR="00334240" w:rsidRDefault="00334240" w:rsidP="00334240">
      <w:pPr>
        <w:numPr>
          <w:ilvl w:val="0"/>
          <w:numId w:val="35"/>
        </w:numPr>
        <w:spacing w:before="100" w:beforeAutospacing="1" w:after="100" w:afterAutospacing="1" w:line="240" w:lineRule="auto"/>
        <w:rPr>
          <w:rFonts w:ascii="Arial" w:hAnsi="Arial" w:cs="Arial"/>
          <w:color w:val="000000"/>
        </w:rPr>
      </w:pPr>
      <w:r>
        <w:rPr>
          <w:rStyle w:val="c74"/>
          <w:rFonts w:ascii="Arial" w:hAnsi="Arial" w:cs="Arial"/>
          <w:b/>
          <w:bCs/>
          <w:color w:val="000000"/>
        </w:rPr>
        <w:t>Must not</w:t>
      </w:r>
      <w:r>
        <w:rPr>
          <w:rStyle w:val="c7"/>
          <w:rFonts w:ascii="Arial" w:hAnsi="Arial" w:cs="Arial"/>
          <w:b/>
          <w:bCs/>
          <w:color w:val="000000"/>
        </w:rPr>
        <w:t> eat or drink in class</w:t>
      </w:r>
    </w:p>
    <w:p w:rsidR="00334240" w:rsidRDefault="00334240" w:rsidP="00334240">
      <w:pPr>
        <w:numPr>
          <w:ilvl w:val="0"/>
          <w:numId w:val="35"/>
        </w:numPr>
        <w:spacing w:before="100" w:beforeAutospacing="1" w:after="100" w:afterAutospacing="1" w:line="240" w:lineRule="auto"/>
        <w:rPr>
          <w:rFonts w:ascii="Arial" w:hAnsi="Arial" w:cs="Arial"/>
          <w:color w:val="000000"/>
        </w:rPr>
      </w:pPr>
      <w:r>
        <w:rPr>
          <w:rStyle w:val="c7"/>
          <w:rFonts w:ascii="Arial" w:hAnsi="Arial" w:cs="Arial"/>
          <w:b/>
          <w:bCs/>
          <w:color w:val="000000"/>
        </w:rPr>
        <w:t>Will clean your seat and desk area with a wipe when you enter the classroom</w:t>
      </w:r>
    </w:p>
    <w:p w:rsidR="00334240" w:rsidRDefault="00334240" w:rsidP="00334240">
      <w:pPr>
        <w:pStyle w:val="c49"/>
        <w:spacing w:before="0" w:beforeAutospacing="0" w:after="0" w:afterAutospacing="0"/>
        <w:rPr>
          <w:rFonts w:ascii="Arial" w:hAnsi="Arial" w:cs="Arial"/>
          <w:color w:val="000000"/>
          <w:sz w:val="22"/>
          <w:szCs w:val="22"/>
        </w:rPr>
      </w:pPr>
      <w:r>
        <w:rPr>
          <w:rStyle w:val="c4"/>
          <w:rFonts w:ascii="Arial" w:hAnsi="Arial" w:cs="Arial"/>
          <w:color w:val="000000"/>
          <w:sz w:val="22"/>
          <w:szCs w:val="22"/>
        </w:rPr>
        <w:t xml:space="preserve"> As necessary, the University may change these practices. In that event, these guidelines </w:t>
      </w:r>
      <w:proofErr w:type="gramStart"/>
      <w:r>
        <w:rPr>
          <w:rStyle w:val="c4"/>
          <w:rFonts w:ascii="Arial" w:hAnsi="Arial" w:cs="Arial"/>
          <w:color w:val="000000"/>
          <w:sz w:val="22"/>
          <w:szCs w:val="22"/>
        </w:rPr>
        <w:t>will be updated</w:t>
      </w:r>
      <w:proofErr w:type="gramEnd"/>
      <w:r>
        <w:rPr>
          <w:rStyle w:val="c4"/>
          <w:rFonts w:ascii="Arial" w:hAnsi="Arial" w:cs="Arial"/>
          <w:color w:val="000000"/>
          <w:sz w:val="22"/>
          <w:szCs w:val="22"/>
        </w:rPr>
        <w:t>.</w:t>
      </w:r>
    </w:p>
    <w:p w:rsidR="00334240" w:rsidRDefault="00334240" w:rsidP="00334240">
      <w:pPr>
        <w:pStyle w:val="c51"/>
        <w:spacing w:before="0" w:beforeAutospacing="0" w:after="0" w:afterAutospacing="0"/>
        <w:rPr>
          <w:rFonts w:ascii="Arial" w:hAnsi="Arial" w:cs="Arial"/>
          <w:color w:val="000000"/>
          <w:sz w:val="22"/>
          <w:szCs w:val="22"/>
        </w:rPr>
      </w:pPr>
      <w:r>
        <w:rPr>
          <w:rFonts w:ascii="Arial" w:hAnsi="Arial" w:cs="Arial"/>
          <w:color w:val="000000"/>
          <w:sz w:val="22"/>
          <w:szCs w:val="22"/>
        </w:rPr>
        <w:t>* CDC = U.S. Centers for Disease Control and Prevention. Updated 8/31/21.</w:t>
      </w:r>
    </w:p>
    <w:p w:rsidR="00334240" w:rsidRDefault="00334240" w:rsidP="00334240">
      <w:pPr>
        <w:pStyle w:val="c56"/>
        <w:spacing w:before="0" w:beforeAutospacing="0" w:after="0" w:afterAutospacing="0"/>
        <w:rPr>
          <w:rStyle w:val="c38"/>
          <w:rFonts w:ascii="Arial" w:eastAsia="MS Mincho" w:hAnsi="Arial" w:cs="Arial"/>
          <w:b/>
          <w:bCs/>
          <w:color w:val="00539F"/>
          <w:sz w:val="36"/>
          <w:szCs w:val="36"/>
        </w:rPr>
      </w:pPr>
    </w:p>
    <w:p w:rsidR="00334240" w:rsidRDefault="00334240" w:rsidP="00334240">
      <w:pPr>
        <w:pStyle w:val="c56"/>
        <w:spacing w:before="0" w:beforeAutospacing="0" w:after="0" w:afterAutospacing="0"/>
        <w:rPr>
          <w:rFonts w:ascii="Arial" w:hAnsi="Arial" w:cs="Arial"/>
          <w:color w:val="000000"/>
          <w:sz w:val="22"/>
          <w:szCs w:val="22"/>
        </w:rPr>
      </w:pPr>
      <w:r>
        <w:rPr>
          <w:rStyle w:val="c38"/>
          <w:rFonts w:ascii="Arial" w:eastAsia="MS Mincho" w:hAnsi="Arial" w:cs="Arial"/>
          <w:b/>
          <w:bCs/>
          <w:color w:val="00539F"/>
          <w:sz w:val="36"/>
          <w:szCs w:val="36"/>
        </w:rPr>
        <w:t>Grading Policies</w:t>
      </w:r>
    </w:p>
    <w:p w:rsidR="00334240" w:rsidRDefault="00334240" w:rsidP="00334240">
      <w:pPr>
        <w:pStyle w:val="c86"/>
        <w:spacing w:before="0" w:beforeAutospacing="0" w:after="0" w:afterAutospacing="0"/>
        <w:rPr>
          <w:rFonts w:ascii="Arial" w:hAnsi="Arial" w:cs="Arial"/>
          <w:color w:val="000000"/>
          <w:sz w:val="22"/>
          <w:szCs w:val="22"/>
        </w:rPr>
      </w:pPr>
      <w:r>
        <w:rPr>
          <w:rStyle w:val="c3"/>
          <w:rFonts w:ascii="Arial" w:hAnsi="Arial" w:cs="Arial"/>
          <w:color w:val="414042"/>
          <w:sz w:val="20"/>
          <w:szCs w:val="20"/>
        </w:rPr>
        <w:t>At the end of the session, you will receive a letter grade for this class:</w:t>
      </w:r>
    </w:p>
    <w:tbl>
      <w:tblPr>
        <w:tblW w:w="0" w:type="auto"/>
        <w:tblCellMar>
          <w:top w:w="15" w:type="dxa"/>
          <w:left w:w="15" w:type="dxa"/>
          <w:bottom w:w="15" w:type="dxa"/>
          <w:right w:w="15" w:type="dxa"/>
        </w:tblCellMar>
        <w:tblLook w:val="04A0" w:firstRow="1" w:lastRow="0" w:firstColumn="1" w:lastColumn="0" w:noHBand="0" w:noVBand="1"/>
      </w:tblPr>
      <w:tblGrid>
        <w:gridCol w:w="1446"/>
        <w:gridCol w:w="1354"/>
        <w:gridCol w:w="1670"/>
        <w:gridCol w:w="4870"/>
      </w:tblGrid>
      <w:tr w:rsidR="00334240" w:rsidTr="00334240">
        <w:trPr>
          <w:trHeight w:val="640"/>
        </w:trPr>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rPr>
                <w:rFonts w:ascii="Arial" w:hAnsi="Arial" w:cs="Arial"/>
                <w:color w:val="000000"/>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50"/>
              <w:spacing w:before="0" w:beforeAutospacing="0" w:after="0" w:afterAutospacing="0"/>
              <w:ind w:left="98"/>
              <w:rPr>
                <w:rFonts w:ascii="Arial" w:hAnsi="Arial" w:cs="Arial"/>
                <w:color w:val="000000"/>
                <w:sz w:val="22"/>
                <w:szCs w:val="22"/>
              </w:rPr>
            </w:pPr>
            <w:r>
              <w:rPr>
                <w:rStyle w:val="c3"/>
                <w:rFonts w:ascii="Arial" w:hAnsi="Arial" w:cs="Arial"/>
                <w:color w:val="414042"/>
                <w:sz w:val="20"/>
                <w:szCs w:val="20"/>
              </w:rPr>
              <w:t>A (93%+)</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50"/>
              <w:spacing w:before="0" w:beforeAutospacing="0" w:after="0" w:afterAutospacing="0"/>
              <w:ind w:left="98"/>
              <w:rPr>
                <w:rFonts w:ascii="Arial" w:hAnsi="Arial" w:cs="Arial"/>
                <w:color w:val="000000"/>
                <w:sz w:val="22"/>
                <w:szCs w:val="22"/>
              </w:rPr>
            </w:pPr>
            <w:r>
              <w:rPr>
                <w:rStyle w:val="c3"/>
                <w:rFonts w:ascii="Arial" w:hAnsi="Arial" w:cs="Arial"/>
                <w:color w:val="414042"/>
                <w:sz w:val="20"/>
                <w:szCs w:val="20"/>
              </w:rPr>
              <w:t>A- (90-92%)</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11"/>
              <w:spacing w:before="0" w:beforeAutospacing="0" w:after="0" w:afterAutospacing="0"/>
              <w:ind w:left="104"/>
              <w:rPr>
                <w:rFonts w:ascii="Arial" w:hAnsi="Arial" w:cs="Arial"/>
                <w:color w:val="000000"/>
                <w:sz w:val="22"/>
                <w:szCs w:val="22"/>
              </w:rPr>
            </w:pPr>
            <w:r>
              <w:rPr>
                <w:rStyle w:val="c3"/>
                <w:rFonts w:ascii="Arial" w:hAnsi="Arial" w:cs="Arial"/>
                <w:color w:val="414042"/>
                <w:sz w:val="20"/>
                <w:szCs w:val="20"/>
              </w:rPr>
              <w:t>Exceeds the learning outcomes</w:t>
            </w:r>
          </w:p>
        </w:tc>
      </w:tr>
      <w:tr w:rsidR="00334240" w:rsidTr="00334240">
        <w:trPr>
          <w:trHeight w:val="640"/>
        </w:trPr>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11"/>
              <w:spacing w:before="0" w:beforeAutospacing="0" w:after="0" w:afterAutospacing="0"/>
              <w:ind w:left="104"/>
              <w:rPr>
                <w:rFonts w:ascii="Arial" w:hAnsi="Arial" w:cs="Arial"/>
                <w:color w:val="000000"/>
                <w:sz w:val="22"/>
                <w:szCs w:val="22"/>
              </w:rPr>
            </w:pPr>
            <w:r>
              <w:rPr>
                <w:rStyle w:val="c3"/>
                <w:rFonts w:ascii="Arial" w:hAnsi="Arial" w:cs="Arial"/>
                <w:color w:val="414042"/>
                <w:sz w:val="20"/>
                <w:szCs w:val="20"/>
              </w:rPr>
              <w:t>B+ (88-89%)</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11"/>
              <w:spacing w:before="0" w:beforeAutospacing="0" w:after="0" w:afterAutospacing="0"/>
              <w:ind w:left="104"/>
              <w:rPr>
                <w:rFonts w:ascii="Arial" w:hAnsi="Arial" w:cs="Arial"/>
                <w:color w:val="000000"/>
                <w:sz w:val="22"/>
                <w:szCs w:val="22"/>
              </w:rPr>
            </w:pPr>
            <w:r>
              <w:rPr>
                <w:rStyle w:val="c3"/>
                <w:rFonts w:ascii="Arial" w:hAnsi="Arial" w:cs="Arial"/>
                <w:color w:val="414042"/>
                <w:sz w:val="20"/>
                <w:szCs w:val="20"/>
              </w:rPr>
              <w:t>B (83-87%)</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5"/>
              <w:spacing w:before="0" w:beforeAutospacing="0" w:after="0" w:afterAutospacing="0"/>
              <w:ind w:left="102"/>
              <w:rPr>
                <w:rFonts w:ascii="Arial" w:hAnsi="Arial" w:cs="Arial"/>
                <w:color w:val="000000"/>
                <w:sz w:val="22"/>
                <w:szCs w:val="22"/>
              </w:rPr>
            </w:pPr>
            <w:r>
              <w:rPr>
                <w:rStyle w:val="c3"/>
                <w:rFonts w:ascii="Arial" w:hAnsi="Arial" w:cs="Arial"/>
                <w:color w:val="414042"/>
                <w:sz w:val="20"/>
                <w:szCs w:val="20"/>
              </w:rPr>
              <w:t>C- (80-82%)</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11"/>
              <w:spacing w:before="0" w:beforeAutospacing="0" w:after="0" w:afterAutospacing="0"/>
              <w:ind w:left="104"/>
              <w:rPr>
                <w:rFonts w:ascii="Arial" w:hAnsi="Arial" w:cs="Arial"/>
                <w:color w:val="000000"/>
                <w:sz w:val="22"/>
                <w:szCs w:val="22"/>
              </w:rPr>
            </w:pPr>
            <w:r>
              <w:rPr>
                <w:rStyle w:val="c3"/>
                <w:rFonts w:ascii="Arial" w:hAnsi="Arial" w:cs="Arial"/>
                <w:color w:val="414042"/>
                <w:sz w:val="20"/>
                <w:szCs w:val="20"/>
              </w:rPr>
              <w:t>Meets and sometimes exceeds the learning outcomes</w:t>
            </w:r>
          </w:p>
        </w:tc>
      </w:tr>
      <w:tr w:rsidR="00334240" w:rsidTr="00334240">
        <w:trPr>
          <w:trHeight w:val="640"/>
        </w:trPr>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67"/>
              <w:spacing w:before="0" w:beforeAutospacing="0" w:after="0" w:afterAutospacing="0"/>
              <w:ind w:left="100"/>
              <w:rPr>
                <w:rFonts w:ascii="Arial" w:hAnsi="Arial" w:cs="Arial"/>
                <w:color w:val="000000"/>
                <w:sz w:val="22"/>
                <w:szCs w:val="22"/>
              </w:rPr>
            </w:pPr>
            <w:r>
              <w:rPr>
                <w:rStyle w:val="c3"/>
                <w:rFonts w:ascii="Arial" w:hAnsi="Arial" w:cs="Arial"/>
                <w:color w:val="414042"/>
                <w:sz w:val="20"/>
                <w:szCs w:val="20"/>
              </w:rPr>
              <w:t>C+ (78-79%)</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5"/>
              <w:spacing w:before="0" w:beforeAutospacing="0" w:after="0" w:afterAutospacing="0"/>
              <w:ind w:left="102"/>
              <w:rPr>
                <w:rFonts w:ascii="Arial" w:hAnsi="Arial" w:cs="Arial"/>
                <w:color w:val="000000"/>
                <w:sz w:val="22"/>
                <w:szCs w:val="22"/>
              </w:rPr>
            </w:pPr>
            <w:r>
              <w:rPr>
                <w:rStyle w:val="c3"/>
                <w:rFonts w:ascii="Arial" w:hAnsi="Arial" w:cs="Arial"/>
                <w:color w:val="414042"/>
                <w:sz w:val="20"/>
                <w:szCs w:val="20"/>
              </w:rPr>
              <w:t>C (73-77%)</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5"/>
              <w:spacing w:before="0" w:beforeAutospacing="0" w:after="0" w:afterAutospacing="0"/>
              <w:ind w:left="102"/>
              <w:rPr>
                <w:rFonts w:ascii="Arial" w:hAnsi="Arial" w:cs="Arial"/>
                <w:color w:val="000000"/>
                <w:sz w:val="22"/>
                <w:szCs w:val="22"/>
              </w:rPr>
            </w:pPr>
            <w:r>
              <w:rPr>
                <w:rStyle w:val="c3"/>
                <w:rFonts w:ascii="Arial" w:hAnsi="Arial" w:cs="Arial"/>
                <w:color w:val="414042"/>
                <w:sz w:val="20"/>
                <w:szCs w:val="20"/>
              </w:rPr>
              <w:t>C- (70-72%)</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11"/>
              <w:spacing w:before="0" w:beforeAutospacing="0" w:after="0" w:afterAutospacing="0"/>
              <w:ind w:left="104"/>
              <w:rPr>
                <w:rFonts w:ascii="Arial" w:hAnsi="Arial" w:cs="Arial"/>
                <w:color w:val="000000"/>
                <w:sz w:val="22"/>
                <w:szCs w:val="22"/>
              </w:rPr>
            </w:pPr>
            <w:r>
              <w:rPr>
                <w:rStyle w:val="c3"/>
                <w:rFonts w:ascii="Arial" w:hAnsi="Arial" w:cs="Arial"/>
                <w:color w:val="414042"/>
                <w:sz w:val="20"/>
                <w:szCs w:val="20"/>
              </w:rPr>
              <w:t>Meets and sometimes falls short of the learning outcomes</w:t>
            </w:r>
          </w:p>
        </w:tc>
      </w:tr>
      <w:tr w:rsidR="00334240" w:rsidTr="00334240">
        <w:trPr>
          <w:trHeight w:val="640"/>
        </w:trPr>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11"/>
              <w:spacing w:before="0" w:beforeAutospacing="0" w:after="0" w:afterAutospacing="0"/>
              <w:ind w:left="104"/>
              <w:rPr>
                <w:rFonts w:ascii="Arial" w:hAnsi="Arial" w:cs="Arial"/>
                <w:color w:val="000000"/>
                <w:sz w:val="22"/>
                <w:szCs w:val="22"/>
              </w:rPr>
            </w:pPr>
            <w:r>
              <w:rPr>
                <w:rStyle w:val="c3"/>
                <w:rFonts w:ascii="Arial" w:hAnsi="Arial" w:cs="Arial"/>
                <w:color w:val="414042"/>
                <w:sz w:val="20"/>
                <w:szCs w:val="20"/>
              </w:rPr>
              <w:t>D+ (68-69%)</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11"/>
              <w:spacing w:before="0" w:beforeAutospacing="0" w:after="0" w:afterAutospacing="0"/>
              <w:ind w:left="104"/>
              <w:rPr>
                <w:rFonts w:ascii="Arial" w:hAnsi="Arial" w:cs="Arial"/>
                <w:color w:val="000000"/>
                <w:sz w:val="22"/>
                <w:szCs w:val="22"/>
              </w:rPr>
            </w:pPr>
            <w:r>
              <w:rPr>
                <w:rStyle w:val="c3"/>
                <w:rFonts w:ascii="Arial" w:hAnsi="Arial" w:cs="Arial"/>
                <w:color w:val="414042"/>
                <w:sz w:val="20"/>
                <w:szCs w:val="20"/>
              </w:rPr>
              <w:t>D (63-67%)</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90"/>
              <w:spacing w:before="0" w:beforeAutospacing="0" w:after="0" w:afterAutospacing="0"/>
              <w:ind w:left="102" w:right="92" w:firstLine="2"/>
              <w:rPr>
                <w:rFonts w:ascii="Arial" w:hAnsi="Arial" w:cs="Arial"/>
                <w:color w:val="000000"/>
                <w:sz w:val="22"/>
                <w:szCs w:val="22"/>
              </w:rPr>
            </w:pPr>
            <w:r>
              <w:rPr>
                <w:rStyle w:val="c3"/>
                <w:rFonts w:ascii="Arial" w:hAnsi="Arial" w:cs="Arial"/>
                <w:color w:val="414042"/>
                <w:sz w:val="20"/>
                <w:szCs w:val="20"/>
              </w:rPr>
              <w:t xml:space="preserve">D- (60-62%) / </w:t>
            </w:r>
            <w:proofErr w:type="gramStart"/>
            <w:r>
              <w:rPr>
                <w:rStyle w:val="c3"/>
                <w:rFonts w:ascii="Arial" w:hAnsi="Arial" w:cs="Arial"/>
                <w:color w:val="414042"/>
                <w:sz w:val="20"/>
                <w:szCs w:val="20"/>
              </w:rPr>
              <w:t>F  (</w:t>
            </w:r>
            <w:proofErr w:type="gramEnd"/>
            <w:r>
              <w:rPr>
                <w:rStyle w:val="c3"/>
                <w:rFonts w:ascii="Arial" w:hAnsi="Arial" w:cs="Arial"/>
                <w:color w:val="414042"/>
                <w:sz w:val="20"/>
                <w:szCs w:val="20"/>
              </w:rPr>
              <w:t>below 60%)</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67"/>
              <w:spacing w:before="0" w:beforeAutospacing="0" w:after="0" w:afterAutospacing="0"/>
              <w:ind w:left="100"/>
              <w:rPr>
                <w:rFonts w:ascii="Arial" w:hAnsi="Arial" w:cs="Arial"/>
                <w:color w:val="000000"/>
                <w:sz w:val="22"/>
                <w:szCs w:val="22"/>
              </w:rPr>
            </w:pPr>
            <w:r>
              <w:rPr>
                <w:rStyle w:val="c3"/>
                <w:rFonts w:ascii="Arial" w:hAnsi="Arial" w:cs="Arial"/>
                <w:color w:val="414042"/>
                <w:sz w:val="20"/>
                <w:szCs w:val="20"/>
              </w:rPr>
              <w:t>Consistently does not meet the learning outcomes</w:t>
            </w:r>
          </w:p>
        </w:tc>
      </w:tr>
    </w:tbl>
    <w:p w:rsidR="00334240" w:rsidRDefault="00334240" w:rsidP="00334240">
      <w:pPr>
        <w:numPr>
          <w:ilvl w:val="0"/>
          <w:numId w:val="36"/>
        </w:numPr>
        <w:spacing w:before="100" w:beforeAutospacing="1" w:after="100" w:afterAutospacing="1" w:line="240" w:lineRule="auto"/>
        <w:rPr>
          <w:rFonts w:ascii="Arial" w:hAnsi="Arial" w:cs="Arial"/>
          <w:color w:val="000000"/>
        </w:rPr>
      </w:pPr>
      <w:r>
        <w:rPr>
          <w:rStyle w:val="c3"/>
          <w:rFonts w:ascii="Arial" w:hAnsi="Arial" w:cs="Arial"/>
          <w:color w:val="414042"/>
          <w:sz w:val="20"/>
          <w:szCs w:val="20"/>
        </w:rPr>
        <w:t>A grade of C (73%) or higher is required to pass the course and receive a certificate.</w:t>
      </w:r>
    </w:p>
    <w:p w:rsidR="00334240" w:rsidRDefault="00334240" w:rsidP="00334240">
      <w:pPr>
        <w:numPr>
          <w:ilvl w:val="0"/>
          <w:numId w:val="36"/>
        </w:numPr>
        <w:spacing w:before="100" w:beforeAutospacing="1" w:after="100" w:afterAutospacing="1" w:line="240" w:lineRule="auto"/>
        <w:ind w:right="238"/>
        <w:rPr>
          <w:rFonts w:ascii="Arial" w:hAnsi="Arial" w:cs="Arial"/>
          <w:color w:val="000000"/>
        </w:rPr>
      </w:pPr>
      <w:r>
        <w:rPr>
          <w:rStyle w:val="c3"/>
          <w:rFonts w:ascii="Arial" w:hAnsi="Arial" w:cs="Arial"/>
          <w:color w:val="414042"/>
          <w:sz w:val="20"/>
          <w:szCs w:val="20"/>
        </w:rPr>
        <w:t>A grade of C-, D+, D, D- or F (72% or below) results in retention (that is, you must repeat this level in this skill).</w:t>
      </w:r>
    </w:p>
    <w:p w:rsidR="00334240" w:rsidRDefault="00334240" w:rsidP="00334240">
      <w:pPr>
        <w:numPr>
          <w:ilvl w:val="0"/>
          <w:numId w:val="36"/>
        </w:numPr>
        <w:spacing w:before="100" w:beforeAutospacing="1" w:after="100" w:afterAutospacing="1" w:line="240" w:lineRule="auto"/>
        <w:ind w:right="238"/>
        <w:rPr>
          <w:rFonts w:ascii="Arial" w:hAnsi="Arial" w:cs="Arial"/>
          <w:color w:val="000000"/>
        </w:rPr>
      </w:pPr>
      <w:r>
        <w:rPr>
          <w:rStyle w:val="c3"/>
          <w:rFonts w:ascii="Arial" w:hAnsi="Arial" w:cs="Arial"/>
          <w:color w:val="414042"/>
          <w:sz w:val="20"/>
          <w:szCs w:val="20"/>
        </w:rPr>
        <w:t xml:space="preserve">AT/Grad-CAP courses: Please refer to the Academic Transitions or CAP Handbook for specific requirements </w:t>
      </w:r>
      <w:proofErr w:type="gramStart"/>
      <w:r>
        <w:rPr>
          <w:rStyle w:val="c3"/>
          <w:rFonts w:ascii="Arial" w:hAnsi="Arial" w:cs="Arial"/>
          <w:color w:val="414042"/>
          <w:sz w:val="20"/>
          <w:szCs w:val="20"/>
        </w:rPr>
        <w:t>for  progression</w:t>
      </w:r>
      <w:proofErr w:type="gramEnd"/>
      <w:r>
        <w:rPr>
          <w:rStyle w:val="c3"/>
          <w:rFonts w:ascii="Arial" w:hAnsi="Arial" w:cs="Arial"/>
          <w:color w:val="414042"/>
          <w:sz w:val="20"/>
          <w:szCs w:val="20"/>
        </w:rPr>
        <w:t xml:space="preserve"> and matriculation.</w:t>
      </w:r>
    </w:p>
    <w:p w:rsidR="00334240" w:rsidRDefault="00334240" w:rsidP="00334240">
      <w:pPr>
        <w:numPr>
          <w:ilvl w:val="0"/>
          <w:numId w:val="36"/>
        </w:numPr>
        <w:spacing w:before="100" w:beforeAutospacing="1" w:after="100" w:afterAutospacing="1" w:line="240" w:lineRule="auto"/>
        <w:ind w:right="238"/>
        <w:rPr>
          <w:rFonts w:ascii="Arial" w:hAnsi="Arial" w:cs="Arial"/>
          <w:color w:val="000000"/>
        </w:rPr>
      </w:pPr>
      <w:r>
        <w:rPr>
          <w:rStyle w:val="c3"/>
          <w:rFonts w:ascii="Arial" w:hAnsi="Arial" w:cs="Arial"/>
          <w:color w:val="414042"/>
          <w:sz w:val="20"/>
          <w:szCs w:val="20"/>
        </w:rPr>
        <w:t xml:space="preserve">Your teacher may choose to give you a grade of </w:t>
      </w:r>
      <w:proofErr w:type="gramStart"/>
      <w:r>
        <w:rPr>
          <w:rStyle w:val="c3"/>
          <w:rFonts w:ascii="Arial" w:hAnsi="Arial" w:cs="Arial"/>
          <w:color w:val="414042"/>
          <w:sz w:val="20"/>
          <w:szCs w:val="20"/>
        </w:rPr>
        <w:t>I</w:t>
      </w:r>
      <w:proofErr w:type="gramEnd"/>
      <w:r>
        <w:rPr>
          <w:rStyle w:val="c3"/>
          <w:rFonts w:ascii="Arial" w:hAnsi="Arial" w:cs="Arial"/>
          <w:color w:val="414042"/>
          <w:sz w:val="20"/>
          <w:szCs w:val="20"/>
        </w:rPr>
        <w:t xml:space="preserve"> (Incomplete) if your final grade is below C. You can only receive  an I if you are not graduating, have no more than 4 absences, complete all the major assignments to the best of  your ability, and have an effort score of 1 or 2. If you receive </w:t>
      </w:r>
      <w:proofErr w:type="gramStart"/>
      <w:r>
        <w:rPr>
          <w:rStyle w:val="c3"/>
          <w:rFonts w:ascii="Arial" w:hAnsi="Arial" w:cs="Arial"/>
          <w:color w:val="414042"/>
          <w:sz w:val="20"/>
          <w:szCs w:val="20"/>
        </w:rPr>
        <w:t>an I</w:t>
      </w:r>
      <w:proofErr w:type="gramEnd"/>
      <w:r>
        <w:rPr>
          <w:rStyle w:val="c3"/>
          <w:rFonts w:ascii="Arial" w:hAnsi="Arial" w:cs="Arial"/>
          <w:color w:val="414042"/>
          <w:sz w:val="20"/>
          <w:szCs w:val="20"/>
        </w:rPr>
        <w:t>, you have to repeat this level next session.</w:t>
      </w:r>
    </w:p>
    <w:p w:rsidR="00334240" w:rsidRDefault="00334240" w:rsidP="00334240">
      <w:pPr>
        <w:pStyle w:val="c69"/>
        <w:spacing w:before="0" w:beforeAutospacing="0" w:after="0" w:afterAutospacing="0"/>
        <w:rPr>
          <w:rFonts w:ascii="Arial" w:hAnsi="Arial" w:cs="Arial"/>
          <w:color w:val="000000"/>
          <w:sz w:val="22"/>
          <w:szCs w:val="22"/>
        </w:rPr>
      </w:pPr>
      <w:r>
        <w:rPr>
          <w:rStyle w:val="c38"/>
          <w:rFonts w:ascii="Arial" w:eastAsia="MS Mincho" w:hAnsi="Arial" w:cs="Arial"/>
          <w:b/>
          <w:bCs/>
          <w:color w:val="00539F"/>
          <w:sz w:val="36"/>
          <w:szCs w:val="36"/>
        </w:rPr>
        <w:lastRenderedPageBreak/>
        <w:t>Effort Score</w:t>
      </w:r>
    </w:p>
    <w:p w:rsidR="00334240" w:rsidRDefault="00334240" w:rsidP="00334240">
      <w:pPr>
        <w:pStyle w:val="c27"/>
        <w:spacing w:before="0" w:beforeAutospacing="0" w:after="0" w:afterAutospacing="0"/>
        <w:ind w:left="14"/>
        <w:rPr>
          <w:rFonts w:ascii="Arial" w:hAnsi="Arial" w:cs="Arial"/>
          <w:color w:val="000000"/>
          <w:sz w:val="22"/>
          <w:szCs w:val="22"/>
        </w:rPr>
      </w:pPr>
      <w:r>
        <w:rPr>
          <w:rStyle w:val="c3"/>
          <w:rFonts w:ascii="Arial" w:hAnsi="Arial" w:cs="Arial"/>
          <w:color w:val="414042"/>
          <w:sz w:val="20"/>
          <w:szCs w:val="20"/>
        </w:rPr>
        <w:t xml:space="preserve">You will receive an effort score for this </w:t>
      </w:r>
      <w:proofErr w:type="gramStart"/>
      <w:r>
        <w:rPr>
          <w:rStyle w:val="c3"/>
          <w:rFonts w:ascii="Arial" w:hAnsi="Arial" w:cs="Arial"/>
          <w:color w:val="414042"/>
          <w:sz w:val="20"/>
          <w:szCs w:val="20"/>
        </w:rPr>
        <w:t>class which</w:t>
      </w:r>
      <w:proofErr w:type="gramEnd"/>
      <w:r>
        <w:rPr>
          <w:rStyle w:val="c3"/>
          <w:rFonts w:ascii="Arial" w:hAnsi="Arial" w:cs="Arial"/>
          <w:color w:val="414042"/>
          <w:sz w:val="20"/>
          <w:szCs w:val="20"/>
        </w:rPr>
        <w:t xml:space="preserve"> is separate from your grade. The ELI uses this scale for effort scores:</w:t>
      </w:r>
    </w:p>
    <w:tbl>
      <w:tblPr>
        <w:tblW w:w="0" w:type="auto"/>
        <w:tblCellMar>
          <w:top w:w="15" w:type="dxa"/>
          <w:left w:w="15" w:type="dxa"/>
          <w:bottom w:w="15" w:type="dxa"/>
          <w:right w:w="15" w:type="dxa"/>
        </w:tblCellMar>
        <w:tblLook w:val="04A0" w:firstRow="1" w:lastRow="0" w:firstColumn="1" w:lastColumn="0" w:noHBand="0" w:noVBand="1"/>
      </w:tblPr>
      <w:tblGrid>
        <w:gridCol w:w="3083"/>
        <w:gridCol w:w="3104"/>
        <w:gridCol w:w="3153"/>
      </w:tblGrid>
      <w:tr w:rsidR="00334240" w:rsidTr="00334240">
        <w:trPr>
          <w:trHeight w:val="320"/>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67"/>
              <w:spacing w:before="0" w:beforeAutospacing="0" w:after="0" w:afterAutospacing="0"/>
              <w:ind w:left="100"/>
              <w:rPr>
                <w:rFonts w:ascii="Arial" w:hAnsi="Arial" w:cs="Arial"/>
                <w:color w:val="000000"/>
                <w:sz w:val="22"/>
                <w:szCs w:val="22"/>
              </w:rPr>
            </w:pPr>
            <w:r>
              <w:rPr>
                <w:rStyle w:val="c3"/>
                <w:rFonts w:ascii="Arial" w:hAnsi="Arial" w:cs="Arial"/>
                <w:color w:val="414042"/>
                <w:sz w:val="20"/>
                <w:szCs w:val="20"/>
              </w:rPr>
              <w:t>1 = Exemplary</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50"/>
              <w:spacing w:before="0" w:beforeAutospacing="0" w:after="0" w:afterAutospacing="0"/>
              <w:ind w:left="98"/>
              <w:rPr>
                <w:rFonts w:ascii="Arial" w:hAnsi="Arial" w:cs="Arial"/>
                <w:color w:val="000000"/>
                <w:sz w:val="22"/>
                <w:szCs w:val="22"/>
              </w:rPr>
            </w:pPr>
            <w:r>
              <w:rPr>
                <w:rStyle w:val="c3"/>
                <w:rFonts w:ascii="Arial" w:hAnsi="Arial" w:cs="Arial"/>
                <w:color w:val="414042"/>
                <w:sz w:val="20"/>
                <w:szCs w:val="20"/>
              </w:rPr>
              <w:t>2 = Satisfactory</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40" w:rsidRDefault="00334240">
            <w:pPr>
              <w:pStyle w:val="c50"/>
              <w:spacing w:before="0" w:beforeAutospacing="0" w:after="0" w:afterAutospacing="0"/>
              <w:ind w:left="98"/>
              <w:rPr>
                <w:rFonts w:ascii="Arial" w:hAnsi="Arial" w:cs="Arial"/>
                <w:color w:val="000000"/>
                <w:sz w:val="22"/>
                <w:szCs w:val="22"/>
              </w:rPr>
            </w:pPr>
            <w:r>
              <w:rPr>
                <w:rStyle w:val="c3"/>
                <w:rFonts w:ascii="Arial" w:hAnsi="Arial" w:cs="Arial"/>
                <w:color w:val="414042"/>
                <w:sz w:val="20"/>
                <w:szCs w:val="20"/>
              </w:rPr>
              <w:t>3 = Unsatisfactory</w:t>
            </w:r>
          </w:p>
        </w:tc>
      </w:tr>
    </w:tbl>
    <w:p w:rsidR="00334240" w:rsidRDefault="00334240" w:rsidP="00334240">
      <w:pPr>
        <w:pStyle w:val="c17"/>
        <w:spacing w:before="0" w:beforeAutospacing="0" w:after="0" w:afterAutospacing="0"/>
        <w:ind w:left="16" w:right="478"/>
        <w:rPr>
          <w:rFonts w:ascii="Arial" w:hAnsi="Arial" w:cs="Arial"/>
          <w:color w:val="000000"/>
          <w:sz w:val="22"/>
          <w:szCs w:val="22"/>
        </w:rPr>
      </w:pPr>
      <w:r>
        <w:rPr>
          <w:rStyle w:val="c3"/>
          <w:rFonts w:ascii="Arial" w:hAnsi="Arial" w:cs="Arial"/>
          <w:color w:val="414042"/>
          <w:sz w:val="20"/>
          <w:szCs w:val="20"/>
        </w:rPr>
        <w:t xml:space="preserve">Your effort score is based on your attendance, punctuality, </w:t>
      </w:r>
      <w:proofErr w:type="gramStart"/>
      <w:r>
        <w:rPr>
          <w:rStyle w:val="c3"/>
          <w:rFonts w:ascii="Arial" w:hAnsi="Arial" w:cs="Arial"/>
          <w:color w:val="414042"/>
          <w:sz w:val="20"/>
          <w:szCs w:val="20"/>
        </w:rPr>
        <w:t>completion</w:t>
      </w:r>
      <w:proofErr w:type="gramEnd"/>
      <w:r>
        <w:rPr>
          <w:rStyle w:val="c3"/>
          <w:rFonts w:ascii="Arial" w:hAnsi="Arial" w:cs="Arial"/>
          <w:color w:val="414042"/>
          <w:sz w:val="20"/>
          <w:szCs w:val="20"/>
        </w:rPr>
        <w:t xml:space="preserve"> of assignments, engagement, interaction, and behavior.</w:t>
      </w:r>
    </w:p>
    <w:p w:rsidR="00334240" w:rsidRDefault="00334240" w:rsidP="00334240">
      <w:pPr>
        <w:pStyle w:val="c1"/>
        <w:spacing w:before="0" w:beforeAutospacing="0" w:after="0" w:afterAutospacing="0"/>
        <w:rPr>
          <w:rFonts w:ascii="Arial" w:hAnsi="Arial" w:cs="Arial"/>
          <w:color w:val="000000"/>
          <w:sz w:val="22"/>
          <w:szCs w:val="22"/>
        </w:rPr>
      </w:pPr>
      <w:r>
        <w:rPr>
          <w:rStyle w:val="c38"/>
          <w:rFonts w:ascii="Arial" w:eastAsia="MS Mincho" w:hAnsi="Arial" w:cs="Arial"/>
          <w:b/>
          <w:bCs/>
          <w:color w:val="00539F"/>
          <w:sz w:val="36"/>
          <w:szCs w:val="36"/>
        </w:rPr>
        <w:t>Attendance and Absence Policies</w:t>
      </w:r>
    </w:p>
    <w:p w:rsidR="00334240" w:rsidRDefault="00334240" w:rsidP="00334240">
      <w:pPr>
        <w:pStyle w:val="c1"/>
        <w:spacing w:before="0" w:beforeAutospacing="0" w:after="0" w:afterAutospacing="0"/>
        <w:ind w:left="16"/>
        <w:rPr>
          <w:rFonts w:ascii="Arial" w:hAnsi="Arial" w:cs="Arial"/>
          <w:color w:val="000000"/>
          <w:sz w:val="22"/>
          <w:szCs w:val="22"/>
        </w:rPr>
      </w:pPr>
      <w:r>
        <w:rPr>
          <w:rStyle w:val="c9"/>
          <w:rFonts w:ascii="Arial" w:hAnsi="Arial" w:cs="Arial"/>
          <w:b/>
          <w:bCs/>
          <w:color w:val="4D4D4F"/>
        </w:rPr>
        <w:t>In-Person</w:t>
      </w:r>
    </w:p>
    <w:p w:rsidR="00334240" w:rsidRDefault="00334240" w:rsidP="00334240">
      <w:pPr>
        <w:pStyle w:val="c51"/>
        <w:spacing w:before="0" w:beforeAutospacing="0" w:after="0" w:afterAutospacing="0"/>
        <w:rPr>
          <w:rFonts w:ascii="Arial" w:hAnsi="Arial" w:cs="Arial"/>
          <w:color w:val="000000"/>
          <w:sz w:val="22"/>
          <w:szCs w:val="22"/>
        </w:rPr>
      </w:pPr>
      <w:r>
        <w:rPr>
          <w:rStyle w:val="c31"/>
          <w:rFonts w:ascii="Arial" w:hAnsi="Arial" w:cs="Arial"/>
          <w:color w:val="414042"/>
          <w:sz w:val="20"/>
          <w:szCs w:val="20"/>
        </w:rPr>
        <w:t>The ELI uses the following rules for in-person classes, including hybrid classes when you attend in the classroom:</w:t>
      </w:r>
    </w:p>
    <w:p w:rsidR="00334240" w:rsidRDefault="00334240" w:rsidP="00334240">
      <w:pPr>
        <w:numPr>
          <w:ilvl w:val="0"/>
          <w:numId w:val="37"/>
        </w:numPr>
        <w:spacing w:before="100" w:beforeAutospacing="1" w:after="100" w:afterAutospacing="1" w:line="240" w:lineRule="auto"/>
        <w:rPr>
          <w:rFonts w:ascii="Arial" w:hAnsi="Arial" w:cs="Arial"/>
          <w:color w:val="000000"/>
        </w:rPr>
      </w:pPr>
      <w:r>
        <w:rPr>
          <w:rStyle w:val="c31"/>
          <w:rFonts w:ascii="Arial" w:hAnsi="Arial" w:cs="Arial"/>
          <w:color w:val="414042"/>
          <w:sz w:val="20"/>
          <w:szCs w:val="20"/>
        </w:rPr>
        <w:t>Y</w:t>
      </w:r>
      <w:r>
        <w:rPr>
          <w:rStyle w:val="c3"/>
          <w:rFonts w:ascii="Arial" w:hAnsi="Arial" w:cs="Arial"/>
          <w:color w:val="414042"/>
          <w:sz w:val="20"/>
          <w:szCs w:val="20"/>
        </w:rPr>
        <w:t>ou are marked absent if you do not come to class for any reason.</w:t>
      </w:r>
    </w:p>
    <w:p w:rsidR="00334240" w:rsidRDefault="00334240" w:rsidP="00334240">
      <w:pPr>
        <w:numPr>
          <w:ilvl w:val="0"/>
          <w:numId w:val="37"/>
        </w:numPr>
        <w:spacing w:before="100" w:beforeAutospacing="1" w:after="100" w:afterAutospacing="1" w:line="240" w:lineRule="auto"/>
        <w:rPr>
          <w:rFonts w:ascii="Arial" w:hAnsi="Arial" w:cs="Arial"/>
          <w:color w:val="000000"/>
        </w:rPr>
      </w:pPr>
      <w:r>
        <w:rPr>
          <w:rStyle w:val="c3"/>
          <w:rFonts w:ascii="Arial" w:hAnsi="Arial" w:cs="Arial"/>
          <w:color w:val="414042"/>
          <w:sz w:val="20"/>
          <w:szCs w:val="20"/>
        </w:rPr>
        <w:t>The class starts on time. If you arrive after the class starts, you will be marked late. A late arrival counts as 1/3 of an absence. If you arrive more than 15 minutes late, you will be marked absent.</w:t>
      </w:r>
    </w:p>
    <w:p w:rsidR="00334240" w:rsidRDefault="00334240" w:rsidP="00334240">
      <w:pPr>
        <w:numPr>
          <w:ilvl w:val="0"/>
          <w:numId w:val="37"/>
        </w:numPr>
        <w:spacing w:before="100" w:beforeAutospacing="1" w:after="100" w:afterAutospacing="1" w:line="240" w:lineRule="auto"/>
        <w:rPr>
          <w:rFonts w:ascii="Arial" w:hAnsi="Arial" w:cs="Arial"/>
          <w:color w:val="000000"/>
        </w:rPr>
      </w:pPr>
      <w:r>
        <w:rPr>
          <w:rStyle w:val="c31"/>
          <w:rFonts w:ascii="Arial" w:hAnsi="Arial" w:cs="Arial"/>
          <w:color w:val="414042"/>
          <w:sz w:val="20"/>
          <w:szCs w:val="20"/>
        </w:rPr>
        <w:t xml:space="preserve">To benefit fully from your learning experience, you </w:t>
      </w:r>
      <w:proofErr w:type="gramStart"/>
      <w:r>
        <w:rPr>
          <w:rStyle w:val="c31"/>
          <w:rFonts w:ascii="Arial" w:hAnsi="Arial" w:cs="Arial"/>
          <w:color w:val="414042"/>
          <w:sz w:val="20"/>
          <w:szCs w:val="20"/>
        </w:rPr>
        <w:t>are expected</w:t>
      </w:r>
      <w:proofErr w:type="gramEnd"/>
      <w:r>
        <w:rPr>
          <w:rStyle w:val="c31"/>
          <w:rFonts w:ascii="Arial" w:hAnsi="Arial" w:cs="Arial"/>
          <w:color w:val="414042"/>
          <w:sz w:val="20"/>
          <w:szCs w:val="20"/>
        </w:rPr>
        <w:t xml:space="preserve"> to remain in the room for the whole class period. If you have to leave the room, return to the class as quickly as possible. If you leave the class for an excessive </w:t>
      </w:r>
      <w:proofErr w:type="gramStart"/>
      <w:r>
        <w:rPr>
          <w:rStyle w:val="c31"/>
          <w:rFonts w:ascii="Arial" w:hAnsi="Arial" w:cs="Arial"/>
          <w:color w:val="414042"/>
          <w:sz w:val="20"/>
          <w:szCs w:val="20"/>
        </w:rPr>
        <w:t>period of time</w:t>
      </w:r>
      <w:proofErr w:type="gramEnd"/>
      <w:r>
        <w:rPr>
          <w:rStyle w:val="c31"/>
          <w:rFonts w:ascii="Arial" w:hAnsi="Arial" w:cs="Arial"/>
          <w:color w:val="414042"/>
          <w:sz w:val="20"/>
          <w:szCs w:val="20"/>
        </w:rPr>
        <w:t xml:space="preserve"> or for a non-essential purpose, you may be marked absent at the teacher’s discretion. If you have a special medical need that requires you to leave the class, you should give the ELI administration </w:t>
      </w:r>
      <w:proofErr w:type="gramStart"/>
      <w:r>
        <w:rPr>
          <w:rStyle w:val="c31"/>
          <w:rFonts w:ascii="Arial" w:hAnsi="Arial" w:cs="Arial"/>
          <w:color w:val="414042"/>
          <w:sz w:val="20"/>
          <w:szCs w:val="20"/>
        </w:rPr>
        <w:t>documentation which</w:t>
      </w:r>
      <w:proofErr w:type="gramEnd"/>
      <w:r>
        <w:rPr>
          <w:rStyle w:val="c31"/>
          <w:rFonts w:ascii="Arial" w:hAnsi="Arial" w:cs="Arial"/>
          <w:color w:val="414042"/>
          <w:sz w:val="20"/>
          <w:szCs w:val="20"/>
        </w:rPr>
        <w:t xml:space="preserve"> describes your medical condition.</w:t>
      </w:r>
    </w:p>
    <w:p w:rsidR="00334240" w:rsidRDefault="00334240" w:rsidP="00334240">
      <w:pPr>
        <w:pStyle w:val="c1"/>
        <w:spacing w:before="0" w:beforeAutospacing="0" w:after="0" w:afterAutospacing="0"/>
        <w:ind w:left="16"/>
        <w:rPr>
          <w:rFonts w:ascii="Arial" w:hAnsi="Arial" w:cs="Arial"/>
          <w:color w:val="000000"/>
          <w:sz w:val="22"/>
          <w:szCs w:val="22"/>
        </w:rPr>
      </w:pPr>
      <w:r>
        <w:rPr>
          <w:rStyle w:val="c9"/>
          <w:rFonts w:ascii="Arial" w:hAnsi="Arial" w:cs="Arial"/>
          <w:b/>
          <w:bCs/>
          <w:color w:val="4D4D4F"/>
        </w:rPr>
        <w:t>Synchronous Online</w:t>
      </w:r>
    </w:p>
    <w:p w:rsidR="00334240" w:rsidRDefault="00334240" w:rsidP="00334240">
      <w:pPr>
        <w:pStyle w:val="c79"/>
        <w:spacing w:before="0" w:beforeAutospacing="0" w:after="0" w:afterAutospacing="0"/>
        <w:ind w:left="36" w:right="2100" w:hanging="2"/>
        <w:rPr>
          <w:rFonts w:ascii="Arial" w:hAnsi="Arial" w:cs="Arial"/>
          <w:color w:val="000000"/>
          <w:sz w:val="22"/>
          <w:szCs w:val="22"/>
        </w:rPr>
      </w:pPr>
      <w:r>
        <w:rPr>
          <w:rStyle w:val="c3"/>
          <w:rFonts w:ascii="Arial" w:hAnsi="Arial" w:cs="Arial"/>
          <w:color w:val="414042"/>
          <w:sz w:val="20"/>
          <w:szCs w:val="20"/>
        </w:rPr>
        <w:t>Synchronous instruction refers to “live” Zoom classes that take place during regular class hours.</w:t>
      </w:r>
      <w:r>
        <w:rPr>
          <w:rStyle w:val="c31"/>
          <w:rFonts w:ascii="Arial" w:hAnsi="Arial" w:cs="Arial"/>
          <w:color w:val="414042"/>
          <w:sz w:val="20"/>
          <w:szCs w:val="20"/>
        </w:rPr>
        <w:t> </w:t>
      </w:r>
      <w:r>
        <w:rPr>
          <w:rStyle w:val="c3"/>
          <w:rFonts w:ascii="Arial" w:hAnsi="Arial" w:cs="Arial"/>
          <w:color w:val="414042"/>
          <w:sz w:val="20"/>
          <w:szCs w:val="20"/>
        </w:rPr>
        <w:t>The ELI uses the following rules for synchronous online classes, including hy</w:t>
      </w:r>
      <w:r>
        <w:rPr>
          <w:rStyle w:val="c31"/>
          <w:rFonts w:ascii="Arial" w:hAnsi="Arial" w:cs="Arial"/>
          <w:color w:val="414042"/>
          <w:sz w:val="20"/>
          <w:szCs w:val="20"/>
        </w:rPr>
        <w:t>brid classes when you attend online</w:t>
      </w:r>
      <w:r>
        <w:rPr>
          <w:rStyle w:val="c3"/>
          <w:rFonts w:ascii="Arial" w:hAnsi="Arial" w:cs="Arial"/>
          <w:color w:val="414042"/>
          <w:sz w:val="20"/>
          <w:szCs w:val="20"/>
        </w:rPr>
        <w:t>:</w:t>
      </w:r>
    </w:p>
    <w:p w:rsidR="00334240" w:rsidRDefault="00334240" w:rsidP="00334240">
      <w:pPr>
        <w:numPr>
          <w:ilvl w:val="0"/>
          <w:numId w:val="38"/>
        </w:numPr>
        <w:spacing w:before="100" w:beforeAutospacing="1" w:after="100" w:afterAutospacing="1" w:line="240" w:lineRule="auto"/>
        <w:rPr>
          <w:rFonts w:ascii="Arial" w:hAnsi="Arial" w:cs="Arial"/>
          <w:color w:val="000000"/>
        </w:rPr>
      </w:pPr>
      <w:r>
        <w:rPr>
          <w:rStyle w:val="c3"/>
          <w:rFonts w:ascii="Arial" w:hAnsi="Arial" w:cs="Arial"/>
          <w:color w:val="414042"/>
          <w:sz w:val="20"/>
          <w:szCs w:val="20"/>
        </w:rPr>
        <w:t>You are absent if you do not attend the online class for any reason.</w:t>
      </w:r>
    </w:p>
    <w:p w:rsidR="00334240" w:rsidRDefault="00334240" w:rsidP="00334240">
      <w:pPr>
        <w:numPr>
          <w:ilvl w:val="0"/>
          <w:numId w:val="38"/>
        </w:numPr>
        <w:spacing w:before="100" w:beforeAutospacing="1" w:after="100" w:afterAutospacing="1" w:line="240" w:lineRule="auto"/>
        <w:ind w:right="10"/>
        <w:rPr>
          <w:rFonts w:ascii="Arial" w:hAnsi="Arial" w:cs="Arial"/>
          <w:color w:val="000000"/>
        </w:rPr>
      </w:pPr>
      <w:r>
        <w:rPr>
          <w:rStyle w:val="c3"/>
          <w:rFonts w:ascii="Arial" w:hAnsi="Arial" w:cs="Arial"/>
          <w:color w:val="414042"/>
          <w:sz w:val="20"/>
          <w:szCs w:val="20"/>
        </w:rPr>
        <w:t>The class starts on time. If you join the online class after it starts for any reason, your teacher will mark you late.  A late arrival counts as 1/3 of an absence.  </w:t>
      </w:r>
    </w:p>
    <w:p w:rsidR="00334240" w:rsidRDefault="00334240" w:rsidP="00334240">
      <w:pPr>
        <w:numPr>
          <w:ilvl w:val="0"/>
          <w:numId w:val="38"/>
        </w:numPr>
        <w:spacing w:before="100" w:beforeAutospacing="1" w:after="100" w:afterAutospacing="1" w:line="240" w:lineRule="auto"/>
        <w:rPr>
          <w:rFonts w:ascii="Arial" w:hAnsi="Arial" w:cs="Arial"/>
          <w:color w:val="000000"/>
        </w:rPr>
      </w:pPr>
      <w:r>
        <w:rPr>
          <w:rStyle w:val="c3"/>
          <w:rFonts w:ascii="Arial" w:hAnsi="Arial" w:cs="Arial"/>
          <w:color w:val="414042"/>
          <w:sz w:val="20"/>
          <w:szCs w:val="20"/>
        </w:rPr>
        <w:t>If you join the class more than 15 minutes late for any reason, your teacher will mark you absent.</w:t>
      </w:r>
    </w:p>
    <w:p w:rsidR="00334240" w:rsidRDefault="00334240" w:rsidP="00334240">
      <w:pPr>
        <w:numPr>
          <w:ilvl w:val="0"/>
          <w:numId w:val="38"/>
        </w:numPr>
        <w:spacing w:before="100" w:beforeAutospacing="1" w:after="100" w:afterAutospacing="1" w:line="240" w:lineRule="auto"/>
        <w:ind w:right="108"/>
        <w:rPr>
          <w:rFonts w:ascii="Arial" w:hAnsi="Arial" w:cs="Arial"/>
          <w:color w:val="000000"/>
        </w:rPr>
      </w:pPr>
      <w:r>
        <w:rPr>
          <w:rStyle w:val="c3"/>
          <w:rFonts w:ascii="Arial" w:hAnsi="Arial" w:cs="Arial"/>
          <w:color w:val="414042"/>
          <w:sz w:val="20"/>
          <w:szCs w:val="20"/>
        </w:rPr>
        <w:t xml:space="preserve">If you take a break, leave early, disconnect, or do not respond to the teacher for more than 15 minutes, you </w:t>
      </w:r>
      <w:proofErr w:type="gramStart"/>
      <w:r>
        <w:rPr>
          <w:rStyle w:val="c3"/>
          <w:rFonts w:ascii="Arial" w:hAnsi="Arial" w:cs="Arial"/>
          <w:color w:val="414042"/>
          <w:sz w:val="20"/>
          <w:szCs w:val="20"/>
        </w:rPr>
        <w:t>will  be</w:t>
      </w:r>
      <w:proofErr w:type="gramEnd"/>
      <w:r>
        <w:rPr>
          <w:rStyle w:val="c3"/>
          <w:rFonts w:ascii="Arial" w:hAnsi="Arial" w:cs="Arial"/>
          <w:color w:val="414042"/>
          <w:sz w:val="20"/>
          <w:szCs w:val="20"/>
        </w:rPr>
        <w:t xml:space="preserve"> marked absent.</w:t>
      </w:r>
    </w:p>
    <w:p w:rsidR="00334240" w:rsidRDefault="00334240" w:rsidP="00334240">
      <w:pPr>
        <w:numPr>
          <w:ilvl w:val="0"/>
          <w:numId w:val="38"/>
        </w:numPr>
        <w:spacing w:before="100" w:beforeAutospacing="1" w:after="100" w:afterAutospacing="1" w:line="240" w:lineRule="auto"/>
        <w:ind w:right="290"/>
        <w:rPr>
          <w:rFonts w:ascii="Arial" w:hAnsi="Arial" w:cs="Arial"/>
          <w:color w:val="000000"/>
        </w:rPr>
      </w:pPr>
      <w:r>
        <w:rPr>
          <w:rStyle w:val="c3"/>
          <w:rFonts w:ascii="Arial" w:hAnsi="Arial" w:cs="Arial"/>
          <w:color w:val="414042"/>
          <w:sz w:val="20"/>
          <w:szCs w:val="20"/>
        </w:rPr>
        <w:t xml:space="preserve">In online learning, you are present if you participate, speak, complete activities, or type in the chat. If you </w:t>
      </w:r>
      <w:proofErr w:type="gramStart"/>
      <w:r>
        <w:rPr>
          <w:rStyle w:val="c3"/>
          <w:rFonts w:ascii="Arial" w:hAnsi="Arial" w:cs="Arial"/>
          <w:color w:val="414042"/>
          <w:sz w:val="20"/>
          <w:szCs w:val="20"/>
        </w:rPr>
        <w:t>are  not</w:t>
      </w:r>
      <w:proofErr w:type="gramEnd"/>
      <w:r>
        <w:rPr>
          <w:rStyle w:val="c3"/>
          <w:rFonts w:ascii="Arial" w:hAnsi="Arial" w:cs="Arial"/>
          <w:color w:val="414042"/>
          <w:sz w:val="20"/>
          <w:szCs w:val="20"/>
        </w:rPr>
        <w:t xml:space="preserve"> present in these ways, your teacher will mark you absent at the end of the class.  </w:t>
      </w:r>
    </w:p>
    <w:p w:rsidR="00334240" w:rsidRDefault="00334240" w:rsidP="00334240">
      <w:pPr>
        <w:pStyle w:val="c22"/>
        <w:spacing w:before="0" w:beforeAutospacing="0" w:after="0" w:afterAutospacing="0"/>
        <w:ind w:left="12"/>
        <w:rPr>
          <w:rFonts w:ascii="Arial" w:hAnsi="Arial" w:cs="Arial"/>
          <w:color w:val="000000"/>
          <w:sz w:val="22"/>
          <w:szCs w:val="22"/>
        </w:rPr>
      </w:pPr>
      <w:r>
        <w:rPr>
          <w:rStyle w:val="c9"/>
          <w:rFonts w:ascii="Arial" w:hAnsi="Arial" w:cs="Arial"/>
          <w:b/>
          <w:bCs/>
          <w:color w:val="4D4D4F"/>
        </w:rPr>
        <w:t>Asynchronous Online</w:t>
      </w:r>
    </w:p>
    <w:p w:rsidR="00334240" w:rsidRDefault="00334240" w:rsidP="00334240">
      <w:pPr>
        <w:pStyle w:val="c85"/>
        <w:spacing w:before="0" w:beforeAutospacing="0" w:after="0" w:afterAutospacing="0"/>
        <w:ind w:left="36" w:right="380" w:hanging="2"/>
        <w:rPr>
          <w:rFonts w:ascii="Arial" w:hAnsi="Arial" w:cs="Arial"/>
          <w:color w:val="000000"/>
          <w:sz w:val="22"/>
          <w:szCs w:val="22"/>
        </w:rPr>
      </w:pPr>
      <w:r>
        <w:rPr>
          <w:rStyle w:val="c3"/>
          <w:rFonts w:ascii="Arial" w:hAnsi="Arial" w:cs="Arial"/>
          <w:color w:val="414042"/>
          <w:sz w:val="20"/>
          <w:szCs w:val="20"/>
        </w:rPr>
        <w:t>Asynchronous instruction may replace some Zoom classes or parts of Zoom classes. It may include videos,</w:t>
      </w:r>
      <w:r>
        <w:rPr>
          <w:rStyle w:val="c31"/>
          <w:rFonts w:ascii="Arial" w:hAnsi="Arial" w:cs="Arial"/>
          <w:color w:val="414042"/>
          <w:sz w:val="20"/>
          <w:szCs w:val="20"/>
        </w:rPr>
        <w:t> </w:t>
      </w:r>
      <w:r>
        <w:rPr>
          <w:rStyle w:val="c3"/>
          <w:rFonts w:ascii="Arial" w:hAnsi="Arial" w:cs="Arial"/>
          <w:color w:val="414042"/>
          <w:sz w:val="20"/>
          <w:szCs w:val="20"/>
        </w:rPr>
        <w:t>discussion boards, quizzes, group meetings, individual conferences, or other online activities outside regular class hours. The ELI uses the following rules for asynchronous learning:</w:t>
      </w:r>
    </w:p>
    <w:p w:rsidR="00334240" w:rsidRDefault="00334240" w:rsidP="00334240">
      <w:pPr>
        <w:numPr>
          <w:ilvl w:val="0"/>
          <w:numId w:val="39"/>
        </w:numPr>
        <w:spacing w:before="100" w:beforeAutospacing="1" w:after="100" w:afterAutospacing="1" w:line="240" w:lineRule="auto"/>
        <w:ind w:right="496"/>
        <w:rPr>
          <w:rFonts w:ascii="Arial" w:hAnsi="Arial" w:cs="Arial"/>
          <w:color w:val="000000"/>
        </w:rPr>
      </w:pPr>
      <w:r>
        <w:rPr>
          <w:rStyle w:val="c3"/>
          <w:rFonts w:ascii="Arial" w:hAnsi="Arial" w:cs="Arial"/>
          <w:color w:val="414042"/>
          <w:sz w:val="20"/>
          <w:szCs w:val="20"/>
        </w:rPr>
        <w:t xml:space="preserve">You “attend” asynchronous classes by completing all the tasks and participating in group and/or </w:t>
      </w:r>
      <w:proofErr w:type="gramStart"/>
      <w:r>
        <w:rPr>
          <w:rStyle w:val="c3"/>
          <w:rFonts w:ascii="Arial" w:hAnsi="Arial" w:cs="Arial"/>
          <w:color w:val="414042"/>
          <w:sz w:val="20"/>
          <w:szCs w:val="20"/>
        </w:rPr>
        <w:t>individual  meetings</w:t>
      </w:r>
      <w:proofErr w:type="gramEnd"/>
      <w:r>
        <w:rPr>
          <w:rStyle w:val="c3"/>
          <w:rFonts w:ascii="Arial" w:hAnsi="Arial" w:cs="Arial"/>
          <w:color w:val="414042"/>
          <w:sz w:val="20"/>
          <w:szCs w:val="20"/>
        </w:rPr>
        <w:t>.</w:t>
      </w:r>
    </w:p>
    <w:p w:rsidR="00334240" w:rsidRDefault="00334240" w:rsidP="00334240">
      <w:pPr>
        <w:numPr>
          <w:ilvl w:val="0"/>
          <w:numId w:val="39"/>
        </w:numPr>
        <w:spacing w:before="100" w:beforeAutospacing="1" w:after="100" w:afterAutospacing="1" w:line="240" w:lineRule="auto"/>
        <w:ind w:right="232"/>
        <w:rPr>
          <w:rFonts w:ascii="Arial" w:hAnsi="Arial" w:cs="Arial"/>
          <w:color w:val="000000"/>
        </w:rPr>
      </w:pPr>
      <w:r>
        <w:rPr>
          <w:rStyle w:val="c3"/>
          <w:rFonts w:ascii="Arial" w:hAnsi="Arial" w:cs="Arial"/>
          <w:color w:val="414042"/>
          <w:sz w:val="20"/>
          <w:szCs w:val="20"/>
        </w:rPr>
        <w:t xml:space="preserve">If your class has one asynchronous day per week and you miss activity deadlines, your teacher will mark </w:t>
      </w:r>
      <w:proofErr w:type="gramStart"/>
      <w:r>
        <w:rPr>
          <w:rStyle w:val="c3"/>
          <w:rFonts w:ascii="Arial" w:hAnsi="Arial" w:cs="Arial"/>
          <w:color w:val="414042"/>
          <w:sz w:val="20"/>
          <w:szCs w:val="20"/>
        </w:rPr>
        <w:t>you  absent</w:t>
      </w:r>
      <w:proofErr w:type="gramEnd"/>
      <w:r>
        <w:rPr>
          <w:rStyle w:val="c3"/>
          <w:rFonts w:ascii="Arial" w:hAnsi="Arial" w:cs="Arial"/>
          <w:color w:val="414042"/>
          <w:sz w:val="20"/>
          <w:szCs w:val="20"/>
        </w:rPr>
        <w:t xml:space="preserve"> for one class.</w:t>
      </w:r>
    </w:p>
    <w:p w:rsidR="00334240" w:rsidRDefault="00334240" w:rsidP="00334240">
      <w:pPr>
        <w:numPr>
          <w:ilvl w:val="0"/>
          <w:numId w:val="39"/>
        </w:numPr>
        <w:spacing w:before="100" w:beforeAutospacing="1" w:after="100" w:afterAutospacing="1" w:line="240" w:lineRule="auto"/>
        <w:ind w:right="132"/>
        <w:rPr>
          <w:rFonts w:ascii="Arial" w:hAnsi="Arial" w:cs="Arial"/>
          <w:color w:val="000000"/>
        </w:rPr>
      </w:pPr>
      <w:r>
        <w:rPr>
          <w:rStyle w:val="c3"/>
          <w:rFonts w:ascii="Arial" w:hAnsi="Arial" w:cs="Arial"/>
          <w:color w:val="414042"/>
          <w:sz w:val="20"/>
          <w:szCs w:val="20"/>
        </w:rPr>
        <w:t xml:space="preserve">If your class has two asynchronous days per week and you miss activity deadlines, your teacher will mark </w:t>
      </w:r>
      <w:proofErr w:type="gramStart"/>
      <w:r>
        <w:rPr>
          <w:rStyle w:val="c3"/>
          <w:rFonts w:ascii="Arial" w:hAnsi="Arial" w:cs="Arial"/>
          <w:color w:val="414042"/>
          <w:sz w:val="20"/>
          <w:szCs w:val="20"/>
        </w:rPr>
        <w:t>you  absent</w:t>
      </w:r>
      <w:proofErr w:type="gramEnd"/>
      <w:r>
        <w:rPr>
          <w:rStyle w:val="c3"/>
          <w:rFonts w:ascii="Arial" w:hAnsi="Arial" w:cs="Arial"/>
          <w:color w:val="414042"/>
          <w:sz w:val="20"/>
          <w:szCs w:val="20"/>
        </w:rPr>
        <w:t xml:space="preserve"> for one or two classes.</w:t>
      </w:r>
    </w:p>
    <w:p w:rsidR="00334240" w:rsidRDefault="00334240" w:rsidP="00334240">
      <w:pPr>
        <w:numPr>
          <w:ilvl w:val="0"/>
          <w:numId w:val="39"/>
        </w:numPr>
        <w:spacing w:before="100" w:beforeAutospacing="1" w:after="100" w:afterAutospacing="1" w:line="240" w:lineRule="auto"/>
        <w:ind w:right="744"/>
        <w:rPr>
          <w:rFonts w:ascii="Arial" w:hAnsi="Arial" w:cs="Arial"/>
          <w:color w:val="000000"/>
        </w:rPr>
      </w:pPr>
      <w:r>
        <w:rPr>
          <w:rStyle w:val="c3"/>
          <w:rFonts w:ascii="Arial" w:hAnsi="Arial" w:cs="Arial"/>
          <w:color w:val="414042"/>
          <w:sz w:val="20"/>
          <w:szCs w:val="20"/>
        </w:rPr>
        <w:t xml:space="preserve">If you have synchronous and asynchronous parts to the same lesson, you will be marked present for </w:t>
      </w:r>
      <w:proofErr w:type="gramStart"/>
      <w:r>
        <w:rPr>
          <w:rStyle w:val="c3"/>
          <w:rFonts w:ascii="Arial" w:hAnsi="Arial" w:cs="Arial"/>
          <w:color w:val="414042"/>
          <w:sz w:val="20"/>
          <w:szCs w:val="20"/>
        </w:rPr>
        <w:t>the  synchronous</w:t>
      </w:r>
      <w:proofErr w:type="gramEnd"/>
      <w:r>
        <w:rPr>
          <w:rStyle w:val="c3"/>
          <w:rFonts w:ascii="Arial" w:hAnsi="Arial" w:cs="Arial"/>
          <w:color w:val="414042"/>
          <w:sz w:val="20"/>
          <w:szCs w:val="20"/>
        </w:rPr>
        <w:t xml:space="preserve"> (Zoom) part.</w:t>
      </w:r>
    </w:p>
    <w:p w:rsidR="00334240" w:rsidRDefault="00334240" w:rsidP="00334240">
      <w:pPr>
        <w:pStyle w:val="c68"/>
        <w:spacing w:before="0" w:beforeAutospacing="0" w:after="0" w:afterAutospacing="0"/>
        <w:ind w:right="1188"/>
        <w:rPr>
          <w:rFonts w:ascii="Arial" w:hAnsi="Arial" w:cs="Arial"/>
          <w:color w:val="000000"/>
          <w:sz w:val="22"/>
          <w:szCs w:val="22"/>
        </w:rPr>
      </w:pPr>
      <w:r>
        <w:rPr>
          <w:rStyle w:val="c38"/>
          <w:rFonts w:ascii="Arial" w:eastAsia="MS Mincho" w:hAnsi="Arial" w:cs="Arial"/>
          <w:b/>
          <w:bCs/>
          <w:color w:val="00539F"/>
          <w:sz w:val="36"/>
          <w:szCs w:val="36"/>
        </w:rPr>
        <w:lastRenderedPageBreak/>
        <w:t>Academic Honesty</w:t>
      </w:r>
    </w:p>
    <w:p w:rsidR="00334240" w:rsidRDefault="00334240" w:rsidP="00334240">
      <w:pPr>
        <w:pStyle w:val="c68"/>
        <w:spacing w:before="0" w:beforeAutospacing="0" w:after="0" w:afterAutospacing="0"/>
        <w:ind w:right="1188"/>
        <w:rPr>
          <w:rFonts w:ascii="Arial" w:hAnsi="Arial" w:cs="Arial"/>
          <w:color w:val="000000"/>
          <w:sz w:val="22"/>
          <w:szCs w:val="22"/>
        </w:rPr>
      </w:pPr>
      <w:r>
        <w:rPr>
          <w:rStyle w:val="c20"/>
          <w:rFonts w:ascii="Arial" w:hAnsi="Arial" w:cs="Arial"/>
          <w:b/>
          <w:bCs/>
          <w:color w:val="414042"/>
          <w:sz w:val="20"/>
          <w:szCs w:val="20"/>
        </w:rPr>
        <w:t xml:space="preserve">Academic honesty </w:t>
      </w:r>
      <w:proofErr w:type="gramStart"/>
      <w:r>
        <w:rPr>
          <w:rStyle w:val="c20"/>
          <w:rFonts w:ascii="Arial" w:hAnsi="Arial" w:cs="Arial"/>
          <w:b/>
          <w:bCs/>
          <w:color w:val="414042"/>
          <w:sz w:val="20"/>
          <w:szCs w:val="20"/>
        </w:rPr>
        <w:t>is expected</w:t>
      </w:r>
      <w:proofErr w:type="gramEnd"/>
      <w:r>
        <w:rPr>
          <w:rStyle w:val="c20"/>
          <w:rFonts w:ascii="Arial" w:hAnsi="Arial" w:cs="Arial"/>
          <w:b/>
          <w:bCs/>
          <w:color w:val="414042"/>
          <w:sz w:val="20"/>
          <w:szCs w:val="20"/>
        </w:rPr>
        <w:t xml:space="preserve"> of all students and faculty at the University of Delaware</w:t>
      </w:r>
      <w:r>
        <w:rPr>
          <w:rStyle w:val="c38"/>
          <w:rFonts w:ascii="Arial" w:eastAsia="MS Mincho" w:hAnsi="Arial" w:cs="Arial"/>
          <w:b/>
          <w:bCs/>
          <w:color w:val="414042"/>
        </w:rPr>
        <w:t>.</w:t>
      </w:r>
    </w:p>
    <w:p w:rsidR="00334240" w:rsidRDefault="00334240" w:rsidP="00334240">
      <w:pPr>
        <w:numPr>
          <w:ilvl w:val="0"/>
          <w:numId w:val="40"/>
        </w:numPr>
        <w:spacing w:before="100" w:beforeAutospacing="1" w:after="100" w:afterAutospacing="1" w:line="240" w:lineRule="auto"/>
        <w:ind w:right="1188"/>
        <w:rPr>
          <w:rFonts w:ascii="Arial" w:hAnsi="Arial" w:cs="Arial"/>
          <w:color w:val="000000"/>
        </w:rPr>
      </w:pPr>
      <w:r>
        <w:rPr>
          <w:rStyle w:val="c3"/>
          <w:rFonts w:ascii="Arial" w:hAnsi="Arial" w:cs="Arial"/>
          <w:color w:val="414042"/>
          <w:sz w:val="20"/>
          <w:szCs w:val="20"/>
        </w:rPr>
        <w:t xml:space="preserve">Please consult the code of conduct in the ELI Student Handbook for a description of dishonest </w:t>
      </w:r>
      <w:proofErr w:type="gramStart"/>
      <w:r>
        <w:rPr>
          <w:rStyle w:val="c3"/>
          <w:rFonts w:ascii="Arial" w:hAnsi="Arial" w:cs="Arial"/>
          <w:color w:val="414042"/>
          <w:sz w:val="20"/>
          <w:szCs w:val="20"/>
        </w:rPr>
        <w:t>academic  behavior</w:t>
      </w:r>
      <w:proofErr w:type="gramEnd"/>
      <w:r>
        <w:rPr>
          <w:rStyle w:val="c3"/>
          <w:rFonts w:ascii="Arial" w:hAnsi="Arial" w:cs="Arial"/>
          <w:color w:val="414042"/>
          <w:sz w:val="20"/>
          <w:szCs w:val="20"/>
        </w:rPr>
        <w:t>, which includes copying another person’s words or ideas, not submitting your own work, submitting the  same assignment to different classes, and cheating (</w:t>
      </w:r>
      <w:hyperlink r:id="rId9" w:history="1">
        <w:r>
          <w:rPr>
            <w:rStyle w:val="Hyperlink"/>
            <w:rFonts w:ascii="Arial" w:hAnsi="Arial" w:cs="Arial"/>
            <w:sz w:val="20"/>
            <w:szCs w:val="20"/>
          </w:rPr>
          <w:t>http://www.udel.edu/eli/student-handbook.pdf</w:t>
        </w:r>
      </w:hyperlink>
      <w:r>
        <w:rPr>
          <w:rStyle w:val="c3"/>
          <w:rFonts w:ascii="Arial" w:hAnsi="Arial" w:cs="Arial"/>
          <w:color w:val="414042"/>
          <w:sz w:val="20"/>
          <w:szCs w:val="20"/>
        </w:rPr>
        <w:t>).</w:t>
      </w:r>
    </w:p>
    <w:p w:rsidR="00334240" w:rsidRDefault="00334240" w:rsidP="00334240">
      <w:pPr>
        <w:numPr>
          <w:ilvl w:val="0"/>
          <w:numId w:val="40"/>
        </w:numPr>
        <w:spacing w:before="100" w:beforeAutospacing="1" w:after="100" w:afterAutospacing="1" w:line="240" w:lineRule="auto"/>
        <w:ind w:right="1188"/>
        <w:rPr>
          <w:rFonts w:ascii="Arial" w:hAnsi="Arial" w:cs="Arial"/>
          <w:color w:val="000000"/>
        </w:rPr>
      </w:pPr>
      <w:r>
        <w:rPr>
          <w:rStyle w:val="c3"/>
          <w:rFonts w:ascii="Arial" w:hAnsi="Arial" w:cs="Arial"/>
          <w:color w:val="414042"/>
          <w:sz w:val="20"/>
          <w:szCs w:val="20"/>
        </w:rPr>
        <w:t> Ask your instructor if you have any questions about academic honesty.</w:t>
      </w:r>
    </w:p>
    <w:p w:rsidR="00334240" w:rsidRDefault="00334240" w:rsidP="00334240">
      <w:pPr>
        <w:pStyle w:val="c88"/>
        <w:spacing w:before="0" w:beforeAutospacing="0" w:after="0" w:afterAutospacing="0"/>
        <w:ind w:left="30"/>
        <w:rPr>
          <w:rFonts w:ascii="Arial" w:hAnsi="Arial" w:cs="Arial"/>
          <w:color w:val="000000"/>
          <w:sz w:val="22"/>
          <w:szCs w:val="22"/>
        </w:rPr>
      </w:pPr>
      <w:r>
        <w:rPr>
          <w:rStyle w:val="c38"/>
          <w:rFonts w:ascii="Arial" w:eastAsia="MS Mincho" w:hAnsi="Arial" w:cs="Arial"/>
          <w:b/>
          <w:bCs/>
          <w:color w:val="00539F"/>
          <w:sz w:val="36"/>
          <w:szCs w:val="36"/>
        </w:rPr>
        <w:t>Harassment and Discrimination Policies</w:t>
      </w:r>
    </w:p>
    <w:p w:rsidR="00334240" w:rsidRDefault="00334240" w:rsidP="00334240">
      <w:pPr>
        <w:numPr>
          <w:ilvl w:val="0"/>
          <w:numId w:val="41"/>
        </w:numPr>
        <w:spacing w:before="100" w:beforeAutospacing="1" w:after="100" w:afterAutospacing="1" w:line="240" w:lineRule="auto"/>
        <w:rPr>
          <w:rFonts w:ascii="Arial" w:hAnsi="Arial" w:cs="Arial"/>
          <w:color w:val="000000"/>
        </w:rPr>
      </w:pPr>
      <w:r>
        <w:rPr>
          <w:rStyle w:val="c3"/>
          <w:rFonts w:ascii="Arial" w:hAnsi="Arial" w:cs="Arial"/>
          <w:color w:val="414042"/>
          <w:sz w:val="20"/>
          <w:szCs w:val="20"/>
        </w:rPr>
        <w:t xml:space="preserve">Everyone is welcome at the University of Delaware. As a community, we do not discriminate against </w:t>
      </w:r>
      <w:proofErr w:type="gramStart"/>
      <w:r>
        <w:rPr>
          <w:rStyle w:val="c3"/>
          <w:rFonts w:ascii="Arial" w:hAnsi="Arial" w:cs="Arial"/>
          <w:color w:val="414042"/>
          <w:sz w:val="20"/>
          <w:szCs w:val="20"/>
        </w:rPr>
        <w:t>anyone  because</w:t>
      </w:r>
      <w:proofErr w:type="gramEnd"/>
      <w:r>
        <w:rPr>
          <w:rStyle w:val="c3"/>
          <w:rFonts w:ascii="Arial" w:hAnsi="Arial" w:cs="Arial"/>
          <w:color w:val="414042"/>
          <w:sz w:val="20"/>
          <w:szCs w:val="20"/>
        </w:rPr>
        <w:t xml:space="preserve"> of their race, color, national origin, sex, gender identity, sexual orientation, disability, religion, or age.</w:t>
      </w:r>
    </w:p>
    <w:p w:rsidR="00334240" w:rsidRDefault="00334240" w:rsidP="00334240">
      <w:pPr>
        <w:numPr>
          <w:ilvl w:val="0"/>
          <w:numId w:val="41"/>
        </w:numPr>
        <w:spacing w:before="100" w:beforeAutospacing="1" w:after="100" w:afterAutospacing="1" w:line="240" w:lineRule="auto"/>
        <w:rPr>
          <w:rFonts w:ascii="Arial" w:hAnsi="Arial" w:cs="Arial"/>
          <w:color w:val="000000"/>
        </w:rPr>
      </w:pPr>
      <w:r>
        <w:rPr>
          <w:rStyle w:val="c3"/>
          <w:rFonts w:ascii="Arial" w:hAnsi="Arial" w:cs="Arial"/>
          <w:color w:val="414042"/>
          <w:sz w:val="20"/>
          <w:szCs w:val="20"/>
        </w:rPr>
        <w:t>You can read UD’s policies against discrimination, including harassment at </w:t>
      </w:r>
      <w:hyperlink r:id="rId10" w:history="1">
        <w:r>
          <w:rPr>
            <w:rStyle w:val="Hyperlink"/>
            <w:rFonts w:ascii="Arial" w:hAnsi="Arial" w:cs="Arial"/>
            <w:sz w:val="20"/>
            <w:szCs w:val="20"/>
          </w:rPr>
          <w:t>http://www.udel.edu/oei</w:t>
        </w:r>
      </w:hyperlink>
      <w:r>
        <w:rPr>
          <w:rStyle w:val="c73"/>
          <w:rFonts w:ascii="Arial" w:hAnsi="Arial" w:cs="Arial"/>
          <w:color w:val="414042"/>
          <w:sz w:val="20"/>
          <w:szCs w:val="20"/>
          <w:u w:val="single"/>
        </w:rPr>
        <w:t>.</w:t>
      </w:r>
    </w:p>
    <w:p w:rsidR="00334240" w:rsidRDefault="00334240" w:rsidP="00334240">
      <w:pPr>
        <w:numPr>
          <w:ilvl w:val="0"/>
          <w:numId w:val="41"/>
        </w:numPr>
        <w:spacing w:before="100" w:beforeAutospacing="1" w:after="100" w:afterAutospacing="1" w:line="240" w:lineRule="auto"/>
        <w:rPr>
          <w:rFonts w:ascii="Arial" w:hAnsi="Arial" w:cs="Arial"/>
          <w:color w:val="000000"/>
        </w:rPr>
      </w:pPr>
      <w:r>
        <w:rPr>
          <w:rStyle w:val="c3"/>
          <w:rFonts w:ascii="Arial" w:hAnsi="Arial" w:cs="Arial"/>
          <w:color w:val="414042"/>
          <w:sz w:val="20"/>
          <w:szCs w:val="20"/>
        </w:rPr>
        <w:t xml:space="preserve">You can report any concerns to the University’s Office of Equity &amp; Inclusion, at 305 </w:t>
      </w:r>
      <w:proofErr w:type="spellStart"/>
      <w:r>
        <w:rPr>
          <w:rStyle w:val="c3"/>
          <w:rFonts w:ascii="Arial" w:hAnsi="Arial" w:cs="Arial"/>
          <w:color w:val="414042"/>
          <w:sz w:val="20"/>
          <w:szCs w:val="20"/>
        </w:rPr>
        <w:t>Hullihen</w:t>
      </w:r>
      <w:proofErr w:type="spellEnd"/>
      <w:r>
        <w:rPr>
          <w:rStyle w:val="c3"/>
          <w:rFonts w:ascii="Arial" w:hAnsi="Arial" w:cs="Arial"/>
          <w:color w:val="414042"/>
          <w:sz w:val="20"/>
          <w:szCs w:val="20"/>
        </w:rPr>
        <w:t xml:space="preserve"> Hall, (302) 831-8063 </w:t>
      </w:r>
      <w:proofErr w:type="gramStart"/>
      <w:r>
        <w:rPr>
          <w:rStyle w:val="c3"/>
          <w:rFonts w:ascii="Arial" w:hAnsi="Arial" w:cs="Arial"/>
          <w:color w:val="414042"/>
          <w:sz w:val="20"/>
          <w:szCs w:val="20"/>
        </w:rPr>
        <w:t>or  you</w:t>
      </w:r>
      <w:proofErr w:type="gramEnd"/>
      <w:r>
        <w:rPr>
          <w:rStyle w:val="c3"/>
          <w:rFonts w:ascii="Arial" w:hAnsi="Arial" w:cs="Arial"/>
          <w:color w:val="414042"/>
          <w:sz w:val="20"/>
          <w:szCs w:val="20"/>
        </w:rPr>
        <w:t xml:space="preserve"> can report anonymously through UD Police (302) 831-2222 or at </w:t>
      </w:r>
      <w:hyperlink r:id="rId11" w:history="1">
        <w:r>
          <w:rPr>
            <w:rStyle w:val="Hyperlink"/>
            <w:rFonts w:ascii="Arial" w:hAnsi="Arial" w:cs="Arial"/>
            <w:sz w:val="20"/>
            <w:szCs w:val="20"/>
          </w:rPr>
          <w:t>http://www1.udel.edu/compliance</w:t>
        </w:r>
      </w:hyperlink>
      <w:r>
        <w:rPr>
          <w:rStyle w:val="c31"/>
          <w:rFonts w:ascii="Arial" w:hAnsi="Arial" w:cs="Arial"/>
          <w:color w:val="414042"/>
          <w:sz w:val="20"/>
          <w:szCs w:val="20"/>
          <w:u w:val="single"/>
        </w:rPr>
        <w:t>.</w:t>
      </w:r>
    </w:p>
    <w:p w:rsidR="00334240" w:rsidRDefault="00334240" w:rsidP="00334240">
      <w:pPr>
        <w:numPr>
          <w:ilvl w:val="0"/>
          <w:numId w:val="41"/>
        </w:numPr>
        <w:spacing w:before="100" w:beforeAutospacing="1" w:after="100" w:afterAutospacing="1" w:line="240" w:lineRule="auto"/>
        <w:rPr>
          <w:rFonts w:ascii="Arial" w:hAnsi="Arial" w:cs="Arial"/>
          <w:color w:val="000000"/>
        </w:rPr>
      </w:pPr>
      <w:r>
        <w:rPr>
          <w:rStyle w:val="c3"/>
          <w:rFonts w:ascii="Arial" w:hAnsi="Arial" w:cs="Arial"/>
          <w:color w:val="414042"/>
          <w:sz w:val="20"/>
          <w:szCs w:val="20"/>
        </w:rPr>
        <w:t>You can also report any violation of UD policy on harassment, discrimination, or abuse at:  </w:t>
      </w:r>
      <w:r>
        <w:rPr>
          <w:rStyle w:val="c19"/>
          <w:rFonts w:ascii="Arial" w:hAnsi="Arial" w:cs="Arial"/>
          <w:color w:val="3A68A5"/>
          <w:sz w:val="20"/>
          <w:szCs w:val="20"/>
          <w:u w:val="single"/>
        </w:rPr>
        <w:t>http://sites.udel.edu/sexualmisconduct/how-to-report/</w:t>
      </w:r>
      <w:r>
        <w:rPr>
          <w:rStyle w:val="c38"/>
          <w:rFonts w:ascii="Arial" w:hAnsi="Arial" w:cs="Arial"/>
          <w:color w:val="3A68A5"/>
        </w:rPr>
        <w:t> </w:t>
      </w:r>
    </w:p>
    <w:p w:rsidR="00334240" w:rsidRDefault="00334240" w:rsidP="00334240">
      <w:pPr>
        <w:numPr>
          <w:ilvl w:val="0"/>
          <w:numId w:val="41"/>
        </w:numPr>
        <w:spacing w:before="100" w:beforeAutospacing="1" w:after="100" w:afterAutospacing="1" w:line="240" w:lineRule="auto"/>
        <w:ind w:right="98"/>
        <w:rPr>
          <w:rFonts w:ascii="Arial" w:hAnsi="Arial" w:cs="Arial"/>
          <w:color w:val="000000"/>
        </w:rPr>
      </w:pPr>
      <w:r>
        <w:rPr>
          <w:rStyle w:val="c3"/>
          <w:rFonts w:ascii="Arial" w:hAnsi="Arial" w:cs="Arial"/>
          <w:color w:val="414042"/>
          <w:sz w:val="20"/>
          <w:szCs w:val="20"/>
        </w:rPr>
        <w:t xml:space="preserve">For more information on Sexual Misconduct policies, where to get help, and how to report information, </w:t>
      </w:r>
      <w:proofErr w:type="gramStart"/>
      <w:r>
        <w:rPr>
          <w:rStyle w:val="c3"/>
          <w:rFonts w:ascii="Arial" w:hAnsi="Arial" w:cs="Arial"/>
          <w:color w:val="414042"/>
          <w:sz w:val="20"/>
          <w:szCs w:val="20"/>
        </w:rPr>
        <w:t>please  go</w:t>
      </w:r>
      <w:proofErr w:type="gramEnd"/>
      <w:r>
        <w:rPr>
          <w:rStyle w:val="c3"/>
          <w:rFonts w:ascii="Arial" w:hAnsi="Arial" w:cs="Arial"/>
          <w:color w:val="414042"/>
          <w:sz w:val="20"/>
          <w:szCs w:val="20"/>
        </w:rPr>
        <w:t xml:space="preserve"> to www.udel.edu/sexualmisconduct. I must inform UD’s Title IX Coordinator if I become aware that a </w:t>
      </w:r>
      <w:proofErr w:type="gramStart"/>
      <w:r>
        <w:rPr>
          <w:rStyle w:val="c3"/>
          <w:rFonts w:ascii="Arial" w:hAnsi="Arial" w:cs="Arial"/>
          <w:color w:val="414042"/>
          <w:sz w:val="20"/>
          <w:szCs w:val="20"/>
        </w:rPr>
        <w:t>student  may</w:t>
      </w:r>
      <w:proofErr w:type="gramEnd"/>
      <w:r>
        <w:rPr>
          <w:rStyle w:val="c3"/>
          <w:rFonts w:ascii="Arial" w:hAnsi="Arial" w:cs="Arial"/>
          <w:color w:val="414042"/>
          <w:sz w:val="20"/>
          <w:szCs w:val="20"/>
        </w:rPr>
        <w:t xml:space="preserve"> have been the victim of sexual misconduct.</w:t>
      </w:r>
    </w:p>
    <w:p w:rsidR="00334240" w:rsidRDefault="00334240" w:rsidP="00334240">
      <w:pPr>
        <w:numPr>
          <w:ilvl w:val="0"/>
          <w:numId w:val="41"/>
        </w:numPr>
        <w:spacing w:before="100" w:beforeAutospacing="1" w:after="100" w:afterAutospacing="1" w:line="240" w:lineRule="auto"/>
        <w:ind w:right="98"/>
        <w:rPr>
          <w:rFonts w:ascii="Arial" w:hAnsi="Arial" w:cs="Arial"/>
          <w:color w:val="000000"/>
        </w:rPr>
      </w:pPr>
      <w:r>
        <w:rPr>
          <w:rStyle w:val="c3"/>
          <w:rFonts w:ascii="Arial" w:hAnsi="Arial" w:cs="Arial"/>
          <w:color w:val="414042"/>
          <w:sz w:val="20"/>
          <w:szCs w:val="20"/>
        </w:rPr>
        <w:t>UD provides 24-hour crisis assistance and victim advocacy and counseling. Contact 302-831-1001 at any time for help.</w:t>
      </w:r>
    </w:p>
    <w:p w:rsidR="00334240" w:rsidRDefault="00334240" w:rsidP="00334240">
      <w:pPr>
        <w:pStyle w:val="c66"/>
        <w:spacing w:before="0" w:beforeAutospacing="0" w:after="0" w:afterAutospacing="0"/>
        <w:ind w:right="84"/>
        <w:rPr>
          <w:rFonts w:ascii="Arial" w:hAnsi="Arial" w:cs="Arial"/>
          <w:color w:val="000000"/>
          <w:sz w:val="22"/>
          <w:szCs w:val="22"/>
        </w:rPr>
      </w:pPr>
      <w:r>
        <w:rPr>
          <w:rStyle w:val="c38"/>
          <w:rFonts w:ascii="Arial" w:eastAsia="MS Mincho" w:hAnsi="Arial" w:cs="Arial"/>
          <w:b/>
          <w:bCs/>
          <w:color w:val="00539F"/>
          <w:sz w:val="36"/>
          <w:szCs w:val="36"/>
        </w:rPr>
        <w:t>Certificates and Dismissals</w:t>
      </w:r>
    </w:p>
    <w:p w:rsidR="00334240" w:rsidRDefault="00334240" w:rsidP="00334240">
      <w:pPr>
        <w:pStyle w:val="c13"/>
        <w:spacing w:before="0" w:beforeAutospacing="0" w:after="0" w:afterAutospacing="0"/>
        <w:ind w:left="8"/>
        <w:rPr>
          <w:rFonts w:ascii="Arial" w:hAnsi="Arial" w:cs="Arial"/>
          <w:color w:val="000000"/>
          <w:sz w:val="22"/>
          <w:szCs w:val="22"/>
        </w:rPr>
      </w:pPr>
      <w:r>
        <w:rPr>
          <w:rStyle w:val="c36"/>
          <w:rFonts w:ascii="Arial" w:hAnsi="Arial" w:cs="Arial"/>
          <w:i/>
          <w:iCs/>
          <w:color w:val="414042"/>
          <w:sz w:val="20"/>
          <w:szCs w:val="20"/>
        </w:rPr>
        <w:t>8-week sessions:</w:t>
      </w:r>
    </w:p>
    <w:p w:rsidR="00334240" w:rsidRDefault="00334240" w:rsidP="00334240">
      <w:pPr>
        <w:numPr>
          <w:ilvl w:val="0"/>
          <w:numId w:val="42"/>
        </w:numPr>
        <w:spacing w:before="100" w:beforeAutospacing="1" w:after="100" w:afterAutospacing="1" w:line="240" w:lineRule="auto"/>
        <w:ind w:right="22"/>
        <w:rPr>
          <w:rFonts w:ascii="Arial" w:hAnsi="Arial" w:cs="Arial"/>
          <w:color w:val="000000"/>
        </w:rPr>
      </w:pPr>
      <w:r>
        <w:rPr>
          <w:rStyle w:val="c3"/>
          <w:rFonts w:ascii="Arial" w:hAnsi="Arial" w:cs="Arial"/>
          <w:color w:val="414042"/>
          <w:sz w:val="20"/>
          <w:szCs w:val="20"/>
        </w:rPr>
        <w:t xml:space="preserve">To receive a certificate when you graduate from the ELI, you cannot have more than </w:t>
      </w:r>
      <w:proofErr w:type="gramStart"/>
      <w:r>
        <w:rPr>
          <w:rStyle w:val="c3"/>
          <w:rFonts w:ascii="Arial" w:hAnsi="Arial" w:cs="Arial"/>
          <w:color w:val="414042"/>
          <w:sz w:val="20"/>
          <w:szCs w:val="20"/>
        </w:rPr>
        <w:t>a total of 12</w:t>
      </w:r>
      <w:proofErr w:type="gramEnd"/>
      <w:r>
        <w:rPr>
          <w:rStyle w:val="c3"/>
          <w:rFonts w:ascii="Arial" w:hAnsi="Arial" w:cs="Arial"/>
          <w:color w:val="414042"/>
          <w:sz w:val="20"/>
          <w:szCs w:val="20"/>
        </w:rPr>
        <w:t xml:space="preserve"> absences from both</w:t>
      </w:r>
      <w:r>
        <w:rPr>
          <w:rStyle w:val="c31"/>
          <w:rFonts w:ascii="Arial" w:hAnsi="Arial" w:cs="Arial"/>
          <w:color w:val="414042"/>
          <w:sz w:val="20"/>
          <w:szCs w:val="20"/>
        </w:rPr>
        <w:t> </w:t>
      </w:r>
      <w:r>
        <w:rPr>
          <w:rStyle w:val="c3"/>
          <w:rFonts w:ascii="Arial" w:hAnsi="Arial" w:cs="Arial"/>
          <w:color w:val="414042"/>
          <w:sz w:val="20"/>
          <w:szCs w:val="20"/>
        </w:rPr>
        <w:t>your Listening/Speaking and Reading/Writing classes (85%). You must also have a C or better grade point average.</w:t>
      </w:r>
    </w:p>
    <w:p w:rsidR="00334240" w:rsidRDefault="00334240" w:rsidP="00334240">
      <w:pPr>
        <w:numPr>
          <w:ilvl w:val="0"/>
          <w:numId w:val="42"/>
        </w:numPr>
        <w:spacing w:before="100" w:beforeAutospacing="1" w:after="100" w:afterAutospacing="1" w:line="240" w:lineRule="auto"/>
        <w:ind w:right="22"/>
        <w:rPr>
          <w:rFonts w:ascii="Arial" w:hAnsi="Arial" w:cs="Arial"/>
          <w:color w:val="000000"/>
        </w:rPr>
      </w:pPr>
      <w:r>
        <w:rPr>
          <w:rStyle w:val="c3"/>
          <w:rFonts w:ascii="Arial" w:hAnsi="Arial" w:cs="Arial"/>
          <w:color w:val="414042"/>
          <w:sz w:val="20"/>
          <w:szCs w:val="20"/>
        </w:rPr>
        <w:t>To receive a certificate with </w:t>
      </w:r>
      <w:r>
        <w:rPr>
          <w:rStyle w:val="c36"/>
          <w:rFonts w:ascii="Arial" w:hAnsi="Arial" w:cs="Arial"/>
          <w:b/>
          <w:bCs/>
          <w:i/>
          <w:iCs/>
          <w:color w:val="414042"/>
          <w:sz w:val="20"/>
          <w:szCs w:val="20"/>
        </w:rPr>
        <w:t>honors</w:t>
      </w:r>
      <w:r>
        <w:rPr>
          <w:rStyle w:val="c3"/>
          <w:rFonts w:ascii="Arial" w:hAnsi="Arial" w:cs="Arial"/>
          <w:color w:val="414042"/>
          <w:sz w:val="20"/>
          <w:szCs w:val="20"/>
        </w:rPr>
        <w:t>, you must attend at least 90% of classes (no more than 8 total absences</w:t>
      </w:r>
      <w:proofErr w:type="gramStart"/>
      <w:r>
        <w:rPr>
          <w:rStyle w:val="c3"/>
          <w:rFonts w:ascii="Arial" w:hAnsi="Arial" w:cs="Arial"/>
          <w:color w:val="414042"/>
          <w:sz w:val="20"/>
          <w:szCs w:val="20"/>
        </w:rPr>
        <w:t>)  and</w:t>
      </w:r>
      <w:proofErr w:type="gramEnd"/>
      <w:r>
        <w:rPr>
          <w:rStyle w:val="c3"/>
          <w:rFonts w:ascii="Arial" w:hAnsi="Arial" w:cs="Arial"/>
          <w:color w:val="414042"/>
          <w:sz w:val="20"/>
          <w:szCs w:val="20"/>
        </w:rPr>
        <w:t xml:space="preserve"> maintain an A- or better grade point average.</w:t>
      </w:r>
    </w:p>
    <w:p w:rsidR="00334240" w:rsidRDefault="00334240" w:rsidP="00334240">
      <w:pPr>
        <w:numPr>
          <w:ilvl w:val="0"/>
          <w:numId w:val="42"/>
        </w:numPr>
        <w:spacing w:before="100" w:beforeAutospacing="1" w:after="100" w:afterAutospacing="1" w:line="240" w:lineRule="auto"/>
        <w:ind w:right="22"/>
        <w:rPr>
          <w:rFonts w:ascii="Arial" w:hAnsi="Arial" w:cs="Arial"/>
          <w:color w:val="000000"/>
        </w:rPr>
      </w:pPr>
      <w:r>
        <w:rPr>
          <w:rStyle w:val="c3"/>
          <w:rFonts w:ascii="Arial" w:hAnsi="Arial" w:cs="Arial"/>
          <w:color w:val="414042"/>
          <w:sz w:val="20"/>
          <w:szCs w:val="20"/>
        </w:rPr>
        <w:t>If you have </w:t>
      </w:r>
      <w:r>
        <w:rPr>
          <w:rStyle w:val="c36"/>
          <w:rFonts w:ascii="Arial" w:hAnsi="Arial" w:cs="Arial"/>
          <w:b/>
          <w:bCs/>
          <w:i/>
          <w:iCs/>
          <w:color w:val="414042"/>
          <w:sz w:val="20"/>
          <w:szCs w:val="20"/>
        </w:rPr>
        <w:t>16 or more </w:t>
      </w:r>
      <w:r>
        <w:rPr>
          <w:rStyle w:val="c3"/>
          <w:rFonts w:ascii="Arial" w:hAnsi="Arial" w:cs="Arial"/>
          <w:color w:val="414042"/>
          <w:sz w:val="20"/>
          <w:szCs w:val="20"/>
        </w:rPr>
        <w:t xml:space="preserve">total absences, you are breaking the rules of your visa and </w:t>
      </w:r>
      <w:proofErr w:type="gramStart"/>
      <w:r>
        <w:rPr>
          <w:rStyle w:val="c3"/>
          <w:rFonts w:ascii="Arial" w:hAnsi="Arial" w:cs="Arial"/>
          <w:color w:val="414042"/>
          <w:sz w:val="20"/>
          <w:szCs w:val="20"/>
        </w:rPr>
        <w:t>may be dismissed</w:t>
      </w:r>
      <w:proofErr w:type="gramEnd"/>
      <w:r>
        <w:rPr>
          <w:rStyle w:val="c3"/>
          <w:rFonts w:ascii="Arial" w:hAnsi="Arial" w:cs="Arial"/>
          <w:color w:val="414042"/>
          <w:sz w:val="20"/>
          <w:szCs w:val="20"/>
        </w:rPr>
        <w:t xml:space="preserve"> from the ELI.</w:t>
      </w:r>
    </w:p>
    <w:p w:rsidR="00334240" w:rsidRDefault="00334240" w:rsidP="00334240">
      <w:pPr>
        <w:pStyle w:val="c30"/>
        <w:spacing w:before="0" w:beforeAutospacing="0" w:after="0" w:afterAutospacing="0"/>
        <w:ind w:left="36"/>
        <w:rPr>
          <w:rFonts w:ascii="Arial" w:hAnsi="Arial" w:cs="Arial"/>
          <w:color w:val="000000"/>
          <w:sz w:val="22"/>
          <w:szCs w:val="22"/>
        </w:rPr>
      </w:pPr>
      <w:r>
        <w:rPr>
          <w:rStyle w:val="c36"/>
          <w:rFonts w:ascii="Arial" w:hAnsi="Arial" w:cs="Arial"/>
          <w:i/>
          <w:iCs/>
          <w:color w:val="414042"/>
          <w:sz w:val="20"/>
          <w:szCs w:val="20"/>
        </w:rPr>
        <w:t>7-week sessions:</w:t>
      </w:r>
    </w:p>
    <w:p w:rsidR="00334240" w:rsidRDefault="00334240" w:rsidP="00334240">
      <w:pPr>
        <w:numPr>
          <w:ilvl w:val="0"/>
          <w:numId w:val="43"/>
        </w:numPr>
        <w:spacing w:before="100" w:beforeAutospacing="1" w:after="100" w:afterAutospacing="1" w:line="240" w:lineRule="auto"/>
        <w:ind w:right="2"/>
        <w:rPr>
          <w:rFonts w:ascii="Arial" w:hAnsi="Arial" w:cs="Arial"/>
          <w:color w:val="000000"/>
        </w:rPr>
      </w:pPr>
      <w:r>
        <w:rPr>
          <w:rStyle w:val="c3"/>
          <w:rFonts w:ascii="Arial" w:hAnsi="Arial" w:cs="Arial"/>
          <w:color w:val="414042"/>
          <w:sz w:val="20"/>
          <w:szCs w:val="20"/>
        </w:rPr>
        <w:t xml:space="preserve">To receive a certificate when you graduate from the ELI, you cannot have more than </w:t>
      </w:r>
      <w:proofErr w:type="gramStart"/>
      <w:r>
        <w:rPr>
          <w:rStyle w:val="c3"/>
          <w:rFonts w:ascii="Arial" w:hAnsi="Arial" w:cs="Arial"/>
          <w:color w:val="414042"/>
          <w:sz w:val="20"/>
          <w:szCs w:val="20"/>
        </w:rPr>
        <w:t>a total of 10</w:t>
      </w:r>
      <w:proofErr w:type="gramEnd"/>
      <w:r>
        <w:rPr>
          <w:rStyle w:val="c3"/>
          <w:rFonts w:ascii="Arial" w:hAnsi="Arial" w:cs="Arial"/>
          <w:color w:val="414042"/>
          <w:sz w:val="20"/>
          <w:szCs w:val="20"/>
        </w:rPr>
        <w:t xml:space="preserve"> absences from both your Listening/Speaking and Reading/Writing classes (85%). You must also have a C or better grade point average.</w:t>
      </w:r>
    </w:p>
    <w:p w:rsidR="00334240" w:rsidRDefault="00334240" w:rsidP="00334240">
      <w:pPr>
        <w:numPr>
          <w:ilvl w:val="0"/>
          <w:numId w:val="43"/>
        </w:numPr>
        <w:spacing w:before="100" w:beforeAutospacing="1" w:after="100" w:afterAutospacing="1" w:line="240" w:lineRule="auto"/>
        <w:ind w:right="2"/>
        <w:rPr>
          <w:rFonts w:ascii="Arial" w:hAnsi="Arial" w:cs="Arial"/>
          <w:color w:val="000000"/>
        </w:rPr>
      </w:pPr>
      <w:r>
        <w:rPr>
          <w:rStyle w:val="c3"/>
          <w:rFonts w:ascii="Arial" w:hAnsi="Arial" w:cs="Arial"/>
          <w:color w:val="414042"/>
          <w:sz w:val="20"/>
          <w:szCs w:val="20"/>
        </w:rPr>
        <w:t>To receive a certificate with </w:t>
      </w:r>
      <w:r>
        <w:rPr>
          <w:rStyle w:val="c20"/>
          <w:rFonts w:ascii="Arial" w:hAnsi="Arial" w:cs="Arial"/>
          <w:b/>
          <w:bCs/>
          <w:i/>
          <w:iCs/>
          <w:color w:val="414042"/>
          <w:sz w:val="20"/>
          <w:szCs w:val="20"/>
        </w:rPr>
        <w:t>honors</w:t>
      </w:r>
      <w:r>
        <w:rPr>
          <w:rStyle w:val="c3"/>
          <w:rFonts w:ascii="Arial" w:hAnsi="Arial" w:cs="Arial"/>
          <w:color w:val="414042"/>
          <w:sz w:val="20"/>
          <w:szCs w:val="20"/>
        </w:rPr>
        <w:t>, you must attend at least 90% of classes (no more than 7 total absences</w:t>
      </w:r>
      <w:proofErr w:type="gramStart"/>
      <w:r>
        <w:rPr>
          <w:rStyle w:val="c3"/>
          <w:rFonts w:ascii="Arial" w:hAnsi="Arial" w:cs="Arial"/>
          <w:color w:val="414042"/>
          <w:sz w:val="20"/>
          <w:szCs w:val="20"/>
        </w:rPr>
        <w:t>)  and</w:t>
      </w:r>
      <w:proofErr w:type="gramEnd"/>
      <w:r>
        <w:rPr>
          <w:rStyle w:val="c3"/>
          <w:rFonts w:ascii="Arial" w:hAnsi="Arial" w:cs="Arial"/>
          <w:color w:val="414042"/>
          <w:sz w:val="20"/>
          <w:szCs w:val="20"/>
        </w:rPr>
        <w:t xml:space="preserve"> maintain an A- or better grade point average.</w:t>
      </w:r>
    </w:p>
    <w:p w:rsidR="00334240" w:rsidRDefault="00334240" w:rsidP="00334240">
      <w:pPr>
        <w:numPr>
          <w:ilvl w:val="0"/>
          <w:numId w:val="43"/>
        </w:numPr>
        <w:spacing w:before="100" w:beforeAutospacing="1" w:after="100" w:afterAutospacing="1" w:line="240" w:lineRule="auto"/>
        <w:ind w:right="254"/>
        <w:rPr>
          <w:rFonts w:ascii="Arial" w:hAnsi="Arial" w:cs="Arial"/>
          <w:color w:val="000000"/>
        </w:rPr>
      </w:pPr>
      <w:r>
        <w:rPr>
          <w:rStyle w:val="c3"/>
          <w:rFonts w:ascii="Arial" w:hAnsi="Arial" w:cs="Arial"/>
          <w:color w:val="414042"/>
          <w:sz w:val="20"/>
          <w:szCs w:val="20"/>
        </w:rPr>
        <w:t>If you have </w:t>
      </w:r>
      <w:r>
        <w:rPr>
          <w:rStyle w:val="c36"/>
          <w:rFonts w:ascii="Arial" w:hAnsi="Arial" w:cs="Arial"/>
          <w:b/>
          <w:bCs/>
          <w:i/>
          <w:iCs/>
          <w:color w:val="414042"/>
          <w:sz w:val="20"/>
          <w:szCs w:val="20"/>
        </w:rPr>
        <w:t>14 or more </w:t>
      </w:r>
      <w:r>
        <w:rPr>
          <w:rStyle w:val="c3"/>
          <w:rFonts w:ascii="Arial" w:hAnsi="Arial" w:cs="Arial"/>
          <w:color w:val="414042"/>
          <w:sz w:val="20"/>
          <w:szCs w:val="20"/>
        </w:rPr>
        <w:t xml:space="preserve">total absences, you are breaking the rules of your visa and </w:t>
      </w:r>
      <w:proofErr w:type="gramStart"/>
      <w:r>
        <w:rPr>
          <w:rStyle w:val="c3"/>
          <w:rFonts w:ascii="Arial" w:hAnsi="Arial" w:cs="Arial"/>
          <w:color w:val="414042"/>
          <w:sz w:val="20"/>
          <w:szCs w:val="20"/>
        </w:rPr>
        <w:t>may be dismissed</w:t>
      </w:r>
      <w:proofErr w:type="gramEnd"/>
      <w:r>
        <w:rPr>
          <w:rStyle w:val="c3"/>
          <w:rFonts w:ascii="Arial" w:hAnsi="Arial" w:cs="Arial"/>
          <w:color w:val="414042"/>
          <w:sz w:val="20"/>
          <w:szCs w:val="20"/>
        </w:rPr>
        <w:t xml:space="preserve"> from the ELI.</w:t>
      </w:r>
    </w:p>
    <w:p w:rsidR="00334240" w:rsidRDefault="00334240" w:rsidP="00334240">
      <w:pPr>
        <w:pStyle w:val="c64"/>
        <w:spacing w:before="0" w:beforeAutospacing="0" w:after="0" w:afterAutospacing="0"/>
        <w:ind w:right="254"/>
        <w:rPr>
          <w:rFonts w:ascii="Arial" w:hAnsi="Arial" w:cs="Arial"/>
          <w:color w:val="000000"/>
          <w:sz w:val="22"/>
          <w:szCs w:val="22"/>
        </w:rPr>
      </w:pPr>
      <w:r>
        <w:rPr>
          <w:rStyle w:val="c3"/>
          <w:rFonts w:ascii="Arial" w:hAnsi="Arial" w:cs="Arial"/>
          <w:color w:val="414042"/>
          <w:sz w:val="20"/>
          <w:szCs w:val="20"/>
        </w:rPr>
        <w:t>Please see the ELI Student Handbook for full details:</w:t>
      </w:r>
    </w:p>
    <w:p w:rsidR="00334240" w:rsidRDefault="00334240" w:rsidP="00334240">
      <w:pPr>
        <w:pStyle w:val="c54"/>
        <w:spacing w:before="0" w:beforeAutospacing="0" w:after="0" w:afterAutospacing="0"/>
        <w:ind w:left="18"/>
        <w:rPr>
          <w:rFonts w:ascii="Arial" w:hAnsi="Arial" w:cs="Arial"/>
          <w:color w:val="000000"/>
          <w:sz w:val="22"/>
          <w:szCs w:val="22"/>
        </w:rPr>
      </w:pPr>
      <w:hyperlink r:id="rId12" w:history="1">
        <w:r>
          <w:rPr>
            <w:rStyle w:val="Hyperlink"/>
            <w:rFonts w:ascii="Arial" w:hAnsi="Arial" w:cs="Arial"/>
            <w:sz w:val="20"/>
            <w:szCs w:val="20"/>
          </w:rPr>
          <w:t>http://www.udel.edu/eli/student-handbook.pdf</w:t>
        </w:r>
      </w:hyperlink>
    </w:p>
    <w:p w:rsidR="00BA6172" w:rsidRDefault="00BA6172" w:rsidP="00334240">
      <w:pPr>
        <w:pStyle w:val="c89"/>
        <w:spacing w:before="0" w:beforeAutospacing="0" w:after="0" w:afterAutospacing="0"/>
        <w:ind w:left="22"/>
        <w:rPr>
          <w:rStyle w:val="c9"/>
          <w:rFonts w:ascii="Arial" w:hAnsi="Arial" w:cs="Arial"/>
          <w:b/>
          <w:bCs/>
          <w:color w:val="4D4D4F"/>
        </w:rPr>
      </w:pPr>
    </w:p>
    <w:p w:rsidR="00334240" w:rsidRDefault="00334240" w:rsidP="00334240">
      <w:pPr>
        <w:pStyle w:val="c89"/>
        <w:spacing w:before="0" w:beforeAutospacing="0" w:after="0" w:afterAutospacing="0"/>
        <w:ind w:left="22"/>
        <w:rPr>
          <w:rFonts w:ascii="Arial" w:hAnsi="Arial" w:cs="Arial"/>
          <w:color w:val="000000"/>
          <w:sz w:val="22"/>
          <w:szCs w:val="22"/>
        </w:rPr>
      </w:pPr>
      <w:r>
        <w:rPr>
          <w:rStyle w:val="c9"/>
          <w:rFonts w:ascii="Arial" w:hAnsi="Arial" w:cs="Arial"/>
          <w:b/>
          <w:bCs/>
          <w:color w:val="4D4D4F"/>
        </w:rPr>
        <w:t>Multiple Repeater Policy</w:t>
      </w:r>
    </w:p>
    <w:p w:rsidR="00334240" w:rsidRDefault="00334240" w:rsidP="00334240">
      <w:pPr>
        <w:pStyle w:val="c28"/>
        <w:spacing w:before="0" w:beforeAutospacing="0" w:after="0" w:afterAutospacing="0"/>
        <w:ind w:left="18" w:right="94" w:hanging="4"/>
        <w:rPr>
          <w:rFonts w:ascii="Arial" w:hAnsi="Arial" w:cs="Arial"/>
          <w:color w:val="000000"/>
          <w:sz w:val="22"/>
          <w:szCs w:val="22"/>
        </w:rPr>
      </w:pPr>
      <w:r>
        <w:rPr>
          <w:rStyle w:val="c3"/>
          <w:rFonts w:ascii="Arial" w:hAnsi="Arial" w:cs="Arial"/>
          <w:color w:val="414042"/>
          <w:sz w:val="20"/>
          <w:szCs w:val="20"/>
        </w:rPr>
        <w:t xml:space="preserve">You have two sessions to pass at any level. If you do not pass the same level after two sessions, you </w:t>
      </w:r>
      <w:proofErr w:type="gramStart"/>
      <w:r>
        <w:rPr>
          <w:rStyle w:val="c3"/>
          <w:rFonts w:ascii="Arial" w:hAnsi="Arial" w:cs="Arial"/>
          <w:color w:val="414042"/>
          <w:sz w:val="20"/>
          <w:szCs w:val="20"/>
        </w:rPr>
        <w:t xml:space="preserve">may be </w:t>
      </w:r>
      <w:r w:rsidR="00BA6172">
        <w:rPr>
          <w:rStyle w:val="c3"/>
          <w:rFonts w:ascii="Arial" w:hAnsi="Arial" w:cs="Arial"/>
          <w:color w:val="414042"/>
          <w:sz w:val="20"/>
          <w:szCs w:val="20"/>
        </w:rPr>
        <w:t>placed</w:t>
      </w:r>
      <w:proofErr w:type="gramEnd"/>
      <w:r w:rsidR="00BA6172">
        <w:rPr>
          <w:rStyle w:val="c3"/>
          <w:rFonts w:ascii="Arial" w:hAnsi="Arial" w:cs="Arial"/>
          <w:color w:val="414042"/>
          <w:sz w:val="20"/>
          <w:szCs w:val="20"/>
        </w:rPr>
        <w:t xml:space="preserve"> into</w:t>
      </w:r>
      <w:r>
        <w:rPr>
          <w:rStyle w:val="c3"/>
          <w:rFonts w:ascii="Arial" w:hAnsi="Arial" w:cs="Arial"/>
          <w:color w:val="414042"/>
          <w:sz w:val="20"/>
          <w:szCs w:val="20"/>
        </w:rPr>
        <w:t xml:space="preserve"> a lower level (if you agree) or take the same level a third time. If you do not pass in your next (3rd) session, </w:t>
      </w:r>
      <w:r w:rsidR="00BA6172">
        <w:rPr>
          <w:rStyle w:val="c3"/>
          <w:rFonts w:ascii="Arial" w:hAnsi="Arial" w:cs="Arial"/>
          <w:color w:val="414042"/>
          <w:sz w:val="20"/>
          <w:szCs w:val="20"/>
        </w:rPr>
        <w:t xml:space="preserve">you </w:t>
      </w:r>
      <w:proofErr w:type="gramStart"/>
      <w:r w:rsidR="00BA6172">
        <w:rPr>
          <w:rStyle w:val="c3"/>
          <w:rFonts w:ascii="Arial" w:hAnsi="Arial" w:cs="Arial"/>
          <w:color w:val="414042"/>
          <w:sz w:val="20"/>
          <w:szCs w:val="20"/>
        </w:rPr>
        <w:t>may</w:t>
      </w:r>
      <w:r>
        <w:rPr>
          <w:rStyle w:val="c3"/>
          <w:rFonts w:ascii="Arial" w:hAnsi="Arial" w:cs="Arial"/>
          <w:color w:val="414042"/>
          <w:sz w:val="20"/>
          <w:szCs w:val="20"/>
        </w:rPr>
        <w:t xml:space="preserve"> be dismissed</w:t>
      </w:r>
      <w:proofErr w:type="gramEnd"/>
      <w:r>
        <w:rPr>
          <w:rStyle w:val="c3"/>
          <w:rFonts w:ascii="Arial" w:hAnsi="Arial" w:cs="Arial"/>
          <w:color w:val="414042"/>
          <w:sz w:val="20"/>
          <w:szCs w:val="20"/>
        </w:rPr>
        <w:t xml:space="preserve"> from the ELI.</w:t>
      </w:r>
    </w:p>
    <w:p w:rsidR="00334240" w:rsidRDefault="00334240" w:rsidP="00334240">
      <w:pPr>
        <w:pStyle w:val="c17"/>
        <w:spacing w:before="0" w:beforeAutospacing="0" w:after="0" w:afterAutospacing="0"/>
        <w:ind w:left="16" w:right="696" w:hanging="2"/>
        <w:rPr>
          <w:rFonts w:ascii="Arial" w:hAnsi="Arial" w:cs="Arial"/>
          <w:color w:val="000000"/>
          <w:sz w:val="22"/>
          <w:szCs w:val="22"/>
        </w:rPr>
      </w:pPr>
      <w:r>
        <w:rPr>
          <w:rStyle w:val="c3"/>
          <w:rFonts w:ascii="Arial" w:hAnsi="Arial" w:cs="Arial"/>
          <w:color w:val="414042"/>
          <w:sz w:val="20"/>
          <w:szCs w:val="20"/>
        </w:rPr>
        <w:t xml:space="preserve">Academic Transitions and CAP students should refer to their handbooks and consult with their advisors </w:t>
      </w:r>
      <w:r w:rsidR="00BA6172">
        <w:rPr>
          <w:rStyle w:val="c3"/>
          <w:rFonts w:ascii="Arial" w:hAnsi="Arial" w:cs="Arial"/>
          <w:color w:val="414042"/>
          <w:sz w:val="20"/>
          <w:szCs w:val="20"/>
        </w:rPr>
        <w:t>about dismissal</w:t>
      </w:r>
      <w:r>
        <w:rPr>
          <w:rStyle w:val="c3"/>
          <w:rFonts w:ascii="Arial" w:hAnsi="Arial" w:cs="Arial"/>
          <w:color w:val="414042"/>
          <w:sz w:val="20"/>
          <w:szCs w:val="20"/>
        </w:rPr>
        <w:t xml:space="preserve"> policies.</w:t>
      </w:r>
    </w:p>
    <w:p w:rsidR="0065160A" w:rsidRPr="00723131" w:rsidRDefault="0065160A" w:rsidP="00090301">
      <w:pPr>
        <w:rPr>
          <w:rFonts w:ascii="Garamond" w:hAnsi="Garamond" w:cs="Arial"/>
        </w:rPr>
      </w:pPr>
    </w:p>
    <w:sectPr w:rsidR="0065160A" w:rsidRPr="00723131" w:rsidSect="009F3529">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7EE" w:rsidRDefault="004947EE" w:rsidP="003A31D3">
      <w:pPr>
        <w:spacing w:after="0" w:line="240" w:lineRule="auto"/>
      </w:pPr>
      <w:r>
        <w:separator/>
      </w:r>
    </w:p>
  </w:endnote>
  <w:endnote w:type="continuationSeparator" w:id="0">
    <w:p w:rsidR="004947EE" w:rsidRDefault="004947EE" w:rsidP="003A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SemiExt">
    <w:altName w:val="Arial"/>
    <w:panose1 w:val="00000000000000000000"/>
    <w:charset w:val="00"/>
    <w:family w:val="swiss"/>
    <w:notTrueType/>
    <w:pitch w:val="variable"/>
    <w:sig w:usb0="00000001" w:usb1="00000001" w:usb2="00000000" w:usb3="00000000" w:csb0="000001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Oswa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210908"/>
      <w:docPartObj>
        <w:docPartGallery w:val="Page Numbers (Bottom of Page)"/>
        <w:docPartUnique/>
      </w:docPartObj>
    </w:sdtPr>
    <w:sdtEndPr>
      <w:rPr>
        <w:noProof/>
      </w:rPr>
    </w:sdtEndPr>
    <w:sdtContent>
      <w:p w:rsidR="00CA12C3" w:rsidRDefault="00CA12C3">
        <w:pPr>
          <w:pStyle w:val="Footer"/>
          <w:jc w:val="right"/>
        </w:pPr>
        <w:r>
          <w:fldChar w:fldCharType="begin"/>
        </w:r>
        <w:r>
          <w:instrText xml:space="preserve"> PAGE   \* MERGEFORMAT </w:instrText>
        </w:r>
        <w:r>
          <w:fldChar w:fldCharType="separate"/>
        </w:r>
        <w:r w:rsidR="009B1D34">
          <w:rPr>
            <w:noProof/>
          </w:rPr>
          <w:t>2</w:t>
        </w:r>
        <w:r>
          <w:rPr>
            <w:noProof/>
          </w:rPr>
          <w:fldChar w:fldCharType="end"/>
        </w:r>
      </w:p>
    </w:sdtContent>
  </w:sdt>
  <w:p w:rsidR="00CA12C3" w:rsidRDefault="00CA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7EE" w:rsidRDefault="004947EE" w:rsidP="003A31D3">
      <w:pPr>
        <w:spacing w:after="0" w:line="240" w:lineRule="auto"/>
      </w:pPr>
      <w:r>
        <w:separator/>
      </w:r>
    </w:p>
  </w:footnote>
  <w:footnote w:type="continuationSeparator" w:id="0">
    <w:p w:rsidR="004947EE" w:rsidRDefault="004947EE" w:rsidP="003A3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4584226"/>
    <w:multiLevelType w:val="multilevel"/>
    <w:tmpl w:val="CB1E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D4EE3"/>
    <w:multiLevelType w:val="hybridMultilevel"/>
    <w:tmpl w:val="5BDA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5080F"/>
    <w:multiLevelType w:val="multilevel"/>
    <w:tmpl w:val="8A64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C1E38"/>
    <w:multiLevelType w:val="hybridMultilevel"/>
    <w:tmpl w:val="C6F2AE14"/>
    <w:lvl w:ilvl="0" w:tplc="10389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4093A"/>
    <w:multiLevelType w:val="hybridMultilevel"/>
    <w:tmpl w:val="68A4F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151B2"/>
    <w:multiLevelType w:val="hybridMultilevel"/>
    <w:tmpl w:val="E54C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837BD"/>
    <w:multiLevelType w:val="hybridMultilevel"/>
    <w:tmpl w:val="FB743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D7D93"/>
    <w:multiLevelType w:val="hybridMultilevel"/>
    <w:tmpl w:val="8F727D22"/>
    <w:lvl w:ilvl="0" w:tplc="E780B7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022B4"/>
    <w:multiLevelType w:val="hybridMultilevel"/>
    <w:tmpl w:val="1688E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B656F"/>
    <w:multiLevelType w:val="hybridMultilevel"/>
    <w:tmpl w:val="1AC41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F4D0B"/>
    <w:multiLevelType w:val="hybridMultilevel"/>
    <w:tmpl w:val="D0B8B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48661B"/>
    <w:multiLevelType w:val="multilevel"/>
    <w:tmpl w:val="E78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927E8"/>
    <w:multiLevelType w:val="hybridMultilevel"/>
    <w:tmpl w:val="D3F4F380"/>
    <w:lvl w:ilvl="0" w:tplc="A814A2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72E9E"/>
    <w:multiLevelType w:val="multilevel"/>
    <w:tmpl w:val="60D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E6F92"/>
    <w:multiLevelType w:val="multilevel"/>
    <w:tmpl w:val="FB4C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E161C"/>
    <w:multiLevelType w:val="multilevel"/>
    <w:tmpl w:val="CBC0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D0A61"/>
    <w:multiLevelType w:val="multilevel"/>
    <w:tmpl w:val="C4E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1F1291"/>
    <w:multiLevelType w:val="hybridMultilevel"/>
    <w:tmpl w:val="85164558"/>
    <w:lvl w:ilvl="0" w:tplc="39D86490">
      <w:start w:val="1"/>
      <w:numFmt w:val="bullet"/>
      <w:suff w:val="space"/>
      <w:lvlText w:val=""/>
      <w:lvlJc w:val="left"/>
      <w:pPr>
        <w:ind w:left="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05439"/>
    <w:multiLevelType w:val="hybridMultilevel"/>
    <w:tmpl w:val="B198CA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258AE"/>
    <w:multiLevelType w:val="hybridMultilevel"/>
    <w:tmpl w:val="C8D88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813F3"/>
    <w:multiLevelType w:val="multilevel"/>
    <w:tmpl w:val="07743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C3971"/>
    <w:multiLevelType w:val="hybridMultilevel"/>
    <w:tmpl w:val="DF5A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51071"/>
    <w:multiLevelType w:val="multilevel"/>
    <w:tmpl w:val="F844E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C476B"/>
    <w:multiLevelType w:val="hybridMultilevel"/>
    <w:tmpl w:val="0F70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72379"/>
    <w:multiLevelType w:val="multilevel"/>
    <w:tmpl w:val="28EE7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13465D"/>
    <w:multiLevelType w:val="multilevel"/>
    <w:tmpl w:val="45EC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84297"/>
    <w:multiLevelType w:val="hybridMultilevel"/>
    <w:tmpl w:val="B59CC2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E27BB"/>
    <w:multiLevelType w:val="multilevel"/>
    <w:tmpl w:val="E2E2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A00576"/>
    <w:multiLevelType w:val="hybridMultilevel"/>
    <w:tmpl w:val="1DE42DD6"/>
    <w:lvl w:ilvl="0" w:tplc="7BB8E4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81603"/>
    <w:multiLevelType w:val="hybridMultilevel"/>
    <w:tmpl w:val="77789260"/>
    <w:lvl w:ilvl="0" w:tplc="12907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E7467D"/>
    <w:multiLevelType w:val="hybridMultilevel"/>
    <w:tmpl w:val="5680C708"/>
    <w:lvl w:ilvl="0" w:tplc="C06CA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8A0342"/>
    <w:multiLevelType w:val="multilevel"/>
    <w:tmpl w:val="319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A8148C"/>
    <w:multiLevelType w:val="multilevel"/>
    <w:tmpl w:val="CE96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B62C3"/>
    <w:multiLevelType w:val="multilevel"/>
    <w:tmpl w:val="4C6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D2FE5"/>
    <w:multiLevelType w:val="multilevel"/>
    <w:tmpl w:val="2DD4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4158F"/>
    <w:multiLevelType w:val="hybridMultilevel"/>
    <w:tmpl w:val="1EF04476"/>
    <w:lvl w:ilvl="0" w:tplc="2F3EBC0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81896"/>
    <w:multiLevelType w:val="multilevel"/>
    <w:tmpl w:val="C0A2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F83212"/>
    <w:multiLevelType w:val="hybridMultilevel"/>
    <w:tmpl w:val="27149A2C"/>
    <w:lvl w:ilvl="0" w:tplc="E30AA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495C80"/>
    <w:multiLevelType w:val="hybridMultilevel"/>
    <w:tmpl w:val="69E63E36"/>
    <w:lvl w:ilvl="0" w:tplc="CE5051A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61ECB"/>
    <w:multiLevelType w:val="hybridMultilevel"/>
    <w:tmpl w:val="0136CB5A"/>
    <w:lvl w:ilvl="0" w:tplc="AE1E359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35A9D"/>
    <w:multiLevelType w:val="hybridMultilevel"/>
    <w:tmpl w:val="209A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41764"/>
    <w:multiLevelType w:val="hybridMultilevel"/>
    <w:tmpl w:val="0D34F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9"/>
  </w:num>
  <w:num w:numId="4">
    <w:abstractNumId w:val="42"/>
  </w:num>
  <w:num w:numId="5">
    <w:abstractNumId w:val="17"/>
  </w:num>
  <w:num w:numId="6">
    <w:abstractNumId w:val="0"/>
  </w:num>
  <w:num w:numId="7">
    <w:abstractNumId w:val="9"/>
  </w:num>
  <w:num w:numId="8">
    <w:abstractNumId w:val="7"/>
  </w:num>
  <w:num w:numId="9">
    <w:abstractNumId w:val="10"/>
  </w:num>
  <w:num w:numId="10">
    <w:abstractNumId w:val="6"/>
  </w:num>
  <w:num w:numId="11">
    <w:abstractNumId w:val="8"/>
  </w:num>
  <w:num w:numId="12">
    <w:abstractNumId w:val="20"/>
  </w:num>
  <w:num w:numId="13">
    <w:abstractNumId w:val="30"/>
  </w:num>
  <w:num w:numId="14">
    <w:abstractNumId w:val="38"/>
  </w:num>
  <w:num w:numId="15">
    <w:abstractNumId w:val="31"/>
  </w:num>
  <w:num w:numId="16">
    <w:abstractNumId w:val="4"/>
  </w:num>
  <w:num w:numId="17">
    <w:abstractNumId w:val="22"/>
  </w:num>
  <w:num w:numId="18">
    <w:abstractNumId w:val="24"/>
  </w:num>
  <w:num w:numId="19">
    <w:abstractNumId w:val="18"/>
  </w:num>
  <w:num w:numId="20">
    <w:abstractNumId w:val="39"/>
  </w:num>
  <w:num w:numId="21">
    <w:abstractNumId w:val="36"/>
  </w:num>
  <w:num w:numId="22">
    <w:abstractNumId w:val="40"/>
  </w:num>
  <w:num w:numId="23">
    <w:abstractNumId w:val="13"/>
  </w:num>
  <w:num w:numId="24">
    <w:abstractNumId w:val="5"/>
  </w:num>
  <w:num w:numId="25">
    <w:abstractNumId w:val="2"/>
  </w:num>
  <w:num w:numId="26">
    <w:abstractNumId w:val="41"/>
  </w:num>
  <w:num w:numId="27">
    <w:abstractNumId w:val="3"/>
  </w:num>
  <w:num w:numId="28">
    <w:abstractNumId w:val="25"/>
  </w:num>
  <w:num w:numId="29">
    <w:abstractNumId w:val="37"/>
  </w:num>
  <w:num w:numId="30">
    <w:abstractNumId w:val="11"/>
  </w:num>
  <w:num w:numId="31">
    <w:abstractNumId w:val="21"/>
  </w:num>
  <w:num w:numId="32">
    <w:abstractNumId w:val="23"/>
  </w:num>
  <w:num w:numId="33">
    <w:abstractNumId w:val="12"/>
  </w:num>
  <w:num w:numId="34">
    <w:abstractNumId w:val="15"/>
  </w:num>
  <w:num w:numId="35">
    <w:abstractNumId w:val="33"/>
  </w:num>
  <w:num w:numId="36">
    <w:abstractNumId w:val="16"/>
  </w:num>
  <w:num w:numId="37">
    <w:abstractNumId w:val="34"/>
  </w:num>
  <w:num w:numId="38">
    <w:abstractNumId w:val="28"/>
  </w:num>
  <w:num w:numId="39">
    <w:abstractNumId w:val="1"/>
  </w:num>
  <w:num w:numId="40">
    <w:abstractNumId w:val="14"/>
  </w:num>
  <w:num w:numId="41">
    <w:abstractNumId w:val="26"/>
  </w:num>
  <w:num w:numId="42">
    <w:abstractNumId w:val="3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C2"/>
    <w:rsid w:val="00013B1C"/>
    <w:rsid w:val="00035258"/>
    <w:rsid w:val="00042D54"/>
    <w:rsid w:val="00052852"/>
    <w:rsid w:val="000635A0"/>
    <w:rsid w:val="0007211F"/>
    <w:rsid w:val="0007428E"/>
    <w:rsid w:val="0008748F"/>
    <w:rsid w:val="00090301"/>
    <w:rsid w:val="00097977"/>
    <w:rsid w:val="000B6BB0"/>
    <w:rsid w:val="000C0E81"/>
    <w:rsid w:val="000F69C0"/>
    <w:rsid w:val="001114AE"/>
    <w:rsid w:val="00122AC3"/>
    <w:rsid w:val="00180D05"/>
    <w:rsid w:val="001826D3"/>
    <w:rsid w:val="00190C83"/>
    <w:rsid w:val="001B3F1B"/>
    <w:rsid w:val="001C048E"/>
    <w:rsid w:val="001D3EB7"/>
    <w:rsid w:val="00226CC9"/>
    <w:rsid w:val="002B0635"/>
    <w:rsid w:val="002B6B62"/>
    <w:rsid w:val="00305BD6"/>
    <w:rsid w:val="00330E0F"/>
    <w:rsid w:val="00334240"/>
    <w:rsid w:val="00385BE3"/>
    <w:rsid w:val="003A31D3"/>
    <w:rsid w:val="003C0B16"/>
    <w:rsid w:val="003C0D2C"/>
    <w:rsid w:val="003C151B"/>
    <w:rsid w:val="003E22A0"/>
    <w:rsid w:val="003F64C3"/>
    <w:rsid w:val="004279B6"/>
    <w:rsid w:val="004315EA"/>
    <w:rsid w:val="00433407"/>
    <w:rsid w:val="0043544C"/>
    <w:rsid w:val="00460302"/>
    <w:rsid w:val="004653F5"/>
    <w:rsid w:val="00475E40"/>
    <w:rsid w:val="00480FE6"/>
    <w:rsid w:val="0048483B"/>
    <w:rsid w:val="00487EAF"/>
    <w:rsid w:val="00492BCE"/>
    <w:rsid w:val="004947EE"/>
    <w:rsid w:val="00523D26"/>
    <w:rsid w:val="00553FB7"/>
    <w:rsid w:val="00557CEF"/>
    <w:rsid w:val="00566305"/>
    <w:rsid w:val="005D5CD2"/>
    <w:rsid w:val="005E2C4D"/>
    <w:rsid w:val="00623B7F"/>
    <w:rsid w:val="0063072C"/>
    <w:rsid w:val="006405E8"/>
    <w:rsid w:val="0065160A"/>
    <w:rsid w:val="00652943"/>
    <w:rsid w:val="00676D01"/>
    <w:rsid w:val="0068723E"/>
    <w:rsid w:val="006A00EA"/>
    <w:rsid w:val="006B293A"/>
    <w:rsid w:val="006C7D29"/>
    <w:rsid w:val="006E748C"/>
    <w:rsid w:val="006F29F5"/>
    <w:rsid w:val="006F4769"/>
    <w:rsid w:val="00703958"/>
    <w:rsid w:val="007041C8"/>
    <w:rsid w:val="00723131"/>
    <w:rsid w:val="007304F6"/>
    <w:rsid w:val="00816C51"/>
    <w:rsid w:val="008316B6"/>
    <w:rsid w:val="00835D09"/>
    <w:rsid w:val="00842AA3"/>
    <w:rsid w:val="008436BE"/>
    <w:rsid w:val="00873FB9"/>
    <w:rsid w:val="008A0352"/>
    <w:rsid w:val="008E1233"/>
    <w:rsid w:val="008E4109"/>
    <w:rsid w:val="008E7FE0"/>
    <w:rsid w:val="009428D3"/>
    <w:rsid w:val="00954248"/>
    <w:rsid w:val="009612CA"/>
    <w:rsid w:val="0096526F"/>
    <w:rsid w:val="009727DC"/>
    <w:rsid w:val="009A2FC9"/>
    <w:rsid w:val="009A3CEF"/>
    <w:rsid w:val="009B0094"/>
    <w:rsid w:val="009B1D34"/>
    <w:rsid w:val="009B2167"/>
    <w:rsid w:val="009D4614"/>
    <w:rsid w:val="009D4E13"/>
    <w:rsid w:val="009D6904"/>
    <w:rsid w:val="009E6A63"/>
    <w:rsid w:val="009E7000"/>
    <w:rsid w:val="009F3529"/>
    <w:rsid w:val="00A05A41"/>
    <w:rsid w:val="00A22792"/>
    <w:rsid w:val="00A25EC2"/>
    <w:rsid w:val="00A5178E"/>
    <w:rsid w:val="00A56157"/>
    <w:rsid w:val="00A969B1"/>
    <w:rsid w:val="00AA6E57"/>
    <w:rsid w:val="00AB0C9E"/>
    <w:rsid w:val="00AB0F28"/>
    <w:rsid w:val="00AD77A8"/>
    <w:rsid w:val="00B00A3C"/>
    <w:rsid w:val="00B23335"/>
    <w:rsid w:val="00B25704"/>
    <w:rsid w:val="00B40F32"/>
    <w:rsid w:val="00B41C8C"/>
    <w:rsid w:val="00B55DAF"/>
    <w:rsid w:val="00B7116C"/>
    <w:rsid w:val="00B71D79"/>
    <w:rsid w:val="00B93F2C"/>
    <w:rsid w:val="00BA13E7"/>
    <w:rsid w:val="00BA6172"/>
    <w:rsid w:val="00BB4190"/>
    <w:rsid w:val="00C048D7"/>
    <w:rsid w:val="00C1225C"/>
    <w:rsid w:val="00C14A76"/>
    <w:rsid w:val="00C333CB"/>
    <w:rsid w:val="00C50745"/>
    <w:rsid w:val="00C54331"/>
    <w:rsid w:val="00C56AF8"/>
    <w:rsid w:val="00C61B41"/>
    <w:rsid w:val="00C66299"/>
    <w:rsid w:val="00C707E7"/>
    <w:rsid w:val="00C75C15"/>
    <w:rsid w:val="00C763AD"/>
    <w:rsid w:val="00CA12C3"/>
    <w:rsid w:val="00CB2E32"/>
    <w:rsid w:val="00CC193E"/>
    <w:rsid w:val="00CE1D0B"/>
    <w:rsid w:val="00CE6492"/>
    <w:rsid w:val="00CF3E76"/>
    <w:rsid w:val="00CF6190"/>
    <w:rsid w:val="00D055D1"/>
    <w:rsid w:val="00D1687A"/>
    <w:rsid w:val="00D26CE0"/>
    <w:rsid w:val="00D64103"/>
    <w:rsid w:val="00D9184F"/>
    <w:rsid w:val="00DE0986"/>
    <w:rsid w:val="00DF1D15"/>
    <w:rsid w:val="00E0213C"/>
    <w:rsid w:val="00E225F3"/>
    <w:rsid w:val="00E43014"/>
    <w:rsid w:val="00E57DC2"/>
    <w:rsid w:val="00E93B86"/>
    <w:rsid w:val="00EC0736"/>
    <w:rsid w:val="00EC6402"/>
    <w:rsid w:val="00EC711D"/>
    <w:rsid w:val="00ED3623"/>
    <w:rsid w:val="00EE7C02"/>
    <w:rsid w:val="00EF1C73"/>
    <w:rsid w:val="00F07612"/>
    <w:rsid w:val="00F10063"/>
    <w:rsid w:val="00F275B9"/>
    <w:rsid w:val="00F760F8"/>
    <w:rsid w:val="00FA3535"/>
    <w:rsid w:val="00FB1755"/>
    <w:rsid w:val="00FB79AA"/>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B5F17"/>
  <w15:docId w15:val="{3D573636-0417-464D-BEFB-587E8129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EC2"/>
    <w:pPr>
      <w:ind w:left="720"/>
      <w:contextualSpacing/>
    </w:pPr>
  </w:style>
  <w:style w:type="paragraph" w:styleId="Header">
    <w:name w:val="header"/>
    <w:basedOn w:val="Normal"/>
    <w:link w:val="HeaderChar"/>
    <w:uiPriority w:val="99"/>
    <w:unhideWhenUsed/>
    <w:rsid w:val="003A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D3"/>
  </w:style>
  <w:style w:type="paragraph" w:styleId="Footer">
    <w:name w:val="footer"/>
    <w:basedOn w:val="Normal"/>
    <w:link w:val="FooterChar"/>
    <w:uiPriority w:val="99"/>
    <w:unhideWhenUsed/>
    <w:rsid w:val="003A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D3"/>
  </w:style>
  <w:style w:type="paragraph" w:styleId="NormalWeb">
    <w:name w:val="Normal (Web)"/>
    <w:basedOn w:val="Normal"/>
    <w:uiPriority w:val="99"/>
    <w:rsid w:val="00F760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60F8"/>
    <w:pPr>
      <w:spacing w:after="0" w:line="240" w:lineRule="auto"/>
    </w:pPr>
  </w:style>
  <w:style w:type="paragraph" w:customStyle="1" w:styleId="Style-2">
    <w:name w:val="Style-2"/>
    <w:uiPriority w:val="99"/>
    <w:rsid w:val="00F760F8"/>
    <w:pPr>
      <w:spacing w:after="0" w:line="240" w:lineRule="auto"/>
    </w:pPr>
    <w:rPr>
      <w:rFonts w:ascii="Times New Roman" w:eastAsia="Times New Roman" w:hAnsi="Times New Roman" w:cs="Times New Roman"/>
      <w:sz w:val="20"/>
      <w:szCs w:val="20"/>
    </w:rPr>
  </w:style>
  <w:style w:type="paragraph" w:customStyle="1" w:styleId="ListStyle">
    <w:name w:val="ListStyle"/>
    <w:rsid w:val="00F760F8"/>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F760F8"/>
    <w:rPr>
      <w:sz w:val="16"/>
      <w:szCs w:val="16"/>
    </w:rPr>
  </w:style>
  <w:style w:type="paragraph" w:styleId="CommentText">
    <w:name w:val="annotation text"/>
    <w:basedOn w:val="Normal"/>
    <w:link w:val="CommentTextChar"/>
    <w:uiPriority w:val="99"/>
    <w:semiHidden/>
    <w:unhideWhenUsed/>
    <w:rsid w:val="00F760F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F760F8"/>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F7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F8"/>
    <w:rPr>
      <w:rFonts w:ascii="Tahoma" w:hAnsi="Tahoma" w:cs="Tahoma"/>
      <w:sz w:val="16"/>
      <w:szCs w:val="16"/>
    </w:rPr>
  </w:style>
  <w:style w:type="table" w:styleId="TableGrid">
    <w:name w:val="Table Grid"/>
    <w:basedOn w:val="TableNormal"/>
    <w:uiPriority w:val="59"/>
    <w:rsid w:val="0049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C83"/>
    <w:rPr>
      <w:color w:val="0000FF" w:themeColor="hyperlink"/>
      <w:u w:val="single"/>
    </w:rPr>
  </w:style>
  <w:style w:type="paragraph" w:styleId="PlainText">
    <w:name w:val="Plain Text"/>
    <w:basedOn w:val="Normal"/>
    <w:link w:val="PlainTextChar"/>
    <w:uiPriority w:val="99"/>
    <w:semiHidden/>
    <w:unhideWhenUsed/>
    <w:rsid w:val="0065160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5160A"/>
    <w:rPr>
      <w:rFonts w:ascii="Calibri" w:eastAsia="Calibri" w:hAnsi="Calibri" w:cs="Times New Roman"/>
      <w:szCs w:val="21"/>
    </w:rPr>
  </w:style>
  <w:style w:type="character" w:styleId="FollowedHyperlink">
    <w:name w:val="FollowedHyperlink"/>
    <w:basedOn w:val="DefaultParagraphFont"/>
    <w:uiPriority w:val="99"/>
    <w:semiHidden/>
    <w:unhideWhenUsed/>
    <w:rsid w:val="001B3F1B"/>
    <w:rPr>
      <w:color w:val="800080" w:themeColor="followedHyperlink"/>
      <w:u w:val="single"/>
    </w:rPr>
  </w:style>
  <w:style w:type="paragraph" w:styleId="Revision">
    <w:name w:val="Revision"/>
    <w:hidden/>
    <w:uiPriority w:val="99"/>
    <w:semiHidden/>
    <w:rsid w:val="001114AE"/>
    <w:pPr>
      <w:spacing w:after="0" w:line="240" w:lineRule="auto"/>
    </w:pPr>
  </w:style>
  <w:style w:type="character" w:styleId="Strong">
    <w:name w:val="Strong"/>
    <w:basedOn w:val="DefaultParagraphFont"/>
    <w:uiPriority w:val="22"/>
    <w:qFormat/>
    <w:rsid w:val="00334240"/>
    <w:rPr>
      <w:b/>
      <w:bCs/>
    </w:rPr>
  </w:style>
  <w:style w:type="paragraph" w:customStyle="1" w:styleId="c51">
    <w:name w:val="c51"/>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5">
    <w:name w:val="c65"/>
    <w:basedOn w:val="DefaultParagraphFont"/>
    <w:rsid w:val="00334240"/>
  </w:style>
  <w:style w:type="paragraph" w:customStyle="1" w:styleId="c17">
    <w:name w:val="c17"/>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DefaultParagraphFont"/>
    <w:rsid w:val="00334240"/>
  </w:style>
  <w:style w:type="character" w:customStyle="1" w:styleId="c81">
    <w:name w:val="c81"/>
    <w:basedOn w:val="DefaultParagraphFont"/>
    <w:rsid w:val="00334240"/>
  </w:style>
  <w:style w:type="character" w:customStyle="1" w:styleId="c71">
    <w:name w:val="c71"/>
    <w:basedOn w:val="DefaultParagraphFont"/>
    <w:rsid w:val="00334240"/>
  </w:style>
  <w:style w:type="character" w:customStyle="1" w:styleId="c53">
    <w:name w:val="c53"/>
    <w:basedOn w:val="DefaultParagraphFont"/>
    <w:rsid w:val="00334240"/>
  </w:style>
  <w:style w:type="character" w:customStyle="1" w:styleId="c38">
    <w:name w:val="c38"/>
    <w:basedOn w:val="DefaultParagraphFont"/>
    <w:rsid w:val="00334240"/>
  </w:style>
  <w:style w:type="paragraph" w:customStyle="1" w:styleId="c56">
    <w:name w:val="c56"/>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DefaultParagraphFont"/>
    <w:rsid w:val="00334240"/>
  </w:style>
  <w:style w:type="paragraph" w:customStyle="1" w:styleId="c49">
    <w:name w:val="c49"/>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
    <w:name w:val="c74"/>
    <w:basedOn w:val="DefaultParagraphFont"/>
    <w:rsid w:val="00334240"/>
  </w:style>
  <w:style w:type="character" w:customStyle="1" w:styleId="c4">
    <w:name w:val="c4"/>
    <w:basedOn w:val="DefaultParagraphFont"/>
    <w:rsid w:val="00334240"/>
  </w:style>
  <w:style w:type="paragraph" w:customStyle="1" w:styleId="c86">
    <w:name w:val="c86"/>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34240"/>
  </w:style>
  <w:style w:type="paragraph" w:customStyle="1" w:styleId="c50">
    <w:name w:val="c50"/>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DefaultParagraphFont"/>
    <w:rsid w:val="00334240"/>
  </w:style>
  <w:style w:type="character" w:customStyle="1" w:styleId="c31">
    <w:name w:val="c31"/>
    <w:basedOn w:val="DefaultParagraphFont"/>
    <w:rsid w:val="00334240"/>
  </w:style>
  <w:style w:type="paragraph" w:customStyle="1" w:styleId="c79">
    <w:name w:val="c79"/>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DefaultParagraphFont"/>
    <w:rsid w:val="00334240"/>
  </w:style>
  <w:style w:type="character" w:customStyle="1" w:styleId="c73">
    <w:name w:val="c73"/>
    <w:basedOn w:val="DefaultParagraphFont"/>
    <w:rsid w:val="00334240"/>
  </w:style>
  <w:style w:type="paragraph" w:customStyle="1" w:styleId="c88">
    <w:name w:val="c88"/>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DefaultParagraphFont"/>
    <w:rsid w:val="00334240"/>
  </w:style>
  <w:style w:type="paragraph" w:customStyle="1" w:styleId="c66">
    <w:name w:val="c66"/>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DefaultParagraphFont"/>
    <w:rsid w:val="00334240"/>
  </w:style>
  <w:style w:type="paragraph" w:customStyle="1" w:styleId="c30">
    <w:name w:val="c30"/>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
    <w:name w:val="c89"/>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6172"/>
    <w:rPr>
      <w:i/>
      <w:iCs/>
    </w:rPr>
  </w:style>
  <w:style w:type="character" w:customStyle="1" w:styleId="screenreader-only">
    <w:name w:val="screenreader-only"/>
    <w:basedOn w:val="DefaultParagraphFont"/>
    <w:rsid w:val="00BA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988">
      <w:bodyDiv w:val="1"/>
      <w:marLeft w:val="0"/>
      <w:marRight w:val="0"/>
      <w:marTop w:val="0"/>
      <w:marBottom w:val="0"/>
      <w:divBdr>
        <w:top w:val="none" w:sz="0" w:space="0" w:color="auto"/>
        <w:left w:val="none" w:sz="0" w:space="0" w:color="auto"/>
        <w:bottom w:val="none" w:sz="0" w:space="0" w:color="auto"/>
        <w:right w:val="none" w:sz="0" w:space="0" w:color="auto"/>
      </w:divBdr>
    </w:div>
    <w:div w:id="784468049">
      <w:bodyDiv w:val="1"/>
      <w:marLeft w:val="0"/>
      <w:marRight w:val="0"/>
      <w:marTop w:val="0"/>
      <w:marBottom w:val="0"/>
      <w:divBdr>
        <w:top w:val="none" w:sz="0" w:space="0" w:color="auto"/>
        <w:left w:val="none" w:sz="0" w:space="0" w:color="auto"/>
        <w:bottom w:val="none" w:sz="0" w:space="0" w:color="auto"/>
        <w:right w:val="none" w:sz="0" w:space="0" w:color="auto"/>
      </w:divBdr>
    </w:div>
    <w:div w:id="1032653989">
      <w:bodyDiv w:val="1"/>
      <w:marLeft w:val="0"/>
      <w:marRight w:val="0"/>
      <w:marTop w:val="0"/>
      <w:marBottom w:val="0"/>
      <w:divBdr>
        <w:top w:val="none" w:sz="0" w:space="0" w:color="auto"/>
        <w:left w:val="none" w:sz="0" w:space="0" w:color="auto"/>
        <w:bottom w:val="none" w:sz="0" w:space="0" w:color="auto"/>
        <w:right w:val="none" w:sz="0" w:space="0" w:color="auto"/>
      </w:divBdr>
    </w:div>
    <w:div w:id="1113744013">
      <w:bodyDiv w:val="1"/>
      <w:marLeft w:val="0"/>
      <w:marRight w:val="0"/>
      <w:marTop w:val="0"/>
      <w:marBottom w:val="0"/>
      <w:divBdr>
        <w:top w:val="none" w:sz="0" w:space="0" w:color="auto"/>
        <w:left w:val="none" w:sz="0" w:space="0" w:color="auto"/>
        <w:bottom w:val="none" w:sz="0" w:space="0" w:color="auto"/>
        <w:right w:val="none" w:sz="0" w:space="0" w:color="auto"/>
      </w:divBdr>
    </w:div>
    <w:div w:id="1271207722">
      <w:bodyDiv w:val="1"/>
      <w:marLeft w:val="0"/>
      <w:marRight w:val="0"/>
      <w:marTop w:val="0"/>
      <w:marBottom w:val="0"/>
      <w:divBdr>
        <w:top w:val="none" w:sz="0" w:space="0" w:color="auto"/>
        <w:left w:val="none" w:sz="0" w:space="0" w:color="auto"/>
        <w:bottom w:val="none" w:sz="0" w:space="0" w:color="auto"/>
        <w:right w:val="none" w:sz="0" w:space="0" w:color="auto"/>
      </w:divBdr>
    </w:div>
    <w:div w:id="1564750304">
      <w:bodyDiv w:val="1"/>
      <w:marLeft w:val="0"/>
      <w:marRight w:val="0"/>
      <w:marTop w:val="0"/>
      <w:marBottom w:val="0"/>
      <w:divBdr>
        <w:top w:val="none" w:sz="0" w:space="0" w:color="auto"/>
        <w:left w:val="none" w:sz="0" w:space="0" w:color="auto"/>
        <w:bottom w:val="none" w:sz="0" w:space="0" w:color="auto"/>
        <w:right w:val="none" w:sz="0" w:space="0" w:color="auto"/>
      </w:divBdr>
    </w:div>
    <w:div w:id="1676226255">
      <w:bodyDiv w:val="1"/>
      <w:marLeft w:val="0"/>
      <w:marRight w:val="0"/>
      <w:marTop w:val="0"/>
      <w:marBottom w:val="0"/>
      <w:divBdr>
        <w:top w:val="none" w:sz="0" w:space="0" w:color="auto"/>
        <w:left w:val="none" w:sz="0" w:space="0" w:color="auto"/>
        <w:bottom w:val="none" w:sz="0" w:space="0" w:color="auto"/>
        <w:right w:val="none" w:sz="0" w:space="0" w:color="auto"/>
      </w:divBdr>
    </w:div>
    <w:div w:id="1911495796">
      <w:bodyDiv w:val="1"/>
      <w:marLeft w:val="0"/>
      <w:marRight w:val="0"/>
      <w:marTop w:val="0"/>
      <w:marBottom w:val="0"/>
      <w:divBdr>
        <w:top w:val="none" w:sz="0" w:space="0" w:color="auto"/>
        <w:left w:val="none" w:sz="0" w:space="0" w:color="auto"/>
        <w:bottom w:val="none" w:sz="0" w:space="0" w:color="auto"/>
        <w:right w:val="none" w:sz="0" w:space="0" w:color="auto"/>
      </w:divBdr>
    </w:div>
    <w:div w:id="20280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ymylab.com/accesscode/?page_id=59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com/url?q=http://www.udel.edu/eli/student-handbook.pdf&amp;sa=D&amp;source=editors&amp;ust=1655680932849895&amp;usg=AOvVaw3yLIcRZq_AY-yFoEzL7A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www1.udel.edu/compliance&amp;sa=D&amp;source=editors&amp;ust=1655680932848510&amp;usg=AOvVaw2TQepDmPB3qEkP7aNeobf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q=http://www.udel.edu/oei&amp;sa=D&amp;source=editors&amp;ust=1655680932848274&amp;usg=AOvVaw3dZaV6Yx1MKg3zxD2z5-x9" TargetMode="External"/><Relationship Id="rId4" Type="http://schemas.openxmlformats.org/officeDocument/2006/relationships/webSettings" Target="webSettings.xml"/><Relationship Id="rId9" Type="http://schemas.openxmlformats.org/officeDocument/2006/relationships/hyperlink" Target="https://www.google.com/url?q=http://www.udel.edu/eli/student-handbook.pdf&amp;sa=D&amp;source=editors&amp;ust=1655680932847811&amp;usg=AOvVaw0G6DFhfFFkOY4f7f4IDrv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Caplan</dc:creator>
  <cp:lastModifiedBy>SalcLab</cp:lastModifiedBy>
  <cp:revision>3</cp:revision>
  <cp:lastPrinted>2013-10-28T15:36:00Z</cp:lastPrinted>
  <dcterms:created xsi:type="dcterms:W3CDTF">2022-06-19T22:47:00Z</dcterms:created>
  <dcterms:modified xsi:type="dcterms:W3CDTF">2022-06-19T22:47:00Z</dcterms:modified>
</cp:coreProperties>
</file>