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BF5" w:rsidRPr="00AD34BE" w:rsidRDefault="00165BF5" w:rsidP="00165BF5">
      <w:pPr>
        <w:rPr>
          <w:b/>
        </w:rPr>
      </w:pPr>
      <w:r>
        <w:rPr>
          <w:rFonts w:ascii="Arial" w:hAnsi="Arial" w:cs="Arial"/>
          <w:noProof/>
        </w:rPr>
        <w:drawing>
          <wp:inline distT="0" distB="0" distL="0" distR="0" wp14:anchorId="5E132D57" wp14:editId="20BF5194">
            <wp:extent cx="1199407" cy="308005"/>
            <wp:effectExtent l="0" t="0" r="0" b="0"/>
            <wp:docPr id="1" name="Picture 1" descr="New DHSS Masthead copy 04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HSS Masthead copy 041306"/>
                    <pic:cNvPicPr>
                      <a:picLocks noChangeAspect="1" noChangeArrowheads="1"/>
                    </pic:cNvPicPr>
                  </pic:nvPicPr>
                  <pic:blipFill>
                    <a:blip r:embed="rId6" cstate="print"/>
                    <a:srcRect/>
                    <a:stretch>
                      <a:fillRect/>
                    </a:stretch>
                  </pic:blipFill>
                  <pic:spPr bwMode="auto">
                    <a:xfrm>
                      <a:off x="0" y="0"/>
                      <a:ext cx="1202530" cy="308807"/>
                    </a:xfrm>
                    <a:prstGeom prst="rect">
                      <a:avLst/>
                    </a:prstGeom>
                    <a:noFill/>
                    <a:ln w="9525">
                      <a:noFill/>
                      <a:miter lim="800000"/>
                      <a:headEnd/>
                      <a:tailEnd/>
                    </a:ln>
                  </pic:spPr>
                </pic:pic>
              </a:graphicData>
            </a:graphic>
          </wp:inline>
        </w:drawing>
      </w:r>
    </w:p>
    <w:p w:rsidR="00165BF5" w:rsidRDefault="00165BF5" w:rsidP="00165BF5">
      <w:pPr>
        <w:jc w:val="center"/>
        <w:rPr>
          <w:b/>
        </w:rPr>
      </w:pPr>
      <w:r w:rsidRPr="00AD34BE">
        <w:rPr>
          <w:b/>
        </w:rPr>
        <w:t xml:space="preserve">Seasonal Influenza Vaccinator </w:t>
      </w:r>
      <w:r w:rsidR="00C03A3D">
        <w:rPr>
          <w:b/>
        </w:rPr>
        <w:t xml:space="preserve">Skills Assessment </w:t>
      </w:r>
      <w:r w:rsidR="00DD4CE0">
        <w:rPr>
          <w:b/>
        </w:rPr>
        <w:t>Checklist 201</w:t>
      </w:r>
      <w:r w:rsidR="002F20D9">
        <w:rPr>
          <w:b/>
        </w:rPr>
        <w:t>7</w:t>
      </w:r>
      <w:r w:rsidRPr="004179EE">
        <w:rPr>
          <w:u w:val="single"/>
        </w:rPr>
        <w:t>-</w:t>
      </w:r>
      <w:r w:rsidR="00C03A3D">
        <w:rPr>
          <w:u w:val="single"/>
        </w:rPr>
        <w:t>201</w:t>
      </w:r>
      <w:r w:rsidR="002F20D9">
        <w:rPr>
          <w:u w:val="single"/>
        </w:rPr>
        <w:t>8</w:t>
      </w:r>
      <w:r w:rsidRPr="004179EE">
        <w:rPr>
          <w:sz w:val="16"/>
          <w:szCs w:val="16"/>
        </w:rPr>
        <w:t xml:space="preserve"> (flu season/year)</w:t>
      </w:r>
    </w:p>
    <w:p w:rsidR="00165BF5" w:rsidRPr="00AD34BE" w:rsidRDefault="00165BF5" w:rsidP="00165BF5">
      <w:pPr>
        <w:jc w:val="center"/>
        <w:rPr>
          <w:b/>
        </w:rPr>
      </w:pPr>
    </w:p>
    <w:p w:rsidR="00BC5E81" w:rsidRDefault="00165BF5" w:rsidP="00610E67">
      <w:pPr>
        <w:jc w:val="both"/>
        <w:rPr>
          <w:i/>
        </w:rPr>
      </w:pPr>
      <w:r w:rsidRPr="00AD34BE">
        <w:rPr>
          <w:i/>
        </w:rPr>
        <w:t>Please complete and submit</w:t>
      </w:r>
      <w:r>
        <w:rPr>
          <w:i/>
        </w:rPr>
        <w:t xml:space="preserve"> to lead clinic nurse</w:t>
      </w:r>
      <w:r w:rsidRPr="00AD34BE">
        <w:rPr>
          <w:i/>
        </w:rPr>
        <w:t xml:space="preserve"> prior to serving </w:t>
      </w:r>
      <w:r>
        <w:rPr>
          <w:i/>
        </w:rPr>
        <w:t xml:space="preserve">at seasonal flu clinic or POD.  </w:t>
      </w:r>
      <w:r w:rsidR="009B2E76">
        <w:rPr>
          <w:i/>
        </w:rPr>
        <w:t>(</w:t>
      </w:r>
      <w:r>
        <w:rPr>
          <w:i/>
        </w:rPr>
        <w:t>Keep copy for your files.</w:t>
      </w:r>
      <w:r w:rsidR="009B2E76">
        <w:rPr>
          <w:i/>
        </w:rPr>
        <w:t xml:space="preserve">) </w:t>
      </w:r>
    </w:p>
    <w:p w:rsidR="00165BF5" w:rsidRDefault="00610E67" w:rsidP="005B3E25">
      <w:pPr>
        <w:jc w:val="both"/>
        <w:rPr>
          <w:i/>
        </w:rPr>
      </w:pPr>
      <w:r>
        <w:rPr>
          <w:i/>
        </w:rPr>
        <w:t>All vaccinators must have attended Influenza In-service or viewed</w:t>
      </w:r>
      <w:r w:rsidR="006D7684">
        <w:rPr>
          <w:i/>
        </w:rPr>
        <w:t xml:space="preserve"> it</w:t>
      </w:r>
      <w:r>
        <w:rPr>
          <w:i/>
        </w:rPr>
        <w:t xml:space="preserve"> online. </w:t>
      </w:r>
      <w:r w:rsidR="005B3E25">
        <w:rPr>
          <w:i/>
        </w:rPr>
        <w:t xml:space="preserve">All </w:t>
      </w:r>
      <w:r w:rsidR="00385D61">
        <w:rPr>
          <w:i/>
        </w:rPr>
        <w:t xml:space="preserve">DPH or DMRC </w:t>
      </w:r>
      <w:r w:rsidR="00BC5E81">
        <w:rPr>
          <w:i/>
        </w:rPr>
        <w:t xml:space="preserve">vaccinators </w:t>
      </w:r>
      <w:r w:rsidR="005B3E25">
        <w:rPr>
          <w:i/>
        </w:rPr>
        <w:t>must complete skills competency and bolded activities.</w:t>
      </w:r>
    </w:p>
    <w:p w:rsidR="005B3E25" w:rsidRDefault="005B3E25" w:rsidP="005B3E25">
      <w:pPr>
        <w:jc w:val="both"/>
        <w:rPr>
          <w:b/>
        </w:rPr>
      </w:pPr>
    </w:p>
    <w:p w:rsidR="00165BF5" w:rsidRPr="00AD34BE" w:rsidRDefault="00165BF5" w:rsidP="00165BF5">
      <w:pPr>
        <w:rPr>
          <w:b/>
        </w:rPr>
      </w:pPr>
      <w:r w:rsidRPr="00AD34BE">
        <w:rPr>
          <w:b/>
        </w:rPr>
        <w:t>Check ALL that apply and fill in blanks:</w:t>
      </w:r>
    </w:p>
    <w:p w:rsidR="00165BF5" w:rsidRPr="00AD34BE" w:rsidRDefault="00165BF5" w:rsidP="00165BF5">
      <w:pPr>
        <w:rPr>
          <w:sz w:val="16"/>
          <w:szCs w:val="16"/>
        </w:rPr>
      </w:pPr>
    </w:p>
    <w:p w:rsidR="00165BF5" w:rsidRPr="001D17A4" w:rsidRDefault="00165BF5" w:rsidP="00165BF5">
      <w:pPr>
        <w:rPr>
          <w:b/>
          <w:sz w:val="16"/>
          <w:szCs w:val="16"/>
        </w:rPr>
      </w:pPr>
      <w:r w:rsidRPr="00A90957">
        <w:t>____</w:t>
      </w:r>
      <w:r w:rsidRPr="001D17A4">
        <w:rPr>
          <w:b/>
        </w:rPr>
        <w:t>I attended the DPH Influenza In-service Training on (date) _______ at (location) ___________.</w:t>
      </w:r>
      <w:r w:rsidR="00B90E0C" w:rsidRPr="001D17A4">
        <w:rPr>
          <w:b/>
        </w:rPr>
        <w:t xml:space="preserve"> </w:t>
      </w:r>
      <w:r w:rsidR="00B90E0C" w:rsidRPr="001D17A4">
        <w:rPr>
          <w:b/>
        </w:rPr>
        <w:tab/>
        <w:t>OR</w:t>
      </w:r>
      <w:r w:rsidRPr="001D17A4">
        <w:rPr>
          <w:b/>
          <w:sz w:val="16"/>
          <w:szCs w:val="16"/>
        </w:rPr>
        <w:tab/>
      </w:r>
      <w:r w:rsidRPr="001D17A4">
        <w:rPr>
          <w:b/>
          <w:sz w:val="16"/>
          <w:szCs w:val="16"/>
        </w:rPr>
        <w:tab/>
      </w:r>
      <w:r w:rsidRPr="001D17A4">
        <w:rPr>
          <w:b/>
          <w:sz w:val="16"/>
          <w:szCs w:val="16"/>
        </w:rPr>
        <w:tab/>
      </w:r>
      <w:r w:rsidRPr="001D17A4">
        <w:rPr>
          <w:b/>
          <w:sz w:val="16"/>
          <w:szCs w:val="16"/>
        </w:rPr>
        <w:tab/>
      </w:r>
    </w:p>
    <w:p w:rsidR="00165BF5" w:rsidRPr="001D17A4" w:rsidRDefault="00165BF5" w:rsidP="00165BF5">
      <w:pPr>
        <w:rPr>
          <w:b/>
        </w:rPr>
      </w:pPr>
      <w:r w:rsidRPr="001D17A4">
        <w:rPr>
          <w:b/>
        </w:rPr>
        <w:t>___</w:t>
      </w:r>
      <w:r w:rsidR="004179EE" w:rsidRPr="001D17A4">
        <w:rPr>
          <w:b/>
        </w:rPr>
        <w:t>_</w:t>
      </w:r>
      <w:r w:rsidRPr="001D17A4">
        <w:rPr>
          <w:b/>
        </w:rPr>
        <w:t>I listened to the recorded DPH Influenza In-service voice-over and viewed the PowerPoint slides online</w:t>
      </w:r>
      <w:r w:rsidR="002F20D9">
        <w:rPr>
          <w:b/>
        </w:rPr>
        <w:t xml:space="preserve"> on (date) ___/___/____</w:t>
      </w:r>
      <w:proofErr w:type="gramStart"/>
      <w:r w:rsidR="002F20D9">
        <w:rPr>
          <w:b/>
        </w:rPr>
        <w:t>_</w:t>
      </w:r>
      <w:r w:rsidRPr="001D17A4">
        <w:rPr>
          <w:b/>
        </w:rPr>
        <w:t xml:space="preserve"> </w:t>
      </w:r>
      <w:r w:rsidR="002F20D9">
        <w:rPr>
          <w:b/>
        </w:rPr>
        <w:t>.</w:t>
      </w:r>
      <w:proofErr w:type="gramEnd"/>
    </w:p>
    <w:p w:rsidR="004179EE" w:rsidRPr="00AD34BE" w:rsidRDefault="004179EE" w:rsidP="00165BF5">
      <w:pPr>
        <w:rPr>
          <w:sz w:val="16"/>
          <w:szCs w:val="16"/>
        </w:rPr>
      </w:pPr>
    </w:p>
    <w:p w:rsidR="00165BF5" w:rsidRPr="009B2E76" w:rsidRDefault="00165BF5" w:rsidP="00165BF5">
      <w:pPr>
        <w:rPr>
          <w:b/>
        </w:rPr>
      </w:pPr>
      <w:r w:rsidRPr="00AD34BE">
        <w:t xml:space="preserve">____ </w:t>
      </w:r>
      <w:r w:rsidRPr="009B2E76">
        <w:rPr>
          <w:b/>
        </w:rPr>
        <w:t>I reviewed the DPH Influenza In-service handouts includ</w:t>
      </w:r>
      <w:r w:rsidR="004179EE" w:rsidRPr="009B2E76">
        <w:rPr>
          <w:b/>
        </w:rPr>
        <w:t xml:space="preserve">ing Influenza Standing Orders, </w:t>
      </w:r>
      <w:r w:rsidRPr="009B2E76">
        <w:rPr>
          <w:b/>
        </w:rPr>
        <w:t>Management of Medical Emergency</w:t>
      </w:r>
    </w:p>
    <w:p w:rsidR="00165BF5" w:rsidRPr="009B2E76" w:rsidRDefault="00165BF5" w:rsidP="00165BF5">
      <w:pPr>
        <w:rPr>
          <w:b/>
        </w:rPr>
      </w:pPr>
      <w:r w:rsidRPr="009B2E76">
        <w:rPr>
          <w:b/>
        </w:rPr>
        <w:t xml:space="preserve">         </w:t>
      </w:r>
      <w:r w:rsidR="004179EE" w:rsidRPr="009B2E76">
        <w:rPr>
          <w:b/>
        </w:rPr>
        <w:t xml:space="preserve"> </w:t>
      </w:r>
      <w:r w:rsidRPr="009B2E76">
        <w:rPr>
          <w:b/>
        </w:rPr>
        <w:t>Standing Orders, Vaccine Information Sheets and Vaccine Administration Record.</w:t>
      </w:r>
    </w:p>
    <w:p w:rsidR="00165BF5" w:rsidRPr="00AD34BE" w:rsidRDefault="00165BF5" w:rsidP="00165BF5">
      <w:pPr>
        <w:rPr>
          <w:sz w:val="16"/>
          <w:szCs w:val="16"/>
        </w:rPr>
      </w:pPr>
    </w:p>
    <w:p w:rsidR="00165BF5" w:rsidRPr="009B2E76" w:rsidRDefault="00165BF5" w:rsidP="00165BF5">
      <w:pPr>
        <w:rPr>
          <w:b/>
        </w:rPr>
      </w:pPr>
      <w:r w:rsidRPr="00AD34BE">
        <w:t>____</w:t>
      </w:r>
      <w:r w:rsidRPr="009B2E76">
        <w:rPr>
          <w:b/>
        </w:rPr>
        <w:t>I have had the opportunity to ask/get answers to any questions re: flu vaccine storage, administration</w:t>
      </w:r>
      <w:r w:rsidR="00741FF0" w:rsidRPr="009B2E76">
        <w:rPr>
          <w:b/>
        </w:rPr>
        <w:t>, management</w:t>
      </w:r>
      <w:r w:rsidRPr="009B2E76">
        <w:rPr>
          <w:b/>
        </w:rPr>
        <w:t xml:space="preserve"> of medical    </w:t>
      </w:r>
    </w:p>
    <w:p w:rsidR="00165BF5" w:rsidRPr="009B2E76" w:rsidRDefault="00165BF5" w:rsidP="00165BF5">
      <w:pPr>
        <w:rPr>
          <w:b/>
        </w:rPr>
      </w:pPr>
      <w:r w:rsidRPr="009B2E76">
        <w:rPr>
          <w:b/>
        </w:rPr>
        <w:t xml:space="preserve">         </w:t>
      </w:r>
      <w:r w:rsidR="00A90957">
        <w:rPr>
          <w:b/>
        </w:rPr>
        <w:t xml:space="preserve"> </w:t>
      </w:r>
      <w:r w:rsidRPr="009B2E76">
        <w:rPr>
          <w:b/>
        </w:rPr>
        <w:t>emergencies and documentation</w:t>
      </w:r>
      <w:r w:rsidR="00741FF0" w:rsidRPr="009B2E76">
        <w:rPr>
          <w:b/>
        </w:rPr>
        <w:t xml:space="preserve"> and have received sufficient and complete answers to my questions</w:t>
      </w:r>
      <w:r w:rsidRPr="009B2E76">
        <w:rPr>
          <w:b/>
        </w:rPr>
        <w:t>.</w:t>
      </w:r>
    </w:p>
    <w:p w:rsidR="00165BF5" w:rsidRPr="00A51720" w:rsidRDefault="00165BF5" w:rsidP="00165BF5">
      <w:pPr>
        <w:rPr>
          <w:sz w:val="16"/>
          <w:szCs w:val="16"/>
        </w:rPr>
      </w:pPr>
    </w:p>
    <w:p w:rsidR="00165BF5" w:rsidRPr="00BC5E81" w:rsidRDefault="00165BF5" w:rsidP="00165BF5">
      <w:pPr>
        <w:pStyle w:val="NoSpacing"/>
      </w:pPr>
      <w:r w:rsidRPr="00BC5E81">
        <w:rPr>
          <w:b/>
        </w:rPr>
        <w:t>____ I have demonstrated</w:t>
      </w:r>
      <w:r w:rsidRPr="00BC5E81">
        <w:rPr>
          <w:b/>
          <w:vertAlign w:val="superscript"/>
        </w:rPr>
        <w:t>1</w:t>
      </w:r>
      <w:r w:rsidRPr="00BC5E81">
        <w:rPr>
          <w:b/>
        </w:rPr>
        <w:t xml:space="preserve"> safe </w:t>
      </w:r>
      <w:r w:rsidRPr="002F20D9">
        <w:rPr>
          <w:b/>
          <w:sz w:val="28"/>
        </w:rPr>
        <w:sym w:font="Symbol" w:char="F07F"/>
      </w:r>
      <w:r w:rsidR="002F20D9">
        <w:rPr>
          <w:b/>
          <w:sz w:val="28"/>
        </w:rPr>
        <w:t xml:space="preserve"> </w:t>
      </w:r>
      <w:r w:rsidR="00DD4CE0" w:rsidRPr="00BC5E81">
        <w:rPr>
          <w:b/>
        </w:rPr>
        <w:t>IM flu</w:t>
      </w:r>
      <w:r w:rsidRPr="00BC5E81">
        <w:rPr>
          <w:b/>
        </w:rPr>
        <w:t xml:space="preserve"> vaccination administration to  </w:t>
      </w:r>
      <w:r w:rsidRPr="002F20D9">
        <w:rPr>
          <w:b/>
          <w:sz w:val="28"/>
        </w:rPr>
        <w:sym w:font="Symbol" w:char="F07F"/>
      </w:r>
      <w:r w:rsidRPr="002F20D9">
        <w:rPr>
          <w:b/>
          <w:sz w:val="28"/>
        </w:rPr>
        <w:t xml:space="preserve"> </w:t>
      </w:r>
      <w:r w:rsidRPr="00BC5E81">
        <w:rPr>
          <w:b/>
        </w:rPr>
        <w:t xml:space="preserve"> adults</w:t>
      </w:r>
      <w:r w:rsidR="002F20D9">
        <w:rPr>
          <w:b/>
        </w:rPr>
        <w:t xml:space="preserve">     </w:t>
      </w:r>
      <w:r w:rsidRPr="002F20D9">
        <w:rPr>
          <w:sz w:val="28"/>
        </w:rPr>
        <w:sym w:font="Symbol" w:char="F07F"/>
      </w:r>
      <w:r w:rsidR="004179EE" w:rsidRPr="002F20D9">
        <w:rPr>
          <w:sz w:val="28"/>
        </w:rPr>
        <w:t xml:space="preserve"> </w:t>
      </w:r>
      <w:r w:rsidR="004179EE" w:rsidRPr="00BC5E81">
        <w:t xml:space="preserve">children </w:t>
      </w:r>
      <w:r w:rsidRPr="00BC5E81">
        <w:t xml:space="preserve">  </w:t>
      </w:r>
      <w:r w:rsidR="002F20D9">
        <w:t xml:space="preserve"> </w:t>
      </w:r>
      <w:r w:rsidRPr="002F20D9">
        <w:rPr>
          <w:sz w:val="28"/>
        </w:rPr>
        <w:sym w:font="Symbol" w:char="F07F"/>
      </w:r>
      <w:r w:rsidR="002F20D9">
        <w:t> infants/toddlers</w:t>
      </w:r>
    </w:p>
    <w:p w:rsidR="002F20D9" w:rsidRDefault="00165BF5" w:rsidP="00165BF5">
      <w:pPr>
        <w:rPr>
          <w:sz w:val="16"/>
          <w:szCs w:val="16"/>
        </w:rPr>
      </w:pPr>
      <w:r w:rsidRPr="00BC5E81">
        <w:rPr>
          <w:b/>
        </w:rPr>
        <w:t xml:space="preserve">          </w:t>
      </w:r>
      <w:proofErr w:type="gramStart"/>
      <w:r w:rsidR="002F20D9">
        <w:rPr>
          <w:b/>
        </w:rPr>
        <w:t>to</w:t>
      </w:r>
      <w:proofErr w:type="gramEnd"/>
      <w:r w:rsidRPr="00BC5E81">
        <w:rPr>
          <w:b/>
        </w:rPr>
        <w:t xml:space="preserve"> designated DPH </w:t>
      </w:r>
      <w:r w:rsidR="002F20D9" w:rsidRPr="002F20D9">
        <w:rPr>
          <w:b/>
        </w:rPr>
        <w:t>Preceptor</w:t>
      </w:r>
      <w:r w:rsidR="002F20D9">
        <w:rPr>
          <w:b/>
        </w:rPr>
        <w:t xml:space="preserve">/Lead </w:t>
      </w:r>
      <w:r w:rsidRPr="00BC5E81">
        <w:rPr>
          <w:b/>
        </w:rPr>
        <w:t>Nurse</w:t>
      </w:r>
      <w:r w:rsidR="002F20D9">
        <w:rPr>
          <w:b/>
        </w:rPr>
        <w:t>/</w:t>
      </w:r>
      <w:r w:rsidRPr="00BC5E81">
        <w:rPr>
          <w:b/>
        </w:rPr>
        <w:t>Nursing Supervisor/Nurse Consultant _______________________ on __</w:t>
      </w:r>
      <w:r w:rsidR="002F20D9">
        <w:rPr>
          <w:b/>
        </w:rPr>
        <w:t>_/</w:t>
      </w:r>
      <w:r w:rsidRPr="00BC5E81">
        <w:rPr>
          <w:b/>
        </w:rPr>
        <w:t>__</w:t>
      </w:r>
      <w:r w:rsidR="002F20D9">
        <w:rPr>
          <w:b/>
        </w:rPr>
        <w:t>_/</w:t>
      </w:r>
      <w:r w:rsidRPr="00BC5E81">
        <w:rPr>
          <w:b/>
        </w:rPr>
        <w:t>____ _________.</w:t>
      </w:r>
      <w:r w:rsidR="002F20D9">
        <w:rPr>
          <w:b/>
        </w:rPr>
        <w:t xml:space="preserve">     </w:t>
      </w:r>
      <w:r w:rsidRPr="00AD34BE">
        <w:t xml:space="preserve">                                              </w:t>
      </w:r>
      <w:r>
        <w:tab/>
      </w:r>
      <w:r>
        <w:tab/>
      </w:r>
      <w:r>
        <w:tab/>
      </w:r>
      <w:r>
        <w:tab/>
      </w:r>
      <w:r>
        <w:tab/>
      </w:r>
      <w:r w:rsidRPr="00482DF2">
        <w:rPr>
          <w:sz w:val="16"/>
          <w:szCs w:val="16"/>
        </w:rPr>
        <w:t xml:space="preserve">    </w:t>
      </w:r>
      <w:r>
        <w:rPr>
          <w:sz w:val="16"/>
          <w:szCs w:val="16"/>
        </w:rPr>
        <w:t xml:space="preserve">         </w:t>
      </w:r>
      <w:r>
        <w:rPr>
          <w:sz w:val="16"/>
          <w:szCs w:val="16"/>
        </w:rPr>
        <w:tab/>
      </w:r>
      <w:r w:rsidR="00385D61">
        <w:rPr>
          <w:sz w:val="16"/>
          <w:szCs w:val="16"/>
        </w:rPr>
        <w:t xml:space="preserve">               </w:t>
      </w:r>
      <w:r w:rsidR="002F20D9">
        <w:rPr>
          <w:sz w:val="16"/>
          <w:szCs w:val="16"/>
        </w:rPr>
        <w:t xml:space="preserve">    </w:t>
      </w:r>
      <w:r w:rsidRPr="00482DF2">
        <w:rPr>
          <w:sz w:val="16"/>
          <w:szCs w:val="16"/>
        </w:rPr>
        <w:t>Print Nam</w:t>
      </w:r>
      <w:r w:rsidR="00385D61">
        <w:rPr>
          <w:sz w:val="16"/>
          <w:szCs w:val="16"/>
        </w:rPr>
        <w:t xml:space="preserve">e of Designated </w:t>
      </w:r>
      <w:r w:rsidR="002F20D9">
        <w:rPr>
          <w:sz w:val="16"/>
          <w:szCs w:val="16"/>
        </w:rPr>
        <w:t>Preceptor</w:t>
      </w:r>
      <w:r w:rsidRPr="00AD34BE">
        <w:t>    </w:t>
      </w:r>
      <w:r>
        <w:tab/>
      </w:r>
      <w:r w:rsidR="00385D61">
        <w:t xml:space="preserve"> </w:t>
      </w:r>
      <w:r w:rsidRPr="00482DF2">
        <w:rPr>
          <w:sz w:val="16"/>
          <w:szCs w:val="16"/>
        </w:rPr>
        <w:t>Date</w:t>
      </w:r>
      <w:r w:rsidR="00385D61">
        <w:rPr>
          <w:sz w:val="16"/>
          <w:szCs w:val="16"/>
        </w:rPr>
        <w:t xml:space="preserve">                                       </w:t>
      </w:r>
    </w:p>
    <w:p w:rsidR="00165BF5" w:rsidRPr="00AD34BE" w:rsidRDefault="00385D61" w:rsidP="00165BF5">
      <w:r>
        <w:rPr>
          <w:sz w:val="16"/>
          <w:szCs w:val="16"/>
        </w:rPr>
        <w:t xml:space="preserve"> </w:t>
      </w:r>
      <w:r w:rsidR="002F20D9">
        <w:rPr>
          <w:sz w:val="16"/>
          <w:szCs w:val="16"/>
        </w:rPr>
        <w:t>Preceptor initials</w:t>
      </w:r>
    </w:p>
    <w:p w:rsidR="00741FF0" w:rsidRPr="00AD34BE" w:rsidRDefault="00741FF0" w:rsidP="00741FF0">
      <w:r>
        <w:t>I understand that</w:t>
      </w:r>
      <w:r w:rsidRPr="00AD34BE">
        <w:t xml:space="preserve">, as a DPH nurse or DMRC volunteer: (circle one) </w:t>
      </w:r>
      <w:r w:rsidRPr="00C73A10">
        <w:rPr>
          <w:b/>
        </w:rPr>
        <w:t>RN </w:t>
      </w:r>
      <w:r w:rsidRPr="00AD34BE">
        <w:t xml:space="preserve">  </w:t>
      </w:r>
      <w:r w:rsidRPr="00C73A10">
        <w:rPr>
          <w:b/>
        </w:rPr>
        <w:t>AP</w:t>
      </w:r>
      <w:r w:rsidR="00E37F4B">
        <w:rPr>
          <w:b/>
        </w:rPr>
        <w:t>R</w:t>
      </w:r>
      <w:r w:rsidRPr="00C73A10">
        <w:rPr>
          <w:b/>
        </w:rPr>
        <w:t>N</w:t>
      </w:r>
      <w:r w:rsidRPr="00AD34BE">
        <w:t>   </w:t>
      </w:r>
      <w:r w:rsidRPr="00C73A10">
        <w:rPr>
          <w:b/>
        </w:rPr>
        <w:t>IMMUNIZING PHARMACIST</w:t>
      </w:r>
      <w:r w:rsidRPr="004179EE">
        <w:rPr>
          <w:b/>
        </w:rPr>
        <w:t>,</w:t>
      </w:r>
      <w:r w:rsidRPr="004179EE">
        <w:t xml:space="preserve"> </w:t>
      </w:r>
      <w:r w:rsidR="009B2E76">
        <w:t xml:space="preserve"> </w:t>
      </w:r>
      <w:r w:rsidRPr="004179EE">
        <w:t> I must</w:t>
      </w:r>
      <w:r>
        <w:t xml:space="preserve"> possess the </w:t>
      </w:r>
      <w:r w:rsidRPr="00AD34BE">
        <w:t xml:space="preserve">required knowledge and skills regarding safe </w:t>
      </w:r>
      <w:r w:rsidRPr="004179EE">
        <w:t>administration of</w:t>
      </w:r>
      <w:r>
        <w:t xml:space="preserve"> </w:t>
      </w:r>
      <w:r w:rsidR="00E37F4B">
        <w:t xml:space="preserve">seasonal </w:t>
      </w:r>
      <w:r w:rsidR="00E37F4B" w:rsidRPr="00AD34BE">
        <w:t>influenza</w:t>
      </w:r>
      <w:r w:rsidRPr="00AD34BE">
        <w:t xml:space="preserve"> vaccination and management of medical emergencies</w:t>
      </w:r>
      <w:r>
        <w:t>.</w:t>
      </w:r>
      <w:r w:rsidRPr="00C73A10">
        <w:rPr>
          <w:vertAlign w:val="superscript"/>
        </w:rPr>
        <w:t>2</w:t>
      </w:r>
      <w:r>
        <w:t xml:space="preserve"> </w:t>
      </w:r>
      <w:r w:rsidR="00E37F4B" w:rsidRPr="004179EE">
        <w:t>Upon meeting</w:t>
      </w:r>
      <w:r>
        <w:t xml:space="preserve"> this </w:t>
      </w:r>
      <w:r w:rsidRPr="004179EE">
        <w:t>requirement</w:t>
      </w:r>
      <w:r w:rsidR="00E37F4B" w:rsidRPr="004179EE">
        <w:t>,</w:t>
      </w:r>
      <w:r w:rsidR="00E37F4B">
        <w:t xml:space="preserve"> </w:t>
      </w:r>
      <w:r w:rsidR="00E37F4B" w:rsidRPr="00AD34BE">
        <w:t>I</w:t>
      </w:r>
      <w:r w:rsidRPr="00AD34BE">
        <w:t xml:space="preserve"> may work under Division of Public Health Influenza and Management of Medical Emergency Standing Orders while under the direction of the Division of Public Health.</w:t>
      </w:r>
    </w:p>
    <w:p w:rsidR="00653A97" w:rsidRDefault="00653A97" w:rsidP="00165BF5">
      <w:r>
        <w:tab/>
      </w:r>
      <w:r>
        <w:tab/>
      </w:r>
      <w:r>
        <w:tab/>
      </w:r>
      <w:r>
        <w:tab/>
        <w:t xml:space="preserve"> </w:t>
      </w:r>
    </w:p>
    <w:p w:rsidR="00165BF5" w:rsidRPr="00AD34BE" w:rsidRDefault="00165BF5" w:rsidP="00165BF5">
      <w:r w:rsidRPr="00AD34BE">
        <w:t>___________________________________</w:t>
      </w:r>
      <w:r w:rsidR="00653A97">
        <w:t>_</w:t>
      </w:r>
      <w:r w:rsidR="005736B1">
        <w:t>________</w:t>
      </w:r>
      <w:r w:rsidRPr="00AD34BE">
        <w:t>         </w:t>
      </w:r>
      <w:r>
        <w:t>  </w:t>
      </w:r>
      <w:r w:rsidR="002F20D9">
        <w:tab/>
      </w:r>
      <w:r w:rsidR="002F20D9">
        <w:tab/>
      </w:r>
      <w:r w:rsidR="002F20D9">
        <w:tab/>
      </w:r>
      <w:r w:rsidR="005736B1">
        <w:t>_______</w:t>
      </w:r>
      <w:r w:rsidR="002F20D9">
        <w:t>___________________________________</w:t>
      </w:r>
      <w:r>
        <w:t>               </w:t>
      </w:r>
      <w:r w:rsidRPr="00AD34BE">
        <w:t xml:space="preserve">       </w:t>
      </w:r>
    </w:p>
    <w:p w:rsidR="00165BF5" w:rsidRPr="00653A97" w:rsidRDefault="00653A97" w:rsidP="00653A97">
      <w:pPr>
        <w:rPr>
          <w:i/>
          <w:iCs/>
          <w:sz w:val="18"/>
        </w:rPr>
      </w:pPr>
      <w:r>
        <w:t xml:space="preserve">Print </w:t>
      </w:r>
      <w:r w:rsidRPr="00653A97">
        <w:t>Name</w:t>
      </w:r>
      <w:r w:rsidRPr="00653A97">
        <w:rPr>
          <w:sz w:val="18"/>
        </w:rPr>
        <w:t xml:space="preserve"> - DPH Nurse or Medical Reserve Corps Volunteer</w:t>
      </w:r>
      <w:r>
        <w:tab/>
      </w:r>
      <w:r w:rsidR="00165BF5">
        <w:tab/>
      </w:r>
      <w:r w:rsidR="00165BF5" w:rsidRPr="00AD34BE">
        <w:tab/>
      </w:r>
      <w:r>
        <w:tab/>
        <w:t xml:space="preserve">Print </w:t>
      </w:r>
      <w:r w:rsidRPr="00653A97">
        <w:t xml:space="preserve">Name - </w:t>
      </w:r>
      <w:r w:rsidRPr="00653A97">
        <w:rPr>
          <w:sz w:val="18"/>
        </w:rPr>
        <w:t xml:space="preserve">DPH Preceptor/Lead Nurse/Nsg Supervisor/Ns. Consultant </w:t>
      </w:r>
      <w:r w:rsidRPr="00653A97">
        <w:rPr>
          <w:sz w:val="18"/>
        </w:rPr>
        <w:tab/>
      </w:r>
      <w:r w:rsidRPr="00653A97">
        <w:rPr>
          <w:sz w:val="18"/>
        </w:rPr>
        <w:tab/>
      </w:r>
      <w:r w:rsidRPr="00653A97">
        <w:rPr>
          <w:sz w:val="18"/>
        </w:rPr>
        <w:tab/>
      </w:r>
      <w:r w:rsidRPr="00653A97">
        <w:rPr>
          <w:sz w:val="18"/>
        </w:rPr>
        <w:tab/>
      </w:r>
      <w:r w:rsidRPr="00653A97">
        <w:rPr>
          <w:sz w:val="18"/>
        </w:rPr>
        <w:tab/>
      </w:r>
    </w:p>
    <w:p w:rsidR="00165BF5" w:rsidRPr="00AD34BE" w:rsidRDefault="00165BF5" w:rsidP="00165BF5">
      <w:r w:rsidRPr="00AD34BE">
        <w:t>_________________________</w:t>
      </w:r>
      <w:r w:rsidR="00653A97">
        <w:t>___________</w:t>
      </w:r>
      <w:r w:rsidR="005736B1">
        <w:t>__</w:t>
      </w:r>
      <w:r w:rsidRPr="00AD34BE">
        <w:t> </w:t>
      </w:r>
      <w:r>
        <w:t xml:space="preserve">  __</w:t>
      </w:r>
      <w:r w:rsidR="00653A97">
        <w:t>/</w:t>
      </w:r>
      <w:r>
        <w:t>__</w:t>
      </w:r>
      <w:r w:rsidR="00653A97">
        <w:t>/</w:t>
      </w:r>
      <w:r>
        <w:t>___</w:t>
      </w:r>
      <w:r w:rsidRPr="00AD34BE">
        <w:t>      </w:t>
      </w:r>
      <w:r>
        <w:t>    </w:t>
      </w:r>
      <w:r w:rsidR="00653A97">
        <w:tab/>
      </w:r>
      <w:r w:rsidR="00653A97">
        <w:tab/>
      </w:r>
      <w:r w:rsidR="00653A97">
        <w:tab/>
        <w:t>__________________________________</w:t>
      </w:r>
      <w:r w:rsidR="005736B1">
        <w:t>__</w:t>
      </w:r>
      <w:r w:rsidR="00653A97">
        <w:t xml:space="preserve">_ </w:t>
      </w:r>
      <w:r>
        <w:t>   </w:t>
      </w:r>
      <w:r w:rsidR="00653A97">
        <w:t>__/__/___</w:t>
      </w:r>
      <w:r>
        <w:t>          </w:t>
      </w:r>
    </w:p>
    <w:p w:rsidR="00653A97" w:rsidRDefault="00653A97" w:rsidP="00653A97">
      <w:r w:rsidRPr="00AD34BE">
        <w:t>Signature</w:t>
      </w:r>
      <w:r>
        <w:tab/>
      </w:r>
      <w:r>
        <w:tab/>
      </w:r>
      <w:r>
        <w:tab/>
      </w:r>
      <w:r>
        <w:tab/>
      </w:r>
      <w:r>
        <w:tab/>
        <w:t xml:space="preserve">    </w:t>
      </w:r>
      <w:r w:rsidRPr="00653A97">
        <w:t>Date</w:t>
      </w:r>
      <w:r>
        <w:tab/>
      </w:r>
      <w:r>
        <w:tab/>
      </w:r>
      <w:r>
        <w:tab/>
      </w:r>
      <w:r>
        <w:tab/>
        <w:t xml:space="preserve">Signature </w:t>
      </w:r>
      <w:r>
        <w:tab/>
      </w:r>
      <w:r>
        <w:tab/>
      </w:r>
      <w:r>
        <w:tab/>
      </w:r>
      <w:r>
        <w:tab/>
      </w:r>
      <w:r>
        <w:tab/>
        <w:t>Date</w:t>
      </w:r>
    </w:p>
    <w:p w:rsidR="00165BF5" w:rsidRPr="00AD34BE" w:rsidRDefault="00165BF5" w:rsidP="00165BF5">
      <w:r w:rsidRPr="00AD34BE">
        <w:t>  </w:t>
      </w:r>
      <w:r>
        <w:t xml:space="preserve"> </w:t>
      </w:r>
      <w:r w:rsidRPr="00AD34BE">
        <w:t>        </w:t>
      </w:r>
    </w:p>
    <w:p w:rsidR="00216042" w:rsidRPr="004179EE" w:rsidRDefault="00216042" w:rsidP="00216042">
      <w:pPr>
        <w:rPr>
          <w:sz w:val="16"/>
          <w:szCs w:val="16"/>
        </w:rPr>
      </w:pPr>
      <w:bookmarkStart w:id="0" w:name="1040799"/>
      <w:proofErr w:type="gramStart"/>
      <w:r w:rsidRPr="004179EE">
        <w:rPr>
          <w:sz w:val="16"/>
          <w:szCs w:val="16"/>
          <w:vertAlign w:val="superscript"/>
        </w:rPr>
        <w:t xml:space="preserve">1  </w:t>
      </w:r>
      <w:r w:rsidR="004179EE" w:rsidRPr="004179EE">
        <w:rPr>
          <w:sz w:val="16"/>
          <w:szCs w:val="16"/>
        </w:rPr>
        <w:t>See</w:t>
      </w:r>
      <w:proofErr w:type="gramEnd"/>
      <w:r w:rsidR="004179EE">
        <w:rPr>
          <w:sz w:val="16"/>
          <w:szCs w:val="16"/>
        </w:rPr>
        <w:t xml:space="preserve"> Influenza Vaccinator </w:t>
      </w:r>
      <w:r w:rsidRPr="004179EE">
        <w:rPr>
          <w:sz w:val="16"/>
          <w:szCs w:val="16"/>
        </w:rPr>
        <w:t xml:space="preserve">Demonstration Check Lists </w:t>
      </w:r>
      <w:r w:rsidR="004179EE">
        <w:rPr>
          <w:sz w:val="16"/>
          <w:szCs w:val="16"/>
        </w:rPr>
        <w:t xml:space="preserve">(Intramuscular  Adult, Children, Infant/Toddler and Intranasal) </w:t>
      </w:r>
      <w:r w:rsidRPr="004179EE">
        <w:rPr>
          <w:sz w:val="16"/>
          <w:szCs w:val="16"/>
        </w:rPr>
        <w:t>on reverse.</w:t>
      </w:r>
    </w:p>
    <w:p w:rsidR="00165BF5" w:rsidRPr="004179EE" w:rsidRDefault="00165BF5" w:rsidP="00165BF5">
      <w:pPr>
        <w:rPr>
          <w:sz w:val="16"/>
          <w:szCs w:val="16"/>
        </w:rPr>
      </w:pPr>
      <w:r w:rsidRPr="004179EE">
        <w:rPr>
          <w:iCs/>
          <w:sz w:val="16"/>
          <w:szCs w:val="16"/>
          <w:vertAlign w:val="superscript"/>
        </w:rPr>
        <w:t xml:space="preserve">2 </w:t>
      </w:r>
      <w:r w:rsidRPr="004179EE">
        <w:rPr>
          <w:iCs/>
          <w:sz w:val="16"/>
          <w:szCs w:val="16"/>
        </w:rPr>
        <w:t>Delaware Board of Nursing Regulation 7.3.1.13 Nurses who perform any special procedures should possess specialized knowledge and competent technical skill in the performance of the procedure, be knowledgeable of the potential complications and adverse reactions which may result from the performance of the procedure, possess the knowledge and skill to recognize adverse reactions, and take appropriate actions.</w:t>
      </w:r>
      <w:bookmarkEnd w:id="0"/>
    </w:p>
    <w:p w:rsidR="00B90E0C" w:rsidRDefault="00B90E0C" w:rsidP="00B90E0C">
      <w:pPr>
        <w:rPr>
          <w:rFonts w:ascii="Century Gothic" w:hAnsi="Century Gothic"/>
          <w:b/>
        </w:rPr>
      </w:pPr>
    </w:p>
    <w:p w:rsidR="00B90E0C" w:rsidRPr="000E081E" w:rsidRDefault="002318DF" w:rsidP="002318DF">
      <w:pPr>
        <w:jc w:val="center"/>
        <w:rPr>
          <w:rFonts w:ascii="Century Gothic" w:hAnsi="Century Gothic"/>
          <w:sz w:val="20"/>
        </w:rPr>
      </w:pPr>
      <w:r w:rsidRPr="00AD34BE">
        <w:rPr>
          <w:b/>
        </w:rPr>
        <w:lastRenderedPageBreak/>
        <w:t xml:space="preserve">Seasonal Influenza Vaccinator </w:t>
      </w:r>
      <w:r>
        <w:rPr>
          <w:b/>
        </w:rPr>
        <w:t>Skills Assessment Checklist</w:t>
      </w:r>
    </w:p>
    <w:p w:rsidR="009E0B7F" w:rsidRDefault="009E0B7F" w:rsidP="00B90E0C">
      <w:pPr>
        <w:rPr>
          <w:rFonts w:asciiTheme="minorHAnsi" w:hAnsiTheme="minorHAnsi"/>
          <w:b/>
          <w:sz w:val="20"/>
        </w:rPr>
      </w:pPr>
    </w:p>
    <w:p w:rsidR="002318DF" w:rsidRPr="000E081E" w:rsidRDefault="002318DF" w:rsidP="00B90E0C">
      <w:pPr>
        <w:rPr>
          <w:rFonts w:asciiTheme="minorHAnsi" w:hAnsiTheme="minorHAnsi"/>
          <w:b/>
          <w:sz w:val="20"/>
        </w:rPr>
        <w:sectPr w:rsidR="002318DF" w:rsidRPr="000E081E" w:rsidSect="00C73A10">
          <w:footerReference w:type="default" r:id="rId7"/>
          <w:pgSz w:w="15840" w:h="12240" w:orient="landscape"/>
          <w:pgMar w:top="1296" w:right="1440" w:bottom="1152" w:left="1440" w:header="720" w:footer="720" w:gutter="0"/>
          <w:cols w:space="720"/>
          <w:docGrid w:linePitch="360"/>
        </w:sectPr>
      </w:pPr>
    </w:p>
    <w:p w:rsidR="000E081E" w:rsidRPr="005B3E25" w:rsidRDefault="000E081E" w:rsidP="000E081E">
      <w:pPr>
        <w:rPr>
          <w:rFonts w:asciiTheme="minorHAnsi" w:hAnsiTheme="minorHAnsi"/>
          <w:b/>
          <w:sz w:val="18"/>
          <w:szCs w:val="20"/>
          <w:u w:val="single"/>
        </w:rPr>
      </w:pPr>
      <w:r w:rsidRPr="005B3E25">
        <w:rPr>
          <w:rFonts w:asciiTheme="minorHAnsi" w:hAnsiTheme="minorHAnsi"/>
          <w:b/>
          <w:sz w:val="18"/>
          <w:szCs w:val="20"/>
          <w:u w:val="single"/>
        </w:rPr>
        <w:t>Intramuscular Injections</w:t>
      </w:r>
    </w:p>
    <w:p w:rsidR="000E081E" w:rsidRPr="005B3E25" w:rsidRDefault="000E081E" w:rsidP="000E081E">
      <w:pPr>
        <w:rPr>
          <w:rFonts w:asciiTheme="minorHAnsi" w:hAnsiTheme="minorHAnsi"/>
          <w:b/>
          <w:sz w:val="18"/>
          <w:szCs w:val="20"/>
          <w:u w:val="single"/>
        </w:rPr>
      </w:pPr>
      <w:r w:rsidRPr="005B3E25">
        <w:rPr>
          <w:rFonts w:asciiTheme="minorHAnsi" w:hAnsiTheme="minorHAnsi"/>
          <w:b/>
          <w:sz w:val="18"/>
          <w:szCs w:val="20"/>
          <w:u w:val="single"/>
        </w:rPr>
        <w:t>Adult</w:t>
      </w:r>
    </w:p>
    <w:p w:rsidR="000E081E" w:rsidRPr="005B3E25" w:rsidRDefault="000E081E" w:rsidP="000E081E">
      <w:pPr>
        <w:pStyle w:val="Default"/>
        <w:ind w:left="180" w:hanging="180"/>
        <w:rPr>
          <w:rFonts w:asciiTheme="minorHAnsi" w:hAnsiTheme="minorHAnsi"/>
          <w:b/>
          <w:sz w:val="18"/>
          <w:szCs w:val="20"/>
        </w:rPr>
      </w:pPr>
      <w:r w:rsidRPr="000E081E">
        <w:rPr>
          <w:rFonts w:asciiTheme="minorHAnsi" w:hAnsiTheme="minorHAnsi"/>
          <w:sz w:val="18"/>
          <w:szCs w:val="20"/>
        </w:rPr>
        <w:sym w:font="Symbol" w:char="F07F"/>
      </w:r>
      <w:r w:rsidRPr="000E081E">
        <w:rPr>
          <w:rFonts w:asciiTheme="minorHAnsi" w:hAnsiTheme="minorHAnsi"/>
          <w:sz w:val="18"/>
          <w:szCs w:val="20"/>
        </w:rPr>
        <w:t> </w:t>
      </w:r>
      <w:r w:rsidRPr="005B3E25">
        <w:rPr>
          <w:rFonts w:asciiTheme="minorHAnsi" w:hAnsiTheme="minorHAnsi"/>
          <w:b/>
          <w:sz w:val="18"/>
          <w:szCs w:val="20"/>
        </w:rPr>
        <w:t xml:space="preserve">Assess muscle mass; select proper needle length </w:t>
      </w:r>
    </w:p>
    <w:p w:rsidR="000E081E" w:rsidRPr="005B3E25" w:rsidRDefault="004179EE" w:rsidP="000E081E">
      <w:pPr>
        <w:pStyle w:val="Default"/>
        <w:ind w:left="180"/>
        <w:rPr>
          <w:rStyle w:val="A0"/>
          <w:rFonts w:asciiTheme="minorHAnsi" w:hAnsiTheme="minorHAnsi" w:cstheme="minorHAnsi"/>
          <w:b/>
          <w:sz w:val="18"/>
        </w:rPr>
      </w:pPr>
      <w:r w:rsidRPr="005B3E25">
        <w:rPr>
          <w:rStyle w:val="A0"/>
          <w:rFonts w:asciiTheme="minorHAnsi" w:hAnsiTheme="minorHAnsi" w:cstheme="minorHAnsi"/>
          <w:b/>
          <w:sz w:val="18"/>
        </w:rPr>
        <w:t>(</w:t>
      </w:r>
      <w:r w:rsidR="006E3FBF" w:rsidRPr="005B3E25">
        <w:rPr>
          <w:rStyle w:val="A0"/>
          <w:rFonts w:asciiTheme="minorHAnsi" w:hAnsiTheme="minorHAnsi" w:cstheme="minorHAnsi"/>
          <w:b/>
          <w:sz w:val="18"/>
        </w:rPr>
        <w:t>adults</w:t>
      </w:r>
      <w:r w:rsidR="000E081E" w:rsidRPr="005B3E25">
        <w:rPr>
          <w:rStyle w:val="A0"/>
          <w:rFonts w:asciiTheme="minorHAnsi" w:hAnsiTheme="minorHAnsi" w:cstheme="minorHAnsi"/>
          <w:b/>
          <w:sz w:val="18"/>
        </w:rPr>
        <w:t xml:space="preserve">: </w:t>
      </w:r>
      <w:r w:rsidR="00413429" w:rsidRPr="005B3E25">
        <w:rPr>
          <w:rStyle w:val="A0"/>
          <w:rFonts w:asciiTheme="minorHAnsi" w:hAnsiTheme="minorHAnsi" w:cstheme="minorHAnsi"/>
          <w:b/>
          <w:sz w:val="18"/>
        </w:rPr>
        <w:t>⅝</w:t>
      </w:r>
      <w:r w:rsidR="006E3FBF" w:rsidRPr="005B3E25">
        <w:rPr>
          <w:rStyle w:val="A0"/>
          <w:rFonts w:asciiTheme="minorHAnsi" w:hAnsiTheme="minorHAnsi" w:cstheme="minorHAnsi"/>
          <w:b/>
          <w:sz w:val="18"/>
        </w:rPr>
        <w:t>”</w:t>
      </w:r>
      <w:r w:rsidR="00DB4795" w:rsidRPr="005B3E25">
        <w:rPr>
          <w:rStyle w:val="A0"/>
          <w:rFonts w:asciiTheme="minorHAnsi" w:hAnsiTheme="minorHAnsi" w:cstheme="minorHAnsi"/>
          <w:b/>
          <w:sz w:val="18"/>
        </w:rPr>
        <w:t>–1½"</w:t>
      </w:r>
      <w:r w:rsidRPr="005B3E25">
        <w:rPr>
          <w:rStyle w:val="A0"/>
          <w:rFonts w:asciiTheme="minorHAnsi" w:hAnsiTheme="minorHAnsi" w:cstheme="minorHAnsi"/>
          <w:b/>
          <w:sz w:val="18"/>
        </w:rPr>
        <w:t>)</w:t>
      </w:r>
    </w:p>
    <w:p w:rsidR="005C5D12" w:rsidRPr="005B3E25" w:rsidRDefault="005C5D12" w:rsidP="005C5D12">
      <w:pPr>
        <w:ind w:left="180" w:hanging="180"/>
        <w:rPr>
          <w:rFonts w:asciiTheme="minorHAnsi" w:hAnsiTheme="minorHAnsi"/>
          <w:b/>
          <w:sz w:val="18"/>
          <w:szCs w:val="20"/>
        </w:rPr>
      </w:pPr>
      <w:r w:rsidRPr="005B3E25">
        <w:rPr>
          <w:rFonts w:asciiTheme="minorHAnsi" w:hAnsiTheme="minorHAnsi"/>
          <w:b/>
          <w:sz w:val="18"/>
          <w:szCs w:val="20"/>
        </w:rPr>
        <w:sym w:font="Symbol" w:char="F07F"/>
      </w:r>
      <w:r w:rsidRPr="005B3E25">
        <w:rPr>
          <w:rFonts w:asciiTheme="minorHAnsi" w:hAnsiTheme="minorHAnsi"/>
          <w:b/>
          <w:sz w:val="18"/>
          <w:szCs w:val="20"/>
        </w:rPr>
        <w:t> Select site</w:t>
      </w:r>
    </w:p>
    <w:p w:rsidR="005C5D12" w:rsidRPr="005B3E25" w:rsidRDefault="005C5D12" w:rsidP="005C5D12">
      <w:pPr>
        <w:ind w:left="180"/>
        <w:rPr>
          <w:rFonts w:asciiTheme="minorHAnsi" w:hAnsiTheme="minorHAnsi"/>
          <w:b/>
          <w:sz w:val="18"/>
          <w:szCs w:val="20"/>
        </w:rPr>
      </w:pPr>
      <w:r w:rsidRPr="005B3E25">
        <w:rPr>
          <w:rFonts w:asciiTheme="minorHAnsi" w:hAnsiTheme="minorHAnsi"/>
          <w:b/>
          <w:sz w:val="18"/>
          <w:szCs w:val="20"/>
        </w:rPr>
        <w:t>Deltoid (preferred)</w:t>
      </w:r>
      <w:r w:rsidR="00DB4795" w:rsidRPr="005B3E25">
        <w:rPr>
          <w:rFonts w:asciiTheme="minorHAnsi" w:hAnsiTheme="minorHAnsi"/>
          <w:b/>
          <w:sz w:val="18"/>
          <w:szCs w:val="20"/>
        </w:rPr>
        <w:t>:</w:t>
      </w:r>
      <w:r w:rsidRPr="005B3E25">
        <w:rPr>
          <w:rFonts w:asciiTheme="minorHAnsi" w:hAnsiTheme="minorHAnsi"/>
          <w:b/>
          <w:sz w:val="18"/>
          <w:szCs w:val="20"/>
        </w:rPr>
        <w:t xml:space="preserve"> </w:t>
      </w:r>
    </w:p>
    <w:p w:rsidR="005C5D12" w:rsidRPr="005B3E25" w:rsidRDefault="005C5D12" w:rsidP="005C5D12">
      <w:pPr>
        <w:ind w:left="180" w:firstLine="540"/>
        <w:rPr>
          <w:rFonts w:asciiTheme="minorHAnsi" w:hAnsiTheme="minorHAnsi"/>
          <w:b/>
          <w:sz w:val="18"/>
          <w:szCs w:val="20"/>
        </w:rPr>
      </w:pPr>
      <w:r w:rsidRPr="005B3E25">
        <w:rPr>
          <w:rFonts w:asciiTheme="minorHAnsi" w:hAnsiTheme="minorHAnsi"/>
          <w:b/>
          <w:sz w:val="18"/>
          <w:szCs w:val="20"/>
        </w:rPr>
        <w:t>2 fingerbreadths below acromion process</w:t>
      </w:r>
    </w:p>
    <w:p w:rsidR="000E081E" w:rsidRPr="005B3E25" w:rsidRDefault="000E081E" w:rsidP="000E081E">
      <w:pPr>
        <w:pStyle w:val="ListParagraph"/>
        <w:kinsoku w:val="0"/>
        <w:overflowPunct w:val="0"/>
        <w:ind w:left="180" w:hanging="180"/>
        <w:textAlignment w:val="baseline"/>
        <w:rPr>
          <w:rFonts w:asciiTheme="minorHAnsi" w:hAnsiTheme="minorHAnsi"/>
          <w:b/>
          <w:sz w:val="18"/>
          <w:szCs w:val="20"/>
        </w:rPr>
      </w:pPr>
      <w:r w:rsidRPr="005B3E25">
        <w:rPr>
          <w:rFonts w:asciiTheme="minorHAnsi" w:hAnsiTheme="minorHAnsi"/>
          <w:b/>
          <w:sz w:val="18"/>
          <w:szCs w:val="20"/>
        </w:rPr>
        <w:sym w:font="Symbol" w:char="F07F"/>
      </w:r>
      <w:r w:rsidRPr="005B3E25">
        <w:rPr>
          <w:rFonts w:asciiTheme="minorHAnsi" w:hAnsiTheme="minorHAnsi"/>
          <w:b/>
          <w:sz w:val="18"/>
          <w:szCs w:val="20"/>
        </w:rPr>
        <w:t> Prep vial (agitate vaccine in both vials and prefilled syringes, clean vial stoppers with alcohol pad, draw up air equal to vaccine dose into syringe, inject air into vaccine through stopper</w:t>
      </w:r>
      <w:r w:rsidR="004179EE" w:rsidRPr="005B3E25">
        <w:rPr>
          <w:rFonts w:asciiTheme="minorHAnsi" w:hAnsiTheme="minorHAnsi"/>
          <w:b/>
          <w:sz w:val="18"/>
          <w:szCs w:val="20"/>
        </w:rPr>
        <w:t>)</w:t>
      </w:r>
    </w:p>
    <w:p w:rsidR="000E081E" w:rsidRPr="005B3E25" w:rsidRDefault="000E081E" w:rsidP="000E081E">
      <w:pPr>
        <w:ind w:left="180" w:hanging="180"/>
        <w:rPr>
          <w:rFonts w:asciiTheme="minorHAnsi" w:hAnsiTheme="minorHAnsi"/>
          <w:b/>
          <w:sz w:val="18"/>
          <w:szCs w:val="20"/>
        </w:rPr>
      </w:pPr>
      <w:r w:rsidRPr="005B3E25">
        <w:rPr>
          <w:rFonts w:asciiTheme="minorHAnsi" w:hAnsiTheme="minorHAnsi"/>
          <w:b/>
          <w:sz w:val="18"/>
          <w:szCs w:val="20"/>
        </w:rPr>
        <w:sym w:font="Symbol" w:char="F07F"/>
      </w:r>
      <w:r w:rsidRPr="005B3E25">
        <w:rPr>
          <w:rFonts w:asciiTheme="minorHAnsi" w:hAnsiTheme="minorHAnsi"/>
          <w:b/>
          <w:sz w:val="18"/>
          <w:szCs w:val="20"/>
        </w:rPr>
        <w:t> Draw up volume of dose (0.5 ml)</w:t>
      </w:r>
    </w:p>
    <w:p w:rsidR="000E081E" w:rsidRPr="005B3E25" w:rsidRDefault="000E081E" w:rsidP="000E081E">
      <w:pPr>
        <w:ind w:left="180" w:hanging="180"/>
        <w:rPr>
          <w:rFonts w:asciiTheme="minorHAnsi" w:hAnsiTheme="minorHAnsi"/>
          <w:b/>
          <w:sz w:val="18"/>
          <w:szCs w:val="20"/>
        </w:rPr>
      </w:pPr>
      <w:r w:rsidRPr="005B3E25">
        <w:rPr>
          <w:rFonts w:asciiTheme="minorHAnsi" w:hAnsiTheme="minorHAnsi"/>
          <w:b/>
          <w:sz w:val="18"/>
          <w:szCs w:val="20"/>
        </w:rPr>
        <w:sym w:font="Symbol" w:char="F07F"/>
      </w:r>
      <w:r w:rsidRPr="005B3E25">
        <w:rPr>
          <w:rFonts w:asciiTheme="minorHAnsi" w:hAnsiTheme="minorHAnsi"/>
          <w:b/>
          <w:sz w:val="18"/>
          <w:szCs w:val="20"/>
        </w:rPr>
        <w:t> Prep skin, let dry</w:t>
      </w:r>
    </w:p>
    <w:p w:rsidR="000E081E" w:rsidRPr="005B3E25" w:rsidRDefault="000E081E" w:rsidP="000E081E">
      <w:pPr>
        <w:ind w:left="180" w:hanging="180"/>
        <w:rPr>
          <w:rFonts w:asciiTheme="minorHAnsi" w:hAnsiTheme="minorHAnsi"/>
          <w:b/>
          <w:sz w:val="18"/>
          <w:szCs w:val="20"/>
        </w:rPr>
      </w:pPr>
      <w:r w:rsidRPr="005B3E25">
        <w:rPr>
          <w:rFonts w:asciiTheme="minorHAnsi" w:hAnsiTheme="minorHAnsi"/>
          <w:b/>
          <w:sz w:val="18"/>
          <w:szCs w:val="20"/>
        </w:rPr>
        <w:sym w:font="Symbol" w:char="F07F"/>
      </w:r>
      <w:r w:rsidRPr="005B3E25">
        <w:rPr>
          <w:rFonts w:asciiTheme="minorHAnsi" w:hAnsiTheme="minorHAnsi"/>
          <w:b/>
          <w:sz w:val="18"/>
          <w:szCs w:val="20"/>
        </w:rPr>
        <w:t> Insert needle at 90</w:t>
      </w:r>
      <w:r w:rsidRPr="005B3E25">
        <w:rPr>
          <w:rFonts w:asciiTheme="minorHAnsi" w:hAnsiTheme="minorHAnsi"/>
          <w:b/>
          <w:sz w:val="18"/>
          <w:szCs w:val="20"/>
          <w:vertAlign w:val="superscript"/>
        </w:rPr>
        <w:t>0</w:t>
      </w:r>
      <w:r w:rsidRPr="005B3E25">
        <w:rPr>
          <w:rFonts w:asciiTheme="minorHAnsi" w:hAnsiTheme="minorHAnsi"/>
          <w:b/>
          <w:sz w:val="18"/>
          <w:szCs w:val="20"/>
        </w:rPr>
        <w:t xml:space="preserve"> angle</w:t>
      </w:r>
    </w:p>
    <w:p w:rsidR="000E081E" w:rsidRPr="005B3E25" w:rsidRDefault="000E081E" w:rsidP="000E081E">
      <w:pPr>
        <w:ind w:left="180" w:hanging="180"/>
        <w:rPr>
          <w:rFonts w:asciiTheme="minorHAnsi" w:hAnsiTheme="minorHAnsi"/>
          <w:b/>
          <w:sz w:val="18"/>
          <w:szCs w:val="20"/>
        </w:rPr>
      </w:pPr>
      <w:r w:rsidRPr="005B3E25">
        <w:rPr>
          <w:rFonts w:asciiTheme="minorHAnsi" w:hAnsiTheme="minorHAnsi"/>
          <w:b/>
          <w:sz w:val="18"/>
          <w:szCs w:val="20"/>
        </w:rPr>
        <w:sym w:font="Symbol" w:char="F07F"/>
      </w:r>
      <w:r w:rsidRPr="005B3E25">
        <w:rPr>
          <w:rFonts w:asciiTheme="minorHAnsi" w:hAnsiTheme="minorHAnsi"/>
          <w:b/>
          <w:sz w:val="18"/>
          <w:szCs w:val="20"/>
        </w:rPr>
        <w:t xml:space="preserve"> Do not aspirate </w:t>
      </w:r>
    </w:p>
    <w:p w:rsidR="000E081E" w:rsidRPr="005B3E25" w:rsidRDefault="000E081E" w:rsidP="000E081E">
      <w:pPr>
        <w:ind w:left="180" w:hanging="180"/>
        <w:rPr>
          <w:rFonts w:asciiTheme="minorHAnsi" w:hAnsiTheme="minorHAnsi"/>
          <w:b/>
          <w:sz w:val="18"/>
          <w:szCs w:val="20"/>
        </w:rPr>
      </w:pPr>
      <w:r w:rsidRPr="005B3E25">
        <w:rPr>
          <w:rFonts w:asciiTheme="minorHAnsi" w:hAnsiTheme="minorHAnsi"/>
          <w:b/>
          <w:sz w:val="18"/>
          <w:szCs w:val="20"/>
        </w:rPr>
        <w:sym w:font="Symbol" w:char="F07F"/>
      </w:r>
      <w:r w:rsidRPr="005B3E25">
        <w:rPr>
          <w:rFonts w:asciiTheme="minorHAnsi" w:hAnsiTheme="minorHAnsi"/>
          <w:b/>
          <w:sz w:val="18"/>
          <w:szCs w:val="20"/>
        </w:rPr>
        <w:t xml:space="preserve"> Inject vaccine </w:t>
      </w:r>
    </w:p>
    <w:p w:rsidR="000E081E" w:rsidRPr="00DD4CE0" w:rsidRDefault="000E081E" w:rsidP="000E081E">
      <w:pPr>
        <w:ind w:left="180" w:hanging="180"/>
        <w:rPr>
          <w:rFonts w:asciiTheme="minorHAnsi" w:hAnsiTheme="minorHAnsi"/>
          <w:b/>
          <w:sz w:val="18"/>
          <w:szCs w:val="20"/>
          <w:u w:val="single"/>
        </w:rPr>
      </w:pPr>
      <w:r w:rsidRPr="005B3E25">
        <w:rPr>
          <w:rFonts w:asciiTheme="minorHAnsi" w:hAnsiTheme="minorHAnsi"/>
          <w:b/>
          <w:sz w:val="18"/>
          <w:szCs w:val="20"/>
        </w:rPr>
        <w:sym w:font="Symbol" w:char="F07F"/>
      </w:r>
      <w:r w:rsidRPr="005B3E25">
        <w:rPr>
          <w:rFonts w:asciiTheme="minorHAnsi" w:hAnsiTheme="minorHAnsi"/>
          <w:b/>
          <w:sz w:val="18"/>
          <w:szCs w:val="20"/>
        </w:rPr>
        <w:t xml:space="preserve"> If using vanish point, </w:t>
      </w:r>
      <w:r w:rsidR="00DD4CE0">
        <w:rPr>
          <w:rFonts w:asciiTheme="minorHAnsi" w:hAnsiTheme="minorHAnsi"/>
          <w:b/>
          <w:sz w:val="18"/>
          <w:szCs w:val="20"/>
        </w:rPr>
        <w:t xml:space="preserve">continue to depress plunger to </w:t>
      </w:r>
      <w:r w:rsidRPr="005B3E25">
        <w:rPr>
          <w:rFonts w:asciiTheme="minorHAnsi" w:hAnsiTheme="minorHAnsi"/>
          <w:b/>
          <w:sz w:val="18"/>
          <w:szCs w:val="20"/>
        </w:rPr>
        <w:t xml:space="preserve">retract needle </w:t>
      </w:r>
      <w:r w:rsidRPr="00DD4CE0">
        <w:rPr>
          <w:rFonts w:asciiTheme="minorHAnsi" w:hAnsiTheme="minorHAnsi"/>
          <w:b/>
          <w:sz w:val="18"/>
          <w:szCs w:val="20"/>
          <w:u w:val="single"/>
        </w:rPr>
        <w:t xml:space="preserve">prior to removing device from client’s arm </w:t>
      </w:r>
    </w:p>
    <w:p w:rsidR="000E081E" w:rsidRPr="005B3E25" w:rsidRDefault="000E081E" w:rsidP="000E081E">
      <w:pPr>
        <w:ind w:left="1620" w:firstLine="540"/>
        <w:rPr>
          <w:rFonts w:asciiTheme="minorHAnsi" w:hAnsiTheme="minorHAnsi"/>
          <w:b/>
          <w:sz w:val="18"/>
          <w:szCs w:val="20"/>
        </w:rPr>
      </w:pPr>
      <w:r w:rsidRPr="005B3E25">
        <w:rPr>
          <w:rFonts w:asciiTheme="minorHAnsi" w:hAnsiTheme="minorHAnsi"/>
          <w:b/>
          <w:sz w:val="18"/>
          <w:szCs w:val="20"/>
        </w:rPr>
        <w:t xml:space="preserve">OR </w:t>
      </w:r>
    </w:p>
    <w:p w:rsidR="000E081E" w:rsidRPr="005B3E25" w:rsidRDefault="000E081E" w:rsidP="000E081E">
      <w:pPr>
        <w:ind w:left="180" w:hanging="180"/>
        <w:rPr>
          <w:rFonts w:asciiTheme="minorHAnsi" w:hAnsiTheme="minorHAnsi"/>
          <w:b/>
          <w:sz w:val="18"/>
          <w:szCs w:val="20"/>
        </w:rPr>
      </w:pPr>
      <w:r w:rsidRPr="005B3E25">
        <w:rPr>
          <w:rFonts w:asciiTheme="minorHAnsi" w:hAnsiTheme="minorHAnsi"/>
          <w:b/>
          <w:sz w:val="18"/>
          <w:szCs w:val="20"/>
        </w:rPr>
        <w:sym w:font="Symbol" w:char="F07F"/>
      </w:r>
      <w:r w:rsidRPr="005B3E25">
        <w:rPr>
          <w:rFonts w:asciiTheme="minorHAnsi" w:hAnsiTheme="minorHAnsi"/>
          <w:b/>
          <w:sz w:val="18"/>
          <w:szCs w:val="20"/>
        </w:rPr>
        <w:t xml:space="preserve"> Remove needle from client’s arm and </w:t>
      </w:r>
      <w:r w:rsidR="005736B1">
        <w:rPr>
          <w:rFonts w:asciiTheme="minorHAnsi" w:hAnsiTheme="minorHAnsi"/>
          <w:b/>
          <w:sz w:val="18"/>
          <w:szCs w:val="20"/>
        </w:rPr>
        <w:t xml:space="preserve">slide </w:t>
      </w:r>
      <w:r w:rsidR="005736B1" w:rsidRPr="005B3E25">
        <w:rPr>
          <w:rFonts w:asciiTheme="minorHAnsi" w:hAnsiTheme="minorHAnsi"/>
          <w:b/>
          <w:sz w:val="18"/>
          <w:szCs w:val="20"/>
        </w:rPr>
        <w:t>safety shield</w:t>
      </w:r>
      <w:r w:rsidR="005736B1">
        <w:rPr>
          <w:rFonts w:asciiTheme="minorHAnsi" w:hAnsiTheme="minorHAnsi"/>
          <w:b/>
          <w:sz w:val="18"/>
          <w:szCs w:val="20"/>
        </w:rPr>
        <w:t xml:space="preserve"> over needle </w:t>
      </w:r>
      <w:r w:rsidRPr="005B3E25">
        <w:rPr>
          <w:rFonts w:asciiTheme="minorHAnsi" w:hAnsiTheme="minorHAnsi"/>
          <w:b/>
          <w:sz w:val="18"/>
          <w:szCs w:val="20"/>
        </w:rPr>
        <w:t xml:space="preserve"> </w:t>
      </w:r>
    </w:p>
    <w:p w:rsidR="000E081E" w:rsidRPr="005B3E25" w:rsidRDefault="000E081E" w:rsidP="000E081E">
      <w:pPr>
        <w:ind w:left="180" w:hanging="180"/>
        <w:rPr>
          <w:rFonts w:asciiTheme="minorHAnsi" w:hAnsiTheme="minorHAnsi"/>
          <w:b/>
          <w:sz w:val="18"/>
          <w:szCs w:val="20"/>
        </w:rPr>
      </w:pPr>
      <w:r w:rsidRPr="005B3E25">
        <w:rPr>
          <w:rFonts w:asciiTheme="minorHAnsi" w:hAnsiTheme="minorHAnsi"/>
          <w:b/>
          <w:sz w:val="18"/>
          <w:szCs w:val="20"/>
        </w:rPr>
        <w:sym w:font="Symbol" w:char="F07F"/>
      </w:r>
      <w:r w:rsidRPr="005B3E25">
        <w:rPr>
          <w:rFonts w:asciiTheme="minorHAnsi" w:hAnsiTheme="minorHAnsi"/>
          <w:b/>
          <w:sz w:val="18"/>
          <w:szCs w:val="20"/>
        </w:rPr>
        <w:t> Dispose in sharps container</w:t>
      </w:r>
    </w:p>
    <w:p w:rsidR="000E081E" w:rsidRPr="005B3E25" w:rsidRDefault="000E081E" w:rsidP="000E081E">
      <w:pPr>
        <w:rPr>
          <w:rFonts w:asciiTheme="minorHAnsi" w:hAnsiTheme="minorHAnsi"/>
          <w:b/>
          <w:sz w:val="18"/>
          <w:szCs w:val="20"/>
        </w:rPr>
      </w:pPr>
    </w:p>
    <w:p w:rsidR="000E081E" w:rsidRPr="005B3E25" w:rsidRDefault="000E081E" w:rsidP="000E081E">
      <w:pPr>
        <w:rPr>
          <w:rFonts w:asciiTheme="minorHAnsi" w:hAnsiTheme="minorHAnsi"/>
          <w:sz w:val="18"/>
          <w:szCs w:val="20"/>
          <w:u w:val="single"/>
        </w:rPr>
      </w:pPr>
      <w:r w:rsidRPr="005B3E25">
        <w:rPr>
          <w:rFonts w:asciiTheme="minorHAnsi" w:hAnsiTheme="minorHAnsi"/>
          <w:sz w:val="18"/>
          <w:szCs w:val="20"/>
          <w:u w:val="single"/>
        </w:rPr>
        <w:t xml:space="preserve">Children/Adolescents (3-18 years)  </w:t>
      </w:r>
    </w:p>
    <w:p w:rsidR="00DB4795" w:rsidRPr="000E081E" w:rsidRDefault="00DB4795" w:rsidP="00DB4795">
      <w:pPr>
        <w:pStyle w:val="Default"/>
        <w:ind w:left="180" w:hanging="180"/>
        <w:rPr>
          <w:rFonts w:asciiTheme="minorHAnsi" w:hAnsiTheme="minorHAnsi"/>
          <w:sz w:val="18"/>
          <w:szCs w:val="20"/>
        </w:rPr>
      </w:pPr>
      <w:r w:rsidRPr="000E081E">
        <w:rPr>
          <w:rFonts w:asciiTheme="minorHAnsi" w:hAnsiTheme="minorHAnsi"/>
          <w:sz w:val="18"/>
          <w:szCs w:val="20"/>
        </w:rPr>
        <w:sym w:font="Symbol" w:char="F07F"/>
      </w:r>
      <w:r w:rsidRPr="000E081E">
        <w:rPr>
          <w:rFonts w:asciiTheme="minorHAnsi" w:hAnsiTheme="minorHAnsi"/>
          <w:sz w:val="18"/>
          <w:szCs w:val="20"/>
        </w:rPr>
        <w:t xml:space="preserve"> Assess muscle mass; select proper needle length </w:t>
      </w:r>
    </w:p>
    <w:p w:rsidR="00DB4795" w:rsidRDefault="004179EE" w:rsidP="00DB4795">
      <w:pPr>
        <w:pStyle w:val="Default"/>
        <w:ind w:left="180"/>
        <w:rPr>
          <w:rStyle w:val="A0"/>
          <w:rFonts w:asciiTheme="minorHAnsi" w:hAnsiTheme="minorHAnsi" w:cstheme="minorHAnsi"/>
          <w:sz w:val="18"/>
        </w:rPr>
      </w:pPr>
      <w:r>
        <w:rPr>
          <w:rStyle w:val="A0"/>
          <w:rFonts w:asciiTheme="minorHAnsi" w:hAnsiTheme="minorHAnsi" w:cstheme="minorHAnsi"/>
          <w:sz w:val="18"/>
        </w:rPr>
        <w:t>(</w:t>
      </w:r>
      <w:r w:rsidR="00DB4795">
        <w:rPr>
          <w:rStyle w:val="A0"/>
          <w:rFonts w:asciiTheme="minorHAnsi" w:hAnsiTheme="minorHAnsi" w:cstheme="minorHAnsi"/>
          <w:sz w:val="18"/>
        </w:rPr>
        <w:t>3-18 years</w:t>
      </w:r>
      <w:r w:rsidR="00DB4795" w:rsidRPr="000E081E">
        <w:rPr>
          <w:rStyle w:val="A0"/>
          <w:rFonts w:asciiTheme="minorHAnsi" w:hAnsiTheme="minorHAnsi" w:cstheme="minorHAnsi"/>
          <w:sz w:val="18"/>
        </w:rPr>
        <w:t xml:space="preserve">: </w:t>
      </w:r>
      <w:r w:rsidR="000D24D5">
        <w:rPr>
          <w:rStyle w:val="A0"/>
          <w:rFonts w:asciiTheme="minorHAnsi" w:hAnsiTheme="minorHAnsi" w:cstheme="minorHAnsi"/>
          <w:sz w:val="18"/>
        </w:rPr>
        <w:t>⅝</w:t>
      </w:r>
      <w:r w:rsidR="00DB4795">
        <w:rPr>
          <w:rStyle w:val="A0"/>
          <w:rFonts w:asciiTheme="minorHAnsi" w:hAnsiTheme="minorHAnsi" w:cstheme="minorHAnsi"/>
          <w:sz w:val="18"/>
        </w:rPr>
        <w:t>”</w:t>
      </w:r>
      <w:r w:rsidR="00DB4795" w:rsidRPr="000E081E">
        <w:rPr>
          <w:rStyle w:val="A0"/>
          <w:rFonts w:asciiTheme="minorHAnsi" w:hAnsiTheme="minorHAnsi" w:cstheme="minorHAnsi"/>
          <w:sz w:val="18"/>
        </w:rPr>
        <w:t>–1½"</w:t>
      </w:r>
      <w:r>
        <w:rPr>
          <w:rStyle w:val="A0"/>
          <w:rFonts w:asciiTheme="minorHAnsi" w:hAnsiTheme="minorHAnsi" w:cstheme="minorHAnsi"/>
          <w:sz w:val="18"/>
        </w:rPr>
        <w:t>)</w:t>
      </w:r>
      <w:r w:rsidR="00DB4795" w:rsidRPr="000E081E">
        <w:rPr>
          <w:rStyle w:val="A0"/>
          <w:rFonts w:asciiTheme="minorHAnsi" w:hAnsiTheme="minorHAnsi" w:cstheme="minorHAnsi"/>
          <w:sz w:val="18"/>
        </w:rPr>
        <w:t>.</w:t>
      </w:r>
    </w:p>
    <w:p w:rsidR="005C5D12" w:rsidRDefault="005C5D12" w:rsidP="005C5D12">
      <w:pPr>
        <w:tabs>
          <w:tab w:val="left" w:pos="180"/>
        </w:tabs>
        <w:ind w:left="180" w:hanging="180"/>
        <w:rPr>
          <w:rFonts w:asciiTheme="minorHAnsi" w:hAnsiTheme="minorHAnsi"/>
          <w:sz w:val="18"/>
          <w:szCs w:val="20"/>
        </w:rPr>
      </w:pPr>
      <w:r w:rsidRPr="000E081E">
        <w:rPr>
          <w:rFonts w:asciiTheme="minorHAnsi" w:hAnsiTheme="minorHAnsi"/>
          <w:sz w:val="18"/>
          <w:szCs w:val="20"/>
        </w:rPr>
        <w:sym w:font="Symbol" w:char="F07F"/>
      </w:r>
      <w:r>
        <w:rPr>
          <w:rFonts w:asciiTheme="minorHAnsi" w:hAnsiTheme="minorHAnsi"/>
          <w:sz w:val="18"/>
          <w:szCs w:val="20"/>
        </w:rPr>
        <w:t xml:space="preserve"> Select site </w:t>
      </w:r>
    </w:p>
    <w:p w:rsidR="005C5D12" w:rsidRPr="004179EE" w:rsidRDefault="005C5D12" w:rsidP="005C5D12">
      <w:pPr>
        <w:ind w:left="180"/>
        <w:rPr>
          <w:rFonts w:asciiTheme="minorHAnsi" w:hAnsiTheme="minorHAnsi"/>
          <w:sz w:val="18"/>
          <w:szCs w:val="20"/>
        </w:rPr>
      </w:pPr>
      <w:r>
        <w:rPr>
          <w:rFonts w:asciiTheme="minorHAnsi" w:hAnsiTheme="minorHAnsi"/>
          <w:sz w:val="18"/>
          <w:szCs w:val="20"/>
        </w:rPr>
        <w:t xml:space="preserve"> </w:t>
      </w:r>
      <w:r w:rsidRPr="004179EE">
        <w:rPr>
          <w:rFonts w:asciiTheme="minorHAnsi" w:hAnsiTheme="minorHAnsi"/>
          <w:sz w:val="18"/>
          <w:szCs w:val="20"/>
        </w:rPr>
        <w:t>Deltoid (preferred)</w:t>
      </w:r>
      <w:r w:rsidR="00DB4795" w:rsidRPr="004179EE">
        <w:rPr>
          <w:rFonts w:asciiTheme="minorHAnsi" w:hAnsiTheme="minorHAnsi"/>
          <w:sz w:val="18"/>
          <w:szCs w:val="20"/>
        </w:rPr>
        <w:t>:</w:t>
      </w:r>
    </w:p>
    <w:p w:rsidR="005C5D12" w:rsidRPr="004179EE" w:rsidRDefault="005C5D12" w:rsidP="005C5D12">
      <w:pPr>
        <w:ind w:left="180" w:firstLine="540"/>
        <w:rPr>
          <w:rFonts w:asciiTheme="minorHAnsi" w:hAnsiTheme="minorHAnsi"/>
          <w:sz w:val="18"/>
          <w:szCs w:val="20"/>
        </w:rPr>
      </w:pPr>
      <w:r w:rsidRPr="004179EE">
        <w:rPr>
          <w:rFonts w:asciiTheme="minorHAnsi" w:hAnsiTheme="minorHAnsi"/>
          <w:sz w:val="18"/>
          <w:szCs w:val="20"/>
        </w:rPr>
        <w:t>2 fingerbreadths below acromion process</w:t>
      </w:r>
    </w:p>
    <w:p w:rsidR="000E081E" w:rsidRPr="000E081E" w:rsidRDefault="000E081E" w:rsidP="000E081E">
      <w:pPr>
        <w:pStyle w:val="ListParagraph"/>
        <w:tabs>
          <w:tab w:val="left" w:pos="180"/>
        </w:tabs>
        <w:kinsoku w:val="0"/>
        <w:overflowPunct w:val="0"/>
        <w:ind w:left="180" w:hanging="180"/>
        <w:textAlignment w:val="baseline"/>
        <w:rPr>
          <w:rFonts w:asciiTheme="minorHAnsi" w:hAnsiTheme="minorHAnsi"/>
          <w:sz w:val="18"/>
          <w:szCs w:val="20"/>
        </w:rPr>
      </w:pPr>
      <w:r w:rsidRPr="000E081E">
        <w:rPr>
          <w:rFonts w:asciiTheme="minorHAnsi" w:hAnsiTheme="minorHAnsi"/>
          <w:sz w:val="18"/>
          <w:szCs w:val="20"/>
        </w:rPr>
        <w:sym w:font="Symbol" w:char="F07F"/>
      </w:r>
      <w:r w:rsidRPr="000E081E">
        <w:rPr>
          <w:rFonts w:asciiTheme="minorHAnsi" w:hAnsiTheme="minorHAnsi"/>
          <w:sz w:val="18"/>
          <w:szCs w:val="20"/>
        </w:rPr>
        <w:t> Prep vial (agitate vaccine in both vials and prefilled syringes, clean vial stoppers with alcohol pad, draw up air equal to vaccine dose into syringe, inject air into vaccine through stopper</w:t>
      </w:r>
      <w:r w:rsidR="004179EE">
        <w:rPr>
          <w:rFonts w:asciiTheme="minorHAnsi" w:hAnsiTheme="minorHAnsi"/>
          <w:sz w:val="18"/>
          <w:szCs w:val="20"/>
        </w:rPr>
        <w:t>)</w:t>
      </w:r>
    </w:p>
    <w:p w:rsidR="000E081E" w:rsidRPr="000E081E" w:rsidRDefault="000E081E" w:rsidP="000E081E">
      <w:pPr>
        <w:tabs>
          <w:tab w:val="left" w:pos="180"/>
        </w:tabs>
        <w:ind w:left="180" w:hanging="180"/>
        <w:rPr>
          <w:rFonts w:asciiTheme="minorHAnsi" w:hAnsiTheme="minorHAnsi"/>
          <w:sz w:val="18"/>
          <w:szCs w:val="20"/>
        </w:rPr>
      </w:pPr>
      <w:r w:rsidRPr="000E081E">
        <w:rPr>
          <w:rFonts w:asciiTheme="minorHAnsi" w:hAnsiTheme="minorHAnsi"/>
          <w:sz w:val="18"/>
          <w:szCs w:val="20"/>
        </w:rPr>
        <w:sym w:font="Symbol" w:char="F07F"/>
      </w:r>
      <w:r w:rsidRPr="000E081E">
        <w:rPr>
          <w:rFonts w:asciiTheme="minorHAnsi" w:hAnsiTheme="minorHAnsi"/>
          <w:sz w:val="18"/>
          <w:szCs w:val="20"/>
        </w:rPr>
        <w:t> Draw up volume of dose</w:t>
      </w:r>
      <w:r w:rsidR="00216042">
        <w:rPr>
          <w:rFonts w:asciiTheme="minorHAnsi" w:hAnsiTheme="minorHAnsi"/>
          <w:sz w:val="18"/>
          <w:szCs w:val="20"/>
        </w:rPr>
        <w:t xml:space="preserve"> (0.5 ml)</w:t>
      </w:r>
    </w:p>
    <w:p w:rsidR="000E081E" w:rsidRPr="000E081E" w:rsidRDefault="000E081E" w:rsidP="000E081E">
      <w:pPr>
        <w:tabs>
          <w:tab w:val="left" w:pos="180"/>
        </w:tabs>
        <w:ind w:left="180" w:hanging="180"/>
        <w:rPr>
          <w:rFonts w:asciiTheme="minorHAnsi" w:hAnsiTheme="minorHAnsi"/>
          <w:sz w:val="18"/>
          <w:szCs w:val="20"/>
        </w:rPr>
      </w:pPr>
      <w:r w:rsidRPr="000E081E">
        <w:rPr>
          <w:rFonts w:asciiTheme="minorHAnsi" w:hAnsiTheme="minorHAnsi"/>
          <w:sz w:val="18"/>
          <w:szCs w:val="20"/>
        </w:rPr>
        <w:sym w:font="Symbol" w:char="F07F"/>
      </w:r>
      <w:r w:rsidRPr="000E081E">
        <w:rPr>
          <w:rFonts w:asciiTheme="minorHAnsi" w:hAnsiTheme="minorHAnsi"/>
          <w:sz w:val="18"/>
          <w:szCs w:val="20"/>
        </w:rPr>
        <w:t> Prep skin, let dry</w:t>
      </w:r>
    </w:p>
    <w:p w:rsidR="000E081E" w:rsidRPr="000E081E" w:rsidRDefault="000E081E" w:rsidP="000E081E">
      <w:pPr>
        <w:tabs>
          <w:tab w:val="left" w:pos="180"/>
        </w:tabs>
        <w:ind w:left="180" w:hanging="180"/>
        <w:rPr>
          <w:rFonts w:asciiTheme="minorHAnsi" w:hAnsiTheme="minorHAnsi"/>
          <w:sz w:val="18"/>
          <w:szCs w:val="20"/>
        </w:rPr>
      </w:pPr>
      <w:r w:rsidRPr="000E081E">
        <w:rPr>
          <w:rFonts w:asciiTheme="minorHAnsi" w:hAnsiTheme="minorHAnsi"/>
          <w:sz w:val="18"/>
          <w:szCs w:val="20"/>
        </w:rPr>
        <w:sym w:font="Symbol" w:char="F07F"/>
      </w:r>
      <w:r w:rsidRPr="000E081E">
        <w:rPr>
          <w:rFonts w:asciiTheme="minorHAnsi" w:hAnsiTheme="minorHAnsi"/>
          <w:sz w:val="18"/>
          <w:szCs w:val="20"/>
        </w:rPr>
        <w:t> Insert needle at 90</w:t>
      </w:r>
      <w:r w:rsidRPr="000E081E">
        <w:rPr>
          <w:rFonts w:asciiTheme="minorHAnsi" w:hAnsiTheme="minorHAnsi"/>
          <w:sz w:val="18"/>
          <w:szCs w:val="20"/>
          <w:vertAlign w:val="superscript"/>
        </w:rPr>
        <w:t>0</w:t>
      </w:r>
      <w:r w:rsidRPr="000E081E">
        <w:rPr>
          <w:rFonts w:asciiTheme="minorHAnsi" w:hAnsiTheme="minorHAnsi"/>
          <w:sz w:val="18"/>
          <w:szCs w:val="20"/>
        </w:rPr>
        <w:t xml:space="preserve"> angle</w:t>
      </w:r>
    </w:p>
    <w:p w:rsidR="000E081E" w:rsidRPr="000E081E" w:rsidRDefault="000E081E" w:rsidP="000E081E">
      <w:pPr>
        <w:tabs>
          <w:tab w:val="left" w:pos="180"/>
        </w:tabs>
        <w:ind w:left="180" w:hanging="180"/>
        <w:rPr>
          <w:rFonts w:asciiTheme="minorHAnsi" w:hAnsiTheme="minorHAnsi"/>
          <w:sz w:val="18"/>
          <w:szCs w:val="20"/>
        </w:rPr>
      </w:pPr>
      <w:r w:rsidRPr="000E081E">
        <w:rPr>
          <w:rFonts w:asciiTheme="minorHAnsi" w:hAnsiTheme="minorHAnsi"/>
          <w:sz w:val="18"/>
          <w:szCs w:val="20"/>
        </w:rPr>
        <w:sym w:font="Symbol" w:char="F07F"/>
      </w:r>
      <w:r w:rsidRPr="000E081E">
        <w:rPr>
          <w:rFonts w:asciiTheme="minorHAnsi" w:hAnsiTheme="minorHAnsi"/>
          <w:sz w:val="18"/>
          <w:szCs w:val="20"/>
        </w:rPr>
        <w:t xml:space="preserve"> Do not aspirate </w:t>
      </w:r>
    </w:p>
    <w:p w:rsidR="000E081E" w:rsidRPr="000E081E" w:rsidRDefault="000E081E" w:rsidP="000E081E">
      <w:pPr>
        <w:ind w:left="180" w:hanging="180"/>
        <w:rPr>
          <w:rFonts w:asciiTheme="minorHAnsi" w:hAnsiTheme="minorHAnsi"/>
          <w:sz w:val="18"/>
          <w:szCs w:val="20"/>
        </w:rPr>
      </w:pPr>
      <w:r w:rsidRPr="000E081E">
        <w:rPr>
          <w:rFonts w:asciiTheme="minorHAnsi" w:hAnsiTheme="minorHAnsi"/>
          <w:sz w:val="18"/>
          <w:szCs w:val="20"/>
        </w:rPr>
        <w:sym w:font="Symbol" w:char="F07F"/>
      </w:r>
      <w:r w:rsidRPr="000E081E">
        <w:rPr>
          <w:rFonts w:asciiTheme="minorHAnsi" w:hAnsiTheme="minorHAnsi"/>
          <w:sz w:val="18"/>
          <w:szCs w:val="20"/>
        </w:rPr>
        <w:t xml:space="preserve"> Inject vaccine </w:t>
      </w:r>
    </w:p>
    <w:p w:rsidR="000E081E" w:rsidRPr="000E081E" w:rsidRDefault="000E081E" w:rsidP="000E081E">
      <w:pPr>
        <w:tabs>
          <w:tab w:val="left" w:pos="180"/>
        </w:tabs>
        <w:ind w:left="180" w:hanging="180"/>
        <w:rPr>
          <w:rFonts w:asciiTheme="minorHAnsi" w:hAnsiTheme="minorHAnsi"/>
          <w:sz w:val="18"/>
          <w:szCs w:val="20"/>
        </w:rPr>
      </w:pPr>
      <w:r w:rsidRPr="000E081E">
        <w:rPr>
          <w:rFonts w:asciiTheme="minorHAnsi" w:hAnsiTheme="minorHAnsi"/>
          <w:sz w:val="18"/>
          <w:szCs w:val="20"/>
        </w:rPr>
        <w:sym w:font="Symbol" w:char="F07F"/>
      </w:r>
      <w:r w:rsidRPr="000E081E">
        <w:rPr>
          <w:rFonts w:asciiTheme="minorHAnsi" w:hAnsiTheme="minorHAnsi"/>
          <w:sz w:val="18"/>
          <w:szCs w:val="20"/>
        </w:rPr>
        <w:t xml:space="preserve"> Retract needle if using vanish point, prior to removing device from client’s arm </w:t>
      </w:r>
    </w:p>
    <w:p w:rsidR="000E081E" w:rsidRPr="000E081E" w:rsidRDefault="00216042" w:rsidP="000E081E">
      <w:pPr>
        <w:tabs>
          <w:tab w:val="left" w:pos="180"/>
        </w:tabs>
        <w:ind w:left="187" w:hanging="187"/>
        <w:rPr>
          <w:rFonts w:asciiTheme="minorHAnsi" w:hAnsiTheme="minorHAnsi"/>
          <w:sz w:val="18"/>
          <w:szCs w:val="20"/>
        </w:rPr>
      </w:pPr>
      <w:r>
        <w:rPr>
          <w:rFonts w:asciiTheme="minorHAnsi" w:hAnsiTheme="minorHAnsi"/>
          <w:sz w:val="18"/>
          <w:szCs w:val="20"/>
        </w:rPr>
        <w:tab/>
      </w:r>
      <w:r>
        <w:rPr>
          <w:rFonts w:asciiTheme="minorHAnsi" w:hAnsiTheme="minorHAnsi"/>
          <w:sz w:val="18"/>
          <w:szCs w:val="20"/>
        </w:rPr>
        <w:tab/>
      </w:r>
      <w:r>
        <w:rPr>
          <w:rFonts w:asciiTheme="minorHAnsi" w:hAnsiTheme="minorHAnsi"/>
          <w:sz w:val="18"/>
          <w:szCs w:val="20"/>
        </w:rPr>
        <w:tab/>
      </w:r>
      <w:r>
        <w:rPr>
          <w:rFonts w:asciiTheme="minorHAnsi" w:hAnsiTheme="minorHAnsi"/>
          <w:sz w:val="18"/>
          <w:szCs w:val="20"/>
        </w:rPr>
        <w:tab/>
      </w:r>
      <w:r>
        <w:rPr>
          <w:rFonts w:asciiTheme="minorHAnsi" w:hAnsiTheme="minorHAnsi"/>
          <w:sz w:val="18"/>
          <w:szCs w:val="20"/>
        </w:rPr>
        <w:tab/>
      </w:r>
      <w:r w:rsidR="000E081E" w:rsidRPr="000E081E">
        <w:rPr>
          <w:rFonts w:asciiTheme="minorHAnsi" w:hAnsiTheme="minorHAnsi"/>
          <w:sz w:val="18"/>
          <w:szCs w:val="20"/>
        </w:rPr>
        <w:t xml:space="preserve">OR </w:t>
      </w:r>
    </w:p>
    <w:p w:rsidR="00DB4795" w:rsidRDefault="000E081E" w:rsidP="00DB4795">
      <w:pPr>
        <w:tabs>
          <w:tab w:val="left" w:pos="180"/>
        </w:tabs>
        <w:ind w:left="187" w:hanging="187"/>
        <w:rPr>
          <w:rFonts w:asciiTheme="minorHAnsi" w:hAnsiTheme="minorHAnsi"/>
          <w:sz w:val="18"/>
          <w:szCs w:val="20"/>
        </w:rPr>
      </w:pPr>
      <w:r w:rsidRPr="000E081E">
        <w:rPr>
          <w:rFonts w:asciiTheme="minorHAnsi" w:hAnsiTheme="minorHAnsi"/>
          <w:sz w:val="18"/>
          <w:szCs w:val="20"/>
        </w:rPr>
        <w:sym w:font="Symbol" w:char="F07F"/>
      </w:r>
      <w:r w:rsidRPr="000E081E">
        <w:rPr>
          <w:rFonts w:asciiTheme="minorHAnsi" w:hAnsiTheme="minorHAnsi"/>
          <w:sz w:val="18"/>
          <w:szCs w:val="20"/>
        </w:rPr>
        <w:t> Remove needle fr</w:t>
      </w:r>
      <w:r w:rsidR="00216042">
        <w:rPr>
          <w:rFonts w:asciiTheme="minorHAnsi" w:hAnsiTheme="minorHAnsi"/>
          <w:sz w:val="18"/>
          <w:szCs w:val="20"/>
        </w:rPr>
        <w:t>o</w:t>
      </w:r>
      <w:r w:rsidRPr="000E081E">
        <w:rPr>
          <w:rFonts w:asciiTheme="minorHAnsi" w:hAnsiTheme="minorHAnsi"/>
          <w:sz w:val="18"/>
          <w:szCs w:val="20"/>
        </w:rPr>
        <w:t>m client’s arm and cover with safety shield</w:t>
      </w:r>
      <w:r w:rsidR="00DB4795">
        <w:rPr>
          <w:rFonts w:asciiTheme="minorHAnsi" w:hAnsiTheme="minorHAnsi"/>
          <w:sz w:val="18"/>
          <w:szCs w:val="20"/>
        </w:rPr>
        <w:t xml:space="preserve">  </w:t>
      </w:r>
    </w:p>
    <w:p w:rsidR="000E081E" w:rsidRPr="000E081E" w:rsidRDefault="000E081E" w:rsidP="000E081E">
      <w:pPr>
        <w:rPr>
          <w:rFonts w:asciiTheme="minorHAnsi" w:hAnsiTheme="minorHAnsi"/>
          <w:sz w:val="18"/>
          <w:szCs w:val="20"/>
        </w:rPr>
      </w:pPr>
    </w:p>
    <w:p w:rsidR="000E081E" w:rsidRPr="005B3E25" w:rsidRDefault="000E081E" w:rsidP="000E081E">
      <w:pPr>
        <w:rPr>
          <w:rFonts w:asciiTheme="minorHAnsi" w:hAnsiTheme="minorHAnsi"/>
          <w:sz w:val="18"/>
          <w:szCs w:val="20"/>
          <w:u w:val="single"/>
        </w:rPr>
      </w:pPr>
      <w:r w:rsidRPr="005B3E25">
        <w:rPr>
          <w:rFonts w:asciiTheme="minorHAnsi" w:hAnsiTheme="minorHAnsi"/>
          <w:sz w:val="18"/>
          <w:szCs w:val="20"/>
          <w:u w:val="single"/>
        </w:rPr>
        <w:t xml:space="preserve">Infant/Toddler </w:t>
      </w:r>
      <w:r w:rsidRPr="005B3E25">
        <w:rPr>
          <w:rFonts w:asciiTheme="minorHAnsi" w:hAnsiTheme="minorHAnsi"/>
          <w:sz w:val="18"/>
          <w:szCs w:val="18"/>
          <w:u w:val="single"/>
        </w:rPr>
        <w:t>(</w:t>
      </w:r>
      <w:r w:rsidR="006E3FBF" w:rsidRPr="005B3E25">
        <w:rPr>
          <w:rFonts w:asciiTheme="minorHAnsi" w:hAnsiTheme="minorHAnsi"/>
          <w:sz w:val="18"/>
          <w:szCs w:val="18"/>
          <w:u w:val="single"/>
        </w:rPr>
        <w:t>6</w:t>
      </w:r>
      <w:r w:rsidRPr="005B3E25">
        <w:rPr>
          <w:rFonts w:asciiTheme="minorHAnsi" w:hAnsiTheme="minorHAnsi"/>
          <w:sz w:val="18"/>
          <w:szCs w:val="18"/>
          <w:u w:val="single"/>
        </w:rPr>
        <w:t xml:space="preserve"> months </w:t>
      </w:r>
      <w:r w:rsidR="006E3FBF" w:rsidRPr="005B3E25">
        <w:rPr>
          <w:rFonts w:asciiTheme="minorHAnsi" w:hAnsiTheme="minorHAnsi"/>
          <w:sz w:val="18"/>
          <w:szCs w:val="18"/>
          <w:u w:val="single"/>
        </w:rPr>
        <w:t>up to 36 months</w:t>
      </w:r>
      <w:r w:rsidRPr="005B3E25">
        <w:rPr>
          <w:rFonts w:asciiTheme="minorHAnsi" w:hAnsiTheme="minorHAnsi"/>
          <w:sz w:val="18"/>
          <w:szCs w:val="18"/>
          <w:u w:val="single"/>
        </w:rPr>
        <w:t>)</w:t>
      </w:r>
    </w:p>
    <w:p w:rsidR="000E081E" w:rsidRDefault="000E081E" w:rsidP="000E081E">
      <w:pPr>
        <w:ind w:left="180" w:hanging="144"/>
        <w:rPr>
          <w:rFonts w:asciiTheme="minorHAnsi" w:hAnsiTheme="minorHAnsi"/>
          <w:sz w:val="18"/>
          <w:szCs w:val="20"/>
        </w:rPr>
      </w:pPr>
      <w:r w:rsidRPr="000E081E">
        <w:rPr>
          <w:rFonts w:asciiTheme="minorHAnsi" w:hAnsiTheme="minorHAnsi"/>
          <w:sz w:val="18"/>
          <w:szCs w:val="20"/>
        </w:rPr>
        <w:sym w:font="Symbol" w:char="F07F"/>
      </w:r>
      <w:r w:rsidRPr="000E081E">
        <w:rPr>
          <w:rFonts w:asciiTheme="minorHAnsi" w:hAnsiTheme="minorHAnsi"/>
          <w:sz w:val="18"/>
          <w:szCs w:val="20"/>
        </w:rPr>
        <w:t xml:space="preserve"> Assess muscle mass select proper needle length. </w:t>
      </w:r>
    </w:p>
    <w:p w:rsidR="005C5D12" w:rsidRDefault="005C5D12" w:rsidP="000E081E">
      <w:pPr>
        <w:ind w:left="180" w:hanging="144"/>
        <w:rPr>
          <w:rFonts w:asciiTheme="minorHAnsi" w:hAnsiTheme="minorHAnsi"/>
          <w:sz w:val="18"/>
          <w:szCs w:val="20"/>
        </w:rPr>
      </w:pPr>
      <w:r w:rsidRPr="000E081E">
        <w:rPr>
          <w:rFonts w:asciiTheme="minorHAnsi" w:hAnsiTheme="minorHAnsi"/>
          <w:sz w:val="18"/>
          <w:szCs w:val="20"/>
        </w:rPr>
        <w:sym w:font="Symbol" w:char="F07F"/>
      </w:r>
      <w:r w:rsidRPr="000E081E">
        <w:rPr>
          <w:rFonts w:asciiTheme="minorHAnsi" w:hAnsiTheme="minorHAnsi"/>
          <w:sz w:val="18"/>
          <w:szCs w:val="20"/>
        </w:rPr>
        <w:t xml:space="preserve"> Select </w:t>
      </w:r>
      <w:r>
        <w:rPr>
          <w:rFonts w:asciiTheme="minorHAnsi" w:hAnsiTheme="minorHAnsi"/>
          <w:sz w:val="18"/>
          <w:szCs w:val="20"/>
        </w:rPr>
        <w:t>site</w:t>
      </w:r>
    </w:p>
    <w:p w:rsidR="000E081E" w:rsidRPr="009B2E76" w:rsidRDefault="005C5D12" w:rsidP="000E081E">
      <w:pPr>
        <w:ind w:left="180"/>
        <w:rPr>
          <w:rFonts w:asciiTheme="minorHAnsi" w:hAnsiTheme="minorHAnsi"/>
          <w:sz w:val="18"/>
          <w:szCs w:val="20"/>
        </w:rPr>
      </w:pPr>
      <w:r w:rsidRPr="009B2E76">
        <w:rPr>
          <w:rFonts w:asciiTheme="minorHAnsi" w:hAnsiTheme="minorHAnsi"/>
          <w:sz w:val="18"/>
          <w:szCs w:val="20"/>
        </w:rPr>
        <w:t>Vastu</w:t>
      </w:r>
      <w:r w:rsidR="000E081E" w:rsidRPr="009B2E76">
        <w:rPr>
          <w:rFonts w:asciiTheme="minorHAnsi" w:hAnsiTheme="minorHAnsi"/>
          <w:sz w:val="18"/>
          <w:szCs w:val="20"/>
        </w:rPr>
        <w:t>s lateralis (preferred)</w:t>
      </w:r>
    </w:p>
    <w:p w:rsidR="000E081E" w:rsidRPr="009B2E76" w:rsidRDefault="006E3FBF" w:rsidP="000E081E">
      <w:pPr>
        <w:ind w:left="180" w:firstLine="540"/>
        <w:rPr>
          <w:rFonts w:asciiTheme="minorHAnsi" w:hAnsiTheme="minorHAnsi"/>
          <w:sz w:val="18"/>
          <w:szCs w:val="20"/>
        </w:rPr>
      </w:pPr>
      <w:r w:rsidRPr="009B2E76">
        <w:rPr>
          <w:rFonts w:asciiTheme="minorHAnsi" w:hAnsiTheme="minorHAnsi"/>
          <w:sz w:val="18"/>
          <w:szCs w:val="20"/>
        </w:rPr>
        <w:t>6</w:t>
      </w:r>
      <w:r w:rsidR="000E081E" w:rsidRPr="009B2E76">
        <w:rPr>
          <w:rFonts w:asciiTheme="minorHAnsi" w:hAnsiTheme="minorHAnsi"/>
          <w:sz w:val="18"/>
          <w:szCs w:val="20"/>
        </w:rPr>
        <w:t xml:space="preserve"> month</w:t>
      </w:r>
      <w:r w:rsidRPr="009B2E76">
        <w:rPr>
          <w:rFonts w:asciiTheme="minorHAnsi" w:hAnsiTheme="minorHAnsi"/>
          <w:sz w:val="18"/>
          <w:szCs w:val="20"/>
        </w:rPr>
        <w:t>s &lt; 36 months</w:t>
      </w:r>
      <w:r w:rsidR="000E081E" w:rsidRPr="009B2E76">
        <w:rPr>
          <w:rFonts w:asciiTheme="minorHAnsi" w:hAnsiTheme="minorHAnsi"/>
          <w:sz w:val="18"/>
          <w:szCs w:val="20"/>
        </w:rPr>
        <w:t>: 1”</w:t>
      </w:r>
    </w:p>
    <w:p w:rsidR="000E081E" w:rsidRPr="009B2E76" w:rsidRDefault="000E081E" w:rsidP="000E081E">
      <w:pPr>
        <w:ind w:left="180"/>
        <w:rPr>
          <w:rFonts w:asciiTheme="minorHAnsi" w:hAnsiTheme="minorHAnsi"/>
          <w:sz w:val="18"/>
          <w:szCs w:val="20"/>
        </w:rPr>
      </w:pPr>
      <w:r w:rsidRPr="009B2E76">
        <w:rPr>
          <w:rFonts w:asciiTheme="minorHAnsi" w:hAnsiTheme="minorHAnsi"/>
          <w:sz w:val="18"/>
          <w:szCs w:val="20"/>
        </w:rPr>
        <w:t xml:space="preserve">Deltoid: </w:t>
      </w:r>
    </w:p>
    <w:p w:rsidR="000E081E" w:rsidRDefault="000E081E" w:rsidP="000E081E">
      <w:pPr>
        <w:ind w:left="720"/>
        <w:rPr>
          <w:rFonts w:asciiTheme="minorHAnsi" w:hAnsiTheme="minorHAnsi"/>
          <w:sz w:val="18"/>
          <w:szCs w:val="20"/>
        </w:rPr>
      </w:pPr>
      <w:r w:rsidRPr="009B2E76">
        <w:rPr>
          <w:rFonts w:asciiTheme="minorHAnsi" w:hAnsiTheme="minorHAnsi"/>
          <w:sz w:val="18"/>
          <w:szCs w:val="20"/>
        </w:rPr>
        <w:t>1 Year</w:t>
      </w:r>
      <w:r w:rsidR="006E3FBF" w:rsidRPr="009B2E76">
        <w:rPr>
          <w:rFonts w:asciiTheme="minorHAnsi" w:hAnsiTheme="minorHAnsi"/>
          <w:sz w:val="18"/>
          <w:szCs w:val="20"/>
        </w:rPr>
        <w:t xml:space="preserve"> – 2 years</w:t>
      </w:r>
      <w:r w:rsidRPr="009B2E76">
        <w:rPr>
          <w:rFonts w:asciiTheme="minorHAnsi" w:hAnsiTheme="minorHAnsi"/>
          <w:sz w:val="18"/>
          <w:szCs w:val="20"/>
        </w:rPr>
        <w:t xml:space="preserve">: </w:t>
      </w:r>
      <w:r w:rsidR="000D24D5" w:rsidRPr="009B2E76">
        <w:rPr>
          <w:rFonts w:asciiTheme="minorHAnsi" w:hAnsiTheme="minorHAnsi" w:cstheme="minorHAnsi"/>
          <w:sz w:val="18"/>
          <w:szCs w:val="20"/>
        </w:rPr>
        <w:t>⅝</w:t>
      </w:r>
      <w:r w:rsidR="000D24D5" w:rsidRPr="009B2E76">
        <w:rPr>
          <w:rFonts w:asciiTheme="minorHAnsi" w:hAnsiTheme="minorHAnsi"/>
          <w:sz w:val="18"/>
          <w:szCs w:val="20"/>
        </w:rPr>
        <w:t>“only</w:t>
      </w:r>
      <w:r w:rsidRPr="009B2E76">
        <w:rPr>
          <w:rFonts w:asciiTheme="minorHAnsi" w:hAnsiTheme="minorHAnsi"/>
          <w:sz w:val="18"/>
          <w:szCs w:val="20"/>
        </w:rPr>
        <w:t xml:space="preserve"> if muscle mass is adequate and skin is stretched flat b/t thumb and forefinger</w:t>
      </w:r>
    </w:p>
    <w:p w:rsidR="000E081E" w:rsidRPr="000E081E" w:rsidRDefault="000E081E" w:rsidP="000E081E">
      <w:pPr>
        <w:pStyle w:val="ListParagraph"/>
        <w:tabs>
          <w:tab w:val="left" w:pos="630"/>
        </w:tabs>
        <w:kinsoku w:val="0"/>
        <w:overflowPunct w:val="0"/>
        <w:ind w:left="180" w:hanging="144"/>
        <w:textAlignment w:val="baseline"/>
        <w:rPr>
          <w:rFonts w:asciiTheme="minorHAnsi" w:hAnsiTheme="minorHAnsi"/>
          <w:sz w:val="18"/>
          <w:szCs w:val="20"/>
        </w:rPr>
      </w:pPr>
      <w:r w:rsidRPr="000E081E">
        <w:rPr>
          <w:rFonts w:asciiTheme="minorHAnsi" w:hAnsiTheme="minorHAnsi"/>
          <w:sz w:val="18"/>
          <w:szCs w:val="20"/>
        </w:rPr>
        <w:sym w:font="Symbol" w:char="F07F"/>
      </w:r>
      <w:r w:rsidRPr="000E081E">
        <w:rPr>
          <w:rFonts w:asciiTheme="minorHAnsi" w:hAnsiTheme="minorHAnsi"/>
          <w:sz w:val="18"/>
          <w:szCs w:val="20"/>
        </w:rPr>
        <w:t> Prep vial (agitate vaccine in both vials and prefilled syringes, clean vial stoppers with alcohol pad, draw up air equal to vaccine dose into syringe, inject air into vaccine through stopper, pull up appropriate vaccine dose.)</w:t>
      </w:r>
    </w:p>
    <w:p w:rsidR="000E081E" w:rsidRPr="000E081E" w:rsidRDefault="000E081E" w:rsidP="000E081E">
      <w:pPr>
        <w:pStyle w:val="ListParagraph"/>
        <w:tabs>
          <w:tab w:val="left" w:pos="630"/>
        </w:tabs>
        <w:kinsoku w:val="0"/>
        <w:overflowPunct w:val="0"/>
        <w:ind w:left="180" w:hanging="144"/>
        <w:textAlignment w:val="baseline"/>
        <w:rPr>
          <w:rFonts w:asciiTheme="minorHAnsi" w:hAnsiTheme="minorHAnsi"/>
          <w:sz w:val="18"/>
          <w:szCs w:val="20"/>
        </w:rPr>
      </w:pPr>
      <w:r w:rsidRPr="000E081E">
        <w:rPr>
          <w:rFonts w:asciiTheme="minorHAnsi" w:hAnsiTheme="minorHAnsi"/>
          <w:sz w:val="18"/>
          <w:szCs w:val="20"/>
        </w:rPr>
        <w:sym w:font="Symbol" w:char="F07F"/>
      </w:r>
      <w:r w:rsidRPr="000E081E">
        <w:rPr>
          <w:rFonts w:asciiTheme="minorHAnsi" w:hAnsiTheme="minorHAnsi"/>
          <w:sz w:val="18"/>
          <w:szCs w:val="20"/>
        </w:rPr>
        <w:t> Draw up volume of dose</w:t>
      </w:r>
      <w:r w:rsidR="00216042">
        <w:rPr>
          <w:rFonts w:asciiTheme="minorHAnsi" w:hAnsiTheme="minorHAnsi"/>
          <w:sz w:val="18"/>
          <w:szCs w:val="20"/>
        </w:rPr>
        <w:t xml:space="preserve"> (0.25 ml)</w:t>
      </w:r>
    </w:p>
    <w:p w:rsidR="000E081E" w:rsidRPr="000E081E" w:rsidRDefault="000E081E" w:rsidP="000E081E">
      <w:pPr>
        <w:pStyle w:val="ListParagraph"/>
        <w:tabs>
          <w:tab w:val="left" w:pos="630"/>
        </w:tabs>
        <w:kinsoku w:val="0"/>
        <w:overflowPunct w:val="0"/>
        <w:ind w:left="180" w:hanging="144"/>
        <w:textAlignment w:val="baseline"/>
        <w:rPr>
          <w:rFonts w:asciiTheme="minorHAnsi" w:hAnsiTheme="minorHAnsi"/>
          <w:sz w:val="18"/>
          <w:szCs w:val="20"/>
        </w:rPr>
      </w:pPr>
      <w:r w:rsidRPr="000E081E">
        <w:rPr>
          <w:rFonts w:asciiTheme="minorHAnsi" w:hAnsiTheme="minorHAnsi"/>
          <w:sz w:val="18"/>
          <w:szCs w:val="20"/>
        </w:rPr>
        <w:sym w:font="Symbol" w:char="F07F"/>
      </w:r>
      <w:r w:rsidRPr="000E081E">
        <w:rPr>
          <w:rFonts w:asciiTheme="minorHAnsi" w:hAnsiTheme="minorHAnsi"/>
          <w:sz w:val="18"/>
          <w:szCs w:val="20"/>
        </w:rPr>
        <w:t> Prep skin, let dry</w:t>
      </w:r>
    </w:p>
    <w:p w:rsidR="000E081E" w:rsidRPr="000E081E" w:rsidRDefault="000E081E" w:rsidP="000E081E">
      <w:pPr>
        <w:pStyle w:val="ListParagraph"/>
        <w:tabs>
          <w:tab w:val="left" w:pos="630"/>
        </w:tabs>
        <w:kinsoku w:val="0"/>
        <w:overflowPunct w:val="0"/>
        <w:ind w:left="180" w:hanging="144"/>
        <w:textAlignment w:val="baseline"/>
        <w:rPr>
          <w:rFonts w:asciiTheme="minorHAnsi" w:hAnsiTheme="minorHAnsi"/>
          <w:sz w:val="18"/>
          <w:szCs w:val="20"/>
        </w:rPr>
      </w:pPr>
      <w:r w:rsidRPr="000E081E">
        <w:rPr>
          <w:rFonts w:asciiTheme="minorHAnsi" w:hAnsiTheme="minorHAnsi"/>
          <w:sz w:val="18"/>
          <w:szCs w:val="20"/>
        </w:rPr>
        <w:sym w:font="Symbol" w:char="F07F"/>
      </w:r>
      <w:r w:rsidRPr="000E081E">
        <w:rPr>
          <w:rFonts w:asciiTheme="minorHAnsi" w:hAnsiTheme="minorHAnsi"/>
          <w:sz w:val="18"/>
          <w:szCs w:val="20"/>
        </w:rPr>
        <w:t> Insert needle at 90</w:t>
      </w:r>
      <w:r w:rsidRPr="000E081E">
        <w:rPr>
          <w:rFonts w:asciiTheme="minorHAnsi" w:hAnsiTheme="minorHAnsi"/>
          <w:sz w:val="18"/>
          <w:szCs w:val="20"/>
          <w:vertAlign w:val="superscript"/>
        </w:rPr>
        <w:t>0</w:t>
      </w:r>
      <w:r w:rsidRPr="000E081E">
        <w:rPr>
          <w:rFonts w:asciiTheme="minorHAnsi" w:hAnsiTheme="minorHAnsi"/>
          <w:sz w:val="18"/>
          <w:szCs w:val="20"/>
        </w:rPr>
        <w:t xml:space="preserve"> angle</w:t>
      </w:r>
    </w:p>
    <w:p w:rsidR="000E081E" w:rsidRPr="000E081E" w:rsidRDefault="000E081E" w:rsidP="000E081E">
      <w:pPr>
        <w:pStyle w:val="ListParagraph"/>
        <w:tabs>
          <w:tab w:val="left" w:pos="630"/>
        </w:tabs>
        <w:kinsoku w:val="0"/>
        <w:overflowPunct w:val="0"/>
        <w:ind w:left="180" w:hanging="144"/>
        <w:textAlignment w:val="baseline"/>
        <w:rPr>
          <w:rFonts w:asciiTheme="minorHAnsi" w:hAnsiTheme="minorHAnsi"/>
          <w:sz w:val="18"/>
          <w:szCs w:val="20"/>
        </w:rPr>
      </w:pPr>
      <w:r w:rsidRPr="000E081E">
        <w:rPr>
          <w:rFonts w:asciiTheme="minorHAnsi" w:hAnsiTheme="minorHAnsi"/>
          <w:sz w:val="18"/>
          <w:szCs w:val="20"/>
        </w:rPr>
        <w:sym w:font="Symbol" w:char="F07F"/>
      </w:r>
      <w:r w:rsidRPr="000E081E">
        <w:rPr>
          <w:rFonts w:asciiTheme="minorHAnsi" w:hAnsiTheme="minorHAnsi"/>
          <w:sz w:val="18"/>
          <w:szCs w:val="20"/>
        </w:rPr>
        <w:t xml:space="preserve"> Do not aspirate </w:t>
      </w:r>
    </w:p>
    <w:p w:rsidR="000E081E" w:rsidRPr="000E081E" w:rsidRDefault="000E081E" w:rsidP="000E081E">
      <w:pPr>
        <w:pStyle w:val="ListParagraph"/>
        <w:tabs>
          <w:tab w:val="left" w:pos="630"/>
        </w:tabs>
        <w:kinsoku w:val="0"/>
        <w:overflowPunct w:val="0"/>
        <w:ind w:left="180" w:hanging="144"/>
        <w:textAlignment w:val="baseline"/>
        <w:rPr>
          <w:rFonts w:asciiTheme="minorHAnsi" w:hAnsiTheme="minorHAnsi"/>
          <w:sz w:val="18"/>
          <w:szCs w:val="20"/>
        </w:rPr>
      </w:pPr>
      <w:r w:rsidRPr="000E081E">
        <w:rPr>
          <w:rFonts w:asciiTheme="minorHAnsi" w:hAnsiTheme="minorHAnsi"/>
          <w:sz w:val="18"/>
          <w:szCs w:val="20"/>
        </w:rPr>
        <w:sym w:font="Symbol" w:char="F07F"/>
      </w:r>
      <w:r w:rsidRPr="000E081E">
        <w:rPr>
          <w:rFonts w:asciiTheme="minorHAnsi" w:hAnsiTheme="minorHAnsi"/>
          <w:sz w:val="18"/>
          <w:szCs w:val="20"/>
        </w:rPr>
        <w:t xml:space="preserve"> Inject vaccine </w:t>
      </w:r>
    </w:p>
    <w:p w:rsidR="005736B1" w:rsidRPr="005736B1" w:rsidRDefault="000E081E" w:rsidP="005736B1">
      <w:pPr>
        <w:ind w:left="180" w:hanging="180"/>
        <w:rPr>
          <w:rFonts w:asciiTheme="minorHAnsi" w:hAnsiTheme="minorHAnsi"/>
          <w:sz w:val="18"/>
          <w:szCs w:val="20"/>
          <w:u w:val="single"/>
        </w:rPr>
      </w:pPr>
      <w:r w:rsidRPr="000E081E">
        <w:rPr>
          <w:rFonts w:asciiTheme="minorHAnsi" w:hAnsiTheme="minorHAnsi"/>
          <w:sz w:val="18"/>
          <w:szCs w:val="20"/>
        </w:rPr>
        <w:sym w:font="Symbol" w:char="F07F"/>
      </w:r>
      <w:r w:rsidRPr="000E081E">
        <w:rPr>
          <w:rFonts w:asciiTheme="minorHAnsi" w:hAnsiTheme="minorHAnsi"/>
          <w:sz w:val="18"/>
          <w:szCs w:val="20"/>
        </w:rPr>
        <w:t> </w:t>
      </w:r>
      <w:r w:rsidR="005736B1" w:rsidRPr="005736B1">
        <w:rPr>
          <w:rFonts w:asciiTheme="minorHAnsi" w:hAnsiTheme="minorHAnsi"/>
          <w:sz w:val="18"/>
          <w:szCs w:val="20"/>
        </w:rPr>
        <w:t xml:space="preserve">If using vanish point, continue to depress plunger to retract needle </w:t>
      </w:r>
      <w:r w:rsidR="005736B1" w:rsidRPr="005736B1">
        <w:rPr>
          <w:rFonts w:asciiTheme="minorHAnsi" w:hAnsiTheme="minorHAnsi"/>
          <w:sz w:val="18"/>
          <w:szCs w:val="20"/>
          <w:u w:val="single"/>
        </w:rPr>
        <w:t xml:space="preserve">prior to removing device from client’s arm </w:t>
      </w:r>
    </w:p>
    <w:p w:rsidR="000E081E" w:rsidRPr="000E081E" w:rsidRDefault="00216042" w:rsidP="000E081E">
      <w:pPr>
        <w:pStyle w:val="ListParagraph"/>
        <w:tabs>
          <w:tab w:val="left" w:pos="630"/>
        </w:tabs>
        <w:kinsoku w:val="0"/>
        <w:overflowPunct w:val="0"/>
        <w:ind w:left="180" w:hanging="144"/>
        <w:textAlignment w:val="baseline"/>
        <w:rPr>
          <w:rFonts w:asciiTheme="minorHAnsi" w:hAnsiTheme="minorHAnsi"/>
          <w:sz w:val="18"/>
          <w:szCs w:val="20"/>
        </w:rPr>
      </w:pPr>
      <w:r>
        <w:rPr>
          <w:rFonts w:asciiTheme="minorHAnsi" w:hAnsiTheme="minorHAnsi"/>
          <w:sz w:val="18"/>
          <w:szCs w:val="20"/>
        </w:rPr>
        <w:tab/>
      </w:r>
      <w:r>
        <w:rPr>
          <w:rFonts w:asciiTheme="minorHAnsi" w:hAnsiTheme="minorHAnsi"/>
          <w:sz w:val="18"/>
          <w:szCs w:val="20"/>
        </w:rPr>
        <w:tab/>
      </w:r>
      <w:r>
        <w:rPr>
          <w:rFonts w:asciiTheme="minorHAnsi" w:hAnsiTheme="minorHAnsi"/>
          <w:sz w:val="18"/>
          <w:szCs w:val="20"/>
        </w:rPr>
        <w:tab/>
      </w:r>
      <w:r>
        <w:rPr>
          <w:rFonts w:asciiTheme="minorHAnsi" w:hAnsiTheme="minorHAnsi"/>
          <w:sz w:val="18"/>
          <w:szCs w:val="20"/>
        </w:rPr>
        <w:tab/>
      </w:r>
      <w:r>
        <w:rPr>
          <w:rFonts w:asciiTheme="minorHAnsi" w:hAnsiTheme="minorHAnsi"/>
          <w:sz w:val="18"/>
          <w:szCs w:val="20"/>
        </w:rPr>
        <w:tab/>
      </w:r>
      <w:r w:rsidR="000E081E" w:rsidRPr="000E081E">
        <w:rPr>
          <w:rFonts w:asciiTheme="minorHAnsi" w:hAnsiTheme="minorHAnsi"/>
          <w:sz w:val="18"/>
          <w:szCs w:val="20"/>
        </w:rPr>
        <w:t>OR</w:t>
      </w:r>
    </w:p>
    <w:p w:rsidR="000E081E" w:rsidRPr="000E081E" w:rsidRDefault="000E081E" w:rsidP="000E081E">
      <w:pPr>
        <w:ind w:left="1440" w:hanging="1440"/>
        <w:rPr>
          <w:rFonts w:asciiTheme="minorHAnsi" w:hAnsiTheme="minorHAnsi"/>
          <w:sz w:val="18"/>
          <w:szCs w:val="20"/>
        </w:rPr>
      </w:pPr>
      <w:r w:rsidRPr="000E081E">
        <w:rPr>
          <w:rFonts w:asciiTheme="minorHAnsi" w:hAnsiTheme="minorHAnsi"/>
          <w:sz w:val="18"/>
          <w:szCs w:val="20"/>
        </w:rPr>
        <w:sym w:font="Symbol" w:char="F07F"/>
      </w:r>
      <w:r w:rsidRPr="000E081E">
        <w:rPr>
          <w:rFonts w:asciiTheme="minorHAnsi" w:hAnsiTheme="minorHAnsi"/>
          <w:sz w:val="18"/>
          <w:szCs w:val="20"/>
        </w:rPr>
        <w:t xml:space="preserve"> Remove needle </w:t>
      </w:r>
      <w:r w:rsidRPr="009B2E76">
        <w:rPr>
          <w:rFonts w:asciiTheme="minorHAnsi" w:hAnsiTheme="minorHAnsi"/>
          <w:sz w:val="18"/>
          <w:szCs w:val="20"/>
        </w:rPr>
        <w:t>from</w:t>
      </w:r>
      <w:r w:rsidRPr="000E081E">
        <w:rPr>
          <w:rFonts w:asciiTheme="minorHAnsi" w:hAnsiTheme="minorHAnsi"/>
          <w:sz w:val="18"/>
          <w:szCs w:val="20"/>
        </w:rPr>
        <w:t xml:space="preserve"> client’s arm and </w:t>
      </w:r>
      <w:r w:rsidR="005736B1">
        <w:rPr>
          <w:rFonts w:asciiTheme="minorHAnsi" w:hAnsiTheme="minorHAnsi"/>
          <w:sz w:val="18"/>
          <w:szCs w:val="20"/>
        </w:rPr>
        <w:t xml:space="preserve">slide safety shield over needle </w:t>
      </w:r>
    </w:p>
    <w:p w:rsidR="000E081E" w:rsidRPr="000E081E" w:rsidRDefault="000E081E" w:rsidP="000E081E">
      <w:pPr>
        <w:ind w:left="1440" w:hanging="1440"/>
        <w:rPr>
          <w:rFonts w:asciiTheme="minorHAnsi" w:hAnsiTheme="minorHAnsi"/>
          <w:sz w:val="18"/>
          <w:szCs w:val="20"/>
        </w:rPr>
      </w:pPr>
      <w:r w:rsidRPr="000E081E">
        <w:rPr>
          <w:sz w:val="18"/>
          <w:szCs w:val="20"/>
        </w:rPr>
        <w:sym w:font="Symbol" w:char="F07F"/>
      </w:r>
      <w:r w:rsidRPr="000E081E">
        <w:rPr>
          <w:sz w:val="18"/>
          <w:szCs w:val="20"/>
        </w:rPr>
        <w:t> </w:t>
      </w:r>
      <w:r w:rsidRPr="000E081E">
        <w:rPr>
          <w:rFonts w:asciiTheme="minorHAnsi" w:hAnsiTheme="minorHAnsi" w:cstheme="minorHAnsi"/>
          <w:sz w:val="18"/>
          <w:szCs w:val="20"/>
        </w:rPr>
        <w:t>Dispose in sharps container</w:t>
      </w:r>
    </w:p>
    <w:p w:rsidR="000E081E" w:rsidRPr="000E081E" w:rsidRDefault="000E081E" w:rsidP="000E081E">
      <w:pPr>
        <w:rPr>
          <w:sz w:val="18"/>
          <w:szCs w:val="20"/>
        </w:rPr>
      </w:pPr>
    </w:p>
    <w:p w:rsidR="000E081E" w:rsidRPr="005B3E25" w:rsidRDefault="000E081E" w:rsidP="005736B1">
      <w:pPr>
        <w:shd w:val="clear" w:color="auto" w:fill="F2F2F2" w:themeFill="background1" w:themeFillShade="F2"/>
        <w:rPr>
          <w:sz w:val="18"/>
          <w:szCs w:val="20"/>
          <w:u w:val="single"/>
        </w:rPr>
      </w:pPr>
      <w:r w:rsidRPr="005B3E25">
        <w:rPr>
          <w:sz w:val="18"/>
          <w:szCs w:val="20"/>
          <w:u w:val="single"/>
        </w:rPr>
        <w:t>Intranasal Administration</w:t>
      </w:r>
    </w:p>
    <w:p w:rsidR="000E081E" w:rsidRPr="000E081E" w:rsidRDefault="000E081E" w:rsidP="005736B1">
      <w:pPr>
        <w:shd w:val="clear" w:color="auto" w:fill="F2F2F2" w:themeFill="background1" w:themeFillShade="F2"/>
        <w:autoSpaceDE w:val="0"/>
        <w:autoSpaceDN w:val="0"/>
        <w:adjustRightInd w:val="0"/>
        <w:ind w:left="144" w:hanging="144"/>
        <w:rPr>
          <w:rFonts w:asciiTheme="minorHAnsi" w:hAnsiTheme="minorHAnsi" w:cstheme="minorHAnsi"/>
          <w:sz w:val="18"/>
          <w:szCs w:val="20"/>
        </w:rPr>
      </w:pPr>
      <w:r w:rsidRPr="000E081E">
        <w:rPr>
          <w:rFonts w:asciiTheme="minorHAnsi" w:hAnsiTheme="minorHAnsi"/>
          <w:sz w:val="18"/>
          <w:szCs w:val="20"/>
        </w:rPr>
        <w:sym w:font="Symbol" w:char="F07F"/>
      </w:r>
      <w:r w:rsidRPr="000E081E">
        <w:rPr>
          <w:rFonts w:asciiTheme="minorHAnsi" w:hAnsiTheme="minorHAnsi"/>
          <w:sz w:val="18"/>
          <w:szCs w:val="20"/>
        </w:rPr>
        <w:t xml:space="preserve"> </w:t>
      </w:r>
      <w:r w:rsidRPr="000E081E">
        <w:rPr>
          <w:rFonts w:asciiTheme="minorHAnsi" w:hAnsiTheme="minorHAnsi" w:cstheme="minorHAnsi"/>
          <w:sz w:val="18"/>
          <w:szCs w:val="20"/>
        </w:rPr>
        <w:t>Remove rubber tip protector. Do not remove dose-divider clip a</w:t>
      </w:r>
      <w:r w:rsidR="00DB4795">
        <w:rPr>
          <w:rFonts w:asciiTheme="minorHAnsi" w:hAnsiTheme="minorHAnsi" w:cstheme="minorHAnsi"/>
          <w:sz w:val="18"/>
          <w:szCs w:val="20"/>
        </w:rPr>
        <w:t>t the other end of the sprayer</w:t>
      </w:r>
    </w:p>
    <w:p w:rsidR="000E081E" w:rsidRPr="000E081E" w:rsidRDefault="000E081E" w:rsidP="005736B1">
      <w:pPr>
        <w:shd w:val="clear" w:color="auto" w:fill="F2F2F2" w:themeFill="background1" w:themeFillShade="F2"/>
        <w:autoSpaceDE w:val="0"/>
        <w:autoSpaceDN w:val="0"/>
        <w:adjustRightInd w:val="0"/>
        <w:ind w:left="144" w:hanging="144"/>
        <w:rPr>
          <w:rFonts w:asciiTheme="minorHAnsi" w:hAnsiTheme="minorHAnsi" w:cstheme="minorHAnsi"/>
          <w:color w:val="000000"/>
          <w:sz w:val="18"/>
          <w:szCs w:val="20"/>
        </w:rPr>
      </w:pPr>
      <w:r w:rsidRPr="000E081E">
        <w:rPr>
          <w:rFonts w:asciiTheme="minorHAnsi" w:hAnsiTheme="minorHAnsi" w:cstheme="minorHAnsi"/>
          <w:sz w:val="18"/>
          <w:szCs w:val="20"/>
        </w:rPr>
        <w:sym w:font="Symbol" w:char="F07F"/>
      </w:r>
      <w:r w:rsidRPr="000E081E">
        <w:rPr>
          <w:rFonts w:asciiTheme="minorHAnsi" w:hAnsiTheme="minorHAnsi" w:cstheme="minorHAnsi"/>
          <w:sz w:val="18"/>
          <w:szCs w:val="20"/>
        </w:rPr>
        <w:t xml:space="preserve"> </w:t>
      </w:r>
      <w:r w:rsidR="009B2E76">
        <w:rPr>
          <w:rFonts w:asciiTheme="minorHAnsi" w:hAnsiTheme="minorHAnsi" w:cstheme="minorHAnsi"/>
          <w:color w:val="000000"/>
          <w:sz w:val="18"/>
          <w:szCs w:val="20"/>
        </w:rPr>
        <w:t>With the cli</w:t>
      </w:r>
      <w:r w:rsidRPr="000E081E">
        <w:rPr>
          <w:rFonts w:asciiTheme="minorHAnsi" w:hAnsiTheme="minorHAnsi" w:cstheme="minorHAnsi"/>
          <w:color w:val="000000"/>
          <w:sz w:val="18"/>
          <w:szCs w:val="20"/>
        </w:rPr>
        <w:t xml:space="preserve">ent in an upright position (i.e., head not tilted back), place the tip just inside the nostril to ensure LAIV is delivered into the nose. The </w:t>
      </w:r>
      <w:r w:rsidR="009B2E76">
        <w:rPr>
          <w:rFonts w:asciiTheme="minorHAnsi" w:hAnsiTheme="minorHAnsi" w:cstheme="minorHAnsi"/>
          <w:color w:val="000000"/>
          <w:sz w:val="18"/>
          <w:szCs w:val="20"/>
        </w:rPr>
        <w:t>cl</w:t>
      </w:r>
      <w:r w:rsidR="00DB4795">
        <w:rPr>
          <w:rFonts w:asciiTheme="minorHAnsi" w:hAnsiTheme="minorHAnsi" w:cstheme="minorHAnsi"/>
          <w:color w:val="000000"/>
          <w:sz w:val="18"/>
          <w:szCs w:val="20"/>
        </w:rPr>
        <w:t>ient should breathe normally</w:t>
      </w:r>
    </w:p>
    <w:p w:rsidR="000E081E" w:rsidRPr="000E081E" w:rsidRDefault="000E081E" w:rsidP="005736B1">
      <w:pPr>
        <w:shd w:val="clear" w:color="auto" w:fill="F2F2F2" w:themeFill="background1" w:themeFillShade="F2"/>
        <w:autoSpaceDE w:val="0"/>
        <w:autoSpaceDN w:val="0"/>
        <w:adjustRightInd w:val="0"/>
        <w:ind w:left="144" w:hanging="144"/>
        <w:rPr>
          <w:rFonts w:asciiTheme="minorHAnsi" w:hAnsiTheme="minorHAnsi" w:cstheme="minorHAnsi"/>
          <w:color w:val="000000"/>
          <w:sz w:val="18"/>
          <w:szCs w:val="20"/>
        </w:rPr>
      </w:pPr>
      <w:r w:rsidRPr="000E081E">
        <w:rPr>
          <w:rFonts w:asciiTheme="minorHAnsi" w:hAnsiTheme="minorHAnsi" w:cstheme="minorHAnsi"/>
          <w:sz w:val="18"/>
          <w:szCs w:val="20"/>
        </w:rPr>
        <w:sym w:font="Symbol" w:char="F07F"/>
      </w:r>
      <w:r w:rsidRPr="000E081E">
        <w:rPr>
          <w:rFonts w:asciiTheme="minorHAnsi" w:hAnsiTheme="minorHAnsi" w:cstheme="minorHAnsi"/>
          <w:sz w:val="18"/>
          <w:szCs w:val="20"/>
        </w:rPr>
        <w:t xml:space="preserve"> </w:t>
      </w:r>
      <w:r w:rsidRPr="000E081E">
        <w:rPr>
          <w:rFonts w:asciiTheme="minorHAnsi" w:hAnsiTheme="minorHAnsi" w:cstheme="minorHAnsi"/>
          <w:color w:val="000000"/>
          <w:sz w:val="18"/>
          <w:szCs w:val="20"/>
        </w:rPr>
        <w:t xml:space="preserve">With a single motion, depress plunger as rapidly as possible until the dose-divider clip </w:t>
      </w:r>
      <w:r w:rsidR="00DB4795">
        <w:rPr>
          <w:rFonts w:asciiTheme="minorHAnsi" w:hAnsiTheme="minorHAnsi" w:cstheme="minorHAnsi"/>
          <w:color w:val="000000"/>
          <w:sz w:val="18"/>
          <w:szCs w:val="20"/>
        </w:rPr>
        <w:t>prevents you from going further</w:t>
      </w:r>
    </w:p>
    <w:p w:rsidR="000E081E" w:rsidRPr="000E081E" w:rsidRDefault="000E081E" w:rsidP="005736B1">
      <w:pPr>
        <w:shd w:val="clear" w:color="auto" w:fill="F2F2F2" w:themeFill="background1" w:themeFillShade="F2"/>
        <w:autoSpaceDE w:val="0"/>
        <w:autoSpaceDN w:val="0"/>
        <w:adjustRightInd w:val="0"/>
        <w:ind w:left="144" w:hanging="144"/>
        <w:rPr>
          <w:rFonts w:asciiTheme="minorHAnsi" w:hAnsiTheme="minorHAnsi" w:cstheme="minorHAnsi"/>
          <w:color w:val="000000"/>
          <w:sz w:val="18"/>
          <w:szCs w:val="20"/>
        </w:rPr>
      </w:pPr>
      <w:r w:rsidRPr="000E081E">
        <w:rPr>
          <w:rFonts w:asciiTheme="minorHAnsi" w:hAnsiTheme="minorHAnsi" w:cstheme="minorHAnsi"/>
          <w:sz w:val="18"/>
          <w:szCs w:val="20"/>
        </w:rPr>
        <w:sym w:font="Symbol" w:char="F07F"/>
      </w:r>
      <w:r w:rsidRPr="000E081E">
        <w:rPr>
          <w:rFonts w:asciiTheme="minorHAnsi" w:hAnsiTheme="minorHAnsi" w:cstheme="minorHAnsi"/>
          <w:sz w:val="18"/>
          <w:szCs w:val="20"/>
        </w:rPr>
        <w:t xml:space="preserve"> </w:t>
      </w:r>
      <w:r w:rsidRPr="000E081E">
        <w:rPr>
          <w:rFonts w:asciiTheme="minorHAnsi" w:hAnsiTheme="minorHAnsi" w:cstheme="minorHAnsi"/>
          <w:color w:val="000000"/>
          <w:sz w:val="18"/>
          <w:szCs w:val="20"/>
        </w:rPr>
        <w:t xml:space="preserve">Pinch and remove the dose-divider clip from the </w:t>
      </w:r>
      <w:r w:rsidR="00DB4795">
        <w:rPr>
          <w:rFonts w:asciiTheme="minorHAnsi" w:hAnsiTheme="minorHAnsi" w:cstheme="minorHAnsi"/>
          <w:color w:val="000000"/>
          <w:sz w:val="18"/>
          <w:szCs w:val="20"/>
        </w:rPr>
        <w:t>plunger</w:t>
      </w:r>
    </w:p>
    <w:p w:rsidR="000E081E" w:rsidRPr="000E081E" w:rsidRDefault="000E081E" w:rsidP="005736B1">
      <w:pPr>
        <w:shd w:val="clear" w:color="auto" w:fill="F2F2F2" w:themeFill="background1" w:themeFillShade="F2"/>
        <w:autoSpaceDE w:val="0"/>
        <w:autoSpaceDN w:val="0"/>
        <w:adjustRightInd w:val="0"/>
        <w:ind w:left="144" w:hanging="144"/>
        <w:rPr>
          <w:rFonts w:asciiTheme="minorHAnsi" w:hAnsiTheme="minorHAnsi" w:cstheme="minorHAnsi"/>
          <w:color w:val="000000"/>
          <w:sz w:val="18"/>
          <w:szCs w:val="18"/>
        </w:rPr>
      </w:pPr>
      <w:r w:rsidRPr="000E081E">
        <w:rPr>
          <w:rFonts w:asciiTheme="minorHAnsi" w:hAnsiTheme="minorHAnsi" w:cstheme="minorHAnsi"/>
          <w:sz w:val="16"/>
          <w:szCs w:val="18"/>
        </w:rPr>
        <w:sym w:font="Symbol" w:char="F07F"/>
      </w:r>
      <w:r w:rsidRPr="000E081E">
        <w:rPr>
          <w:rFonts w:asciiTheme="minorHAnsi" w:hAnsiTheme="minorHAnsi" w:cstheme="minorHAnsi"/>
          <w:sz w:val="16"/>
          <w:szCs w:val="18"/>
        </w:rPr>
        <w:t xml:space="preserve"> </w:t>
      </w:r>
      <w:r w:rsidRPr="000E081E">
        <w:rPr>
          <w:rFonts w:asciiTheme="minorHAnsi" w:hAnsiTheme="minorHAnsi" w:cstheme="minorHAnsi"/>
          <w:color w:val="000000"/>
          <w:sz w:val="18"/>
          <w:szCs w:val="18"/>
        </w:rPr>
        <w:t>Place the tip just inside the other nostril, and with a single motion, depress plunger as rapidly as possible t</w:t>
      </w:r>
      <w:r w:rsidR="00DB4795">
        <w:rPr>
          <w:rFonts w:asciiTheme="minorHAnsi" w:hAnsiTheme="minorHAnsi" w:cstheme="minorHAnsi"/>
          <w:color w:val="000000"/>
          <w:sz w:val="18"/>
          <w:szCs w:val="18"/>
        </w:rPr>
        <w:t>o deliver the remaining vaccine</w:t>
      </w:r>
    </w:p>
    <w:p w:rsidR="000E081E" w:rsidRPr="0095231C" w:rsidRDefault="000E081E" w:rsidP="005736B1">
      <w:pPr>
        <w:shd w:val="clear" w:color="auto" w:fill="F2F2F2" w:themeFill="background1" w:themeFillShade="F2"/>
        <w:autoSpaceDE w:val="0"/>
        <w:autoSpaceDN w:val="0"/>
        <w:adjustRightInd w:val="0"/>
        <w:ind w:left="144" w:hanging="144"/>
        <w:rPr>
          <w:rFonts w:asciiTheme="minorHAnsi" w:hAnsiTheme="minorHAnsi" w:cstheme="minorHAnsi"/>
          <w:color w:val="000000"/>
          <w:sz w:val="20"/>
          <w:szCs w:val="18"/>
        </w:rPr>
      </w:pPr>
      <w:r w:rsidRPr="000E081E">
        <w:rPr>
          <w:rFonts w:asciiTheme="minorHAnsi" w:hAnsiTheme="minorHAnsi" w:cstheme="minorHAnsi"/>
          <w:sz w:val="18"/>
          <w:szCs w:val="18"/>
        </w:rPr>
        <w:sym w:font="Symbol" w:char="F07F"/>
      </w:r>
      <w:r w:rsidRPr="000E081E">
        <w:rPr>
          <w:rFonts w:asciiTheme="minorHAnsi" w:hAnsiTheme="minorHAnsi" w:cstheme="minorHAnsi"/>
          <w:sz w:val="18"/>
          <w:szCs w:val="18"/>
        </w:rPr>
        <w:t xml:space="preserve"> </w:t>
      </w:r>
      <w:r w:rsidRPr="000E081E">
        <w:rPr>
          <w:rFonts w:asciiTheme="minorHAnsi" w:hAnsiTheme="minorHAnsi" w:cstheme="minorHAnsi"/>
          <w:color w:val="000000"/>
          <w:sz w:val="18"/>
          <w:szCs w:val="18"/>
        </w:rPr>
        <w:t>Dispose of th</w:t>
      </w:r>
      <w:r w:rsidRPr="0095231C">
        <w:rPr>
          <w:rFonts w:asciiTheme="minorHAnsi" w:hAnsiTheme="minorHAnsi" w:cstheme="minorHAnsi"/>
          <w:color w:val="000000"/>
          <w:sz w:val="20"/>
          <w:szCs w:val="18"/>
        </w:rPr>
        <w:t>e a</w:t>
      </w:r>
      <w:r w:rsidR="00DB4795">
        <w:rPr>
          <w:rFonts w:asciiTheme="minorHAnsi" w:hAnsiTheme="minorHAnsi" w:cstheme="minorHAnsi"/>
          <w:color w:val="000000"/>
          <w:sz w:val="20"/>
          <w:szCs w:val="18"/>
        </w:rPr>
        <w:t>pplicator in a sharps container</w:t>
      </w:r>
    </w:p>
    <w:p w:rsidR="009E0B7F" w:rsidRDefault="009E0B7F" w:rsidP="009E0B7F">
      <w:pPr>
        <w:rPr>
          <w:rFonts w:asciiTheme="minorHAnsi" w:hAnsiTheme="minorHAnsi"/>
        </w:rPr>
      </w:pPr>
    </w:p>
    <w:p w:rsidR="00DB4795" w:rsidRDefault="00DB4795" w:rsidP="009E0B7F">
      <w:pPr>
        <w:rPr>
          <w:rFonts w:asciiTheme="minorHAnsi" w:hAnsiTheme="minorHAnsi"/>
        </w:rPr>
      </w:pPr>
    </w:p>
    <w:p w:rsidR="00DB4795" w:rsidRDefault="00DB4795" w:rsidP="009E0B7F">
      <w:pPr>
        <w:rPr>
          <w:rFonts w:asciiTheme="minorHAnsi" w:hAnsiTheme="minorHAnsi"/>
        </w:rPr>
        <w:sectPr w:rsidR="00DB4795" w:rsidSect="00DB4795">
          <w:type w:val="continuous"/>
          <w:pgSz w:w="15840" w:h="12240" w:orient="landscape"/>
          <w:pgMar w:top="1296" w:right="1440" w:bottom="1350" w:left="1440" w:header="720" w:footer="720" w:gutter="0"/>
          <w:cols w:num="2" w:space="720"/>
          <w:docGrid w:linePitch="360"/>
        </w:sectPr>
      </w:pPr>
    </w:p>
    <w:p w:rsidR="005736B1" w:rsidRPr="000E081E" w:rsidRDefault="005736B1" w:rsidP="005736B1">
      <w:pPr>
        <w:tabs>
          <w:tab w:val="left" w:pos="180"/>
        </w:tabs>
        <w:ind w:left="187" w:hanging="187"/>
        <w:rPr>
          <w:rFonts w:asciiTheme="minorHAnsi" w:hAnsiTheme="minorHAnsi"/>
          <w:sz w:val="18"/>
          <w:szCs w:val="20"/>
        </w:rPr>
      </w:pPr>
      <w:r w:rsidRPr="000E081E">
        <w:rPr>
          <w:rFonts w:asciiTheme="minorHAnsi" w:hAnsiTheme="minorHAnsi"/>
          <w:sz w:val="18"/>
          <w:szCs w:val="20"/>
        </w:rPr>
        <w:sym w:font="Symbol" w:char="F07F"/>
      </w:r>
      <w:r w:rsidRPr="000E081E">
        <w:rPr>
          <w:rFonts w:asciiTheme="minorHAnsi" w:hAnsiTheme="minorHAnsi"/>
          <w:sz w:val="18"/>
          <w:szCs w:val="20"/>
        </w:rPr>
        <w:t> Dispose in sharps container</w:t>
      </w:r>
    </w:p>
    <w:p w:rsidR="009E0B7F" w:rsidRDefault="009E0B7F" w:rsidP="00DB4795">
      <w:pPr>
        <w:rPr>
          <w:rFonts w:asciiTheme="minorHAnsi" w:hAnsiTheme="minorHAnsi"/>
          <w:b/>
          <w:sz w:val="20"/>
          <w:szCs w:val="20"/>
        </w:rPr>
      </w:pPr>
      <w:bookmarkStart w:id="1" w:name="_GoBack"/>
      <w:bookmarkEnd w:id="1"/>
    </w:p>
    <w:sectPr w:rsidR="009E0B7F" w:rsidSect="00DB4795">
      <w:type w:val="continuous"/>
      <w:pgSz w:w="15840" w:h="12240" w:orient="landscape"/>
      <w:pgMar w:top="1296"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BAB" w:rsidRDefault="00037BAB">
      <w:r>
        <w:separator/>
      </w:r>
    </w:p>
  </w:endnote>
  <w:endnote w:type="continuationSeparator" w:id="0">
    <w:p w:rsidR="00037BAB" w:rsidRDefault="0003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ala Sans Offc">
    <w:altName w:val="Scala Sans Off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45F" w:rsidRDefault="000E081E">
    <w:pPr>
      <w:pStyle w:val="Footer"/>
    </w:pPr>
    <w:r>
      <w:tab/>
    </w:r>
    <w:r>
      <w:tab/>
    </w:r>
    <w:r>
      <w:tab/>
    </w:r>
    <w:r>
      <w:tab/>
      <w:t xml:space="preserve">       </w:t>
    </w:r>
    <w:r w:rsidR="00E37F4B">
      <w:rPr>
        <w:rFonts w:ascii="Arial" w:hAnsi="Arial" w:cs="Arial"/>
        <w:sz w:val="16"/>
        <w:szCs w:val="16"/>
      </w:rPr>
      <w:t>Doc # 35-05-20/17/08</w:t>
    </w:r>
    <w:r w:rsidR="005B3E25">
      <w:rPr>
        <w:rFonts w:ascii="Arial" w:hAnsi="Arial" w:cs="Arial"/>
        <w:sz w:val="16"/>
        <w:szCs w:val="16"/>
      </w:rPr>
      <w:t>/</w:t>
    </w:r>
    <w:r w:rsidR="00E37F4B">
      <w:rPr>
        <w:rFonts w:ascii="Arial" w:hAnsi="Arial" w:cs="Arial"/>
        <w:sz w:val="16"/>
        <w:szCs w:val="16"/>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BAB" w:rsidRDefault="00037BAB">
      <w:r>
        <w:separator/>
      </w:r>
    </w:p>
  </w:footnote>
  <w:footnote w:type="continuationSeparator" w:id="0">
    <w:p w:rsidR="00037BAB" w:rsidRDefault="00037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F5"/>
    <w:rsid w:val="00025B60"/>
    <w:rsid w:val="00037BAB"/>
    <w:rsid w:val="000D24D5"/>
    <w:rsid w:val="000E081E"/>
    <w:rsid w:val="00165BF5"/>
    <w:rsid w:val="001D17A4"/>
    <w:rsid w:val="001E3B5A"/>
    <w:rsid w:val="00216042"/>
    <w:rsid w:val="002318DF"/>
    <w:rsid w:val="0027579A"/>
    <w:rsid w:val="002F20D9"/>
    <w:rsid w:val="003362AF"/>
    <w:rsid w:val="00355D55"/>
    <w:rsid w:val="00385D61"/>
    <w:rsid w:val="00413429"/>
    <w:rsid w:val="004179EE"/>
    <w:rsid w:val="00423CE1"/>
    <w:rsid w:val="005736B1"/>
    <w:rsid w:val="005B3E25"/>
    <w:rsid w:val="005C5D12"/>
    <w:rsid w:val="00610E67"/>
    <w:rsid w:val="006512AE"/>
    <w:rsid w:val="00653A97"/>
    <w:rsid w:val="006A7FEF"/>
    <w:rsid w:val="006D7684"/>
    <w:rsid w:val="006E3FBF"/>
    <w:rsid w:val="00741FF0"/>
    <w:rsid w:val="007B462D"/>
    <w:rsid w:val="00864331"/>
    <w:rsid w:val="00923B30"/>
    <w:rsid w:val="009914A8"/>
    <w:rsid w:val="009B2E76"/>
    <w:rsid w:val="009E0B7F"/>
    <w:rsid w:val="00A523C7"/>
    <w:rsid w:val="00A90957"/>
    <w:rsid w:val="00AE6970"/>
    <w:rsid w:val="00B75472"/>
    <w:rsid w:val="00B90E0C"/>
    <w:rsid w:val="00BC5E81"/>
    <w:rsid w:val="00C03A3D"/>
    <w:rsid w:val="00C10671"/>
    <w:rsid w:val="00C71D92"/>
    <w:rsid w:val="00C9632E"/>
    <w:rsid w:val="00D3023E"/>
    <w:rsid w:val="00DB4795"/>
    <w:rsid w:val="00DD4CE0"/>
    <w:rsid w:val="00E3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4491C8-A12E-443C-9EDF-AF09EAFC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BF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BF5"/>
    <w:pPr>
      <w:spacing w:after="0" w:line="240" w:lineRule="auto"/>
    </w:pPr>
    <w:rPr>
      <w:rFonts w:ascii="Calibri" w:hAnsi="Calibri" w:cs="Times New Roman"/>
    </w:rPr>
  </w:style>
  <w:style w:type="paragraph" w:styleId="Header">
    <w:name w:val="header"/>
    <w:basedOn w:val="Normal"/>
    <w:link w:val="HeaderChar"/>
    <w:uiPriority w:val="99"/>
    <w:unhideWhenUsed/>
    <w:rsid w:val="00165BF5"/>
    <w:pPr>
      <w:tabs>
        <w:tab w:val="center" w:pos="4680"/>
        <w:tab w:val="right" w:pos="9360"/>
      </w:tabs>
    </w:pPr>
  </w:style>
  <w:style w:type="character" w:customStyle="1" w:styleId="HeaderChar">
    <w:name w:val="Header Char"/>
    <w:basedOn w:val="DefaultParagraphFont"/>
    <w:link w:val="Header"/>
    <w:uiPriority w:val="99"/>
    <w:rsid w:val="00165BF5"/>
    <w:rPr>
      <w:rFonts w:ascii="Calibri" w:hAnsi="Calibri" w:cs="Times New Roman"/>
    </w:rPr>
  </w:style>
  <w:style w:type="paragraph" w:styleId="Footer">
    <w:name w:val="footer"/>
    <w:basedOn w:val="Normal"/>
    <w:link w:val="FooterChar"/>
    <w:uiPriority w:val="99"/>
    <w:unhideWhenUsed/>
    <w:rsid w:val="00165BF5"/>
    <w:pPr>
      <w:tabs>
        <w:tab w:val="center" w:pos="4680"/>
        <w:tab w:val="right" w:pos="9360"/>
      </w:tabs>
    </w:pPr>
  </w:style>
  <w:style w:type="character" w:customStyle="1" w:styleId="FooterChar">
    <w:name w:val="Footer Char"/>
    <w:basedOn w:val="DefaultParagraphFont"/>
    <w:link w:val="Footer"/>
    <w:uiPriority w:val="99"/>
    <w:rsid w:val="00165BF5"/>
    <w:rPr>
      <w:rFonts w:ascii="Calibri" w:hAnsi="Calibri" w:cs="Times New Roman"/>
    </w:rPr>
  </w:style>
  <w:style w:type="paragraph" w:styleId="BalloonText">
    <w:name w:val="Balloon Text"/>
    <w:basedOn w:val="Normal"/>
    <w:link w:val="BalloonTextChar"/>
    <w:uiPriority w:val="99"/>
    <w:semiHidden/>
    <w:unhideWhenUsed/>
    <w:rsid w:val="00165BF5"/>
    <w:rPr>
      <w:rFonts w:ascii="Tahoma" w:hAnsi="Tahoma" w:cs="Tahoma"/>
      <w:sz w:val="16"/>
      <w:szCs w:val="16"/>
    </w:rPr>
  </w:style>
  <w:style w:type="character" w:customStyle="1" w:styleId="BalloonTextChar">
    <w:name w:val="Balloon Text Char"/>
    <w:basedOn w:val="DefaultParagraphFont"/>
    <w:link w:val="BalloonText"/>
    <w:uiPriority w:val="99"/>
    <w:semiHidden/>
    <w:rsid w:val="00165BF5"/>
    <w:rPr>
      <w:rFonts w:ascii="Tahoma" w:hAnsi="Tahoma" w:cs="Tahoma"/>
      <w:sz w:val="16"/>
      <w:szCs w:val="16"/>
    </w:rPr>
  </w:style>
  <w:style w:type="paragraph" w:styleId="ListParagraph">
    <w:name w:val="List Paragraph"/>
    <w:basedOn w:val="Normal"/>
    <w:uiPriority w:val="34"/>
    <w:qFormat/>
    <w:rsid w:val="00864331"/>
    <w:pPr>
      <w:ind w:left="720"/>
      <w:contextualSpacing/>
    </w:pPr>
    <w:rPr>
      <w:rFonts w:ascii="Times New Roman" w:eastAsia="Times New Roman" w:hAnsi="Times New Roman"/>
      <w:sz w:val="24"/>
      <w:szCs w:val="24"/>
    </w:rPr>
  </w:style>
  <w:style w:type="paragraph" w:customStyle="1" w:styleId="Default">
    <w:name w:val="Default"/>
    <w:rsid w:val="00864331"/>
    <w:pPr>
      <w:autoSpaceDE w:val="0"/>
      <w:autoSpaceDN w:val="0"/>
      <w:adjustRightInd w:val="0"/>
      <w:spacing w:after="0" w:line="240" w:lineRule="auto"/>
    </w:pPr>
    <w:rPr>
      <w:rFonts w:ascii="Scala Sans Offc" w:hAnsi="Scala Sans Offc" w:cs="Scala Sans Offc"/>
      <w:color w:val="000000"/>
      <w:sz w:val="24"/>
      <w:szCs w:val="24"/>
    </w:rPr>
  </w:style>
  <w:style w:type="character" w:customStyle="1" w:styleId="A0">
    <w:name w:val="A0"/>
    <w:uiPriority w:val="99"/>
    <w:rsid w:val="00864331"/>
    <w:rPr>
      <w:rFonts w:cs="Scala Sans Offc"/>
      <w:color w:val="000000"/>
      <w:sz w:val="20"/>
      <w:szCs w:val="20"/>
    </w:rPr>
  </w:style>
  <w:style w:type="character" w:styleId="CommentReference">
    <w:name w:val="annotation reference"/>
    <w:basedOn w:val="DefaultParagraphFont"/>
    <w:uiPriority w:val="99"/>
    <w:semiHidden/>
    <w:unhideWhenUsed/>
    <w:rsid w:val="001E3B5A"/>
    <w:rPr>
      <w:sz w:val="16"/>
      <w:szCs w:val="16"/>
    </w:rPr>
  </w:style>
  <w:style w:type="paragraph" w:styleId="CommentText">
    <w:name w:val="annotation text"/>
    <w:basedOn w:val="Normal"/>
    <w:link w:val="CommentTextChar"/>
    <w:uiPriority w:val="99"/>
    <w:semiHidden/>
    <w:unhideWhenUsed/>
    <w:rsid w:val="001E3B5A"/>
    <w:rPr>
      <w:sz w:val="20"/>
      <w:szCs w:val="20"/>
    </w:rPr>
  </w:style>
  <w:style w:type="character" w:customStyle="1" w:styleId="CommentTextChar">
    <w:name w:val="Comment Text Char"/>
    <w:basedOn w:val="DefaultParagraphFont"/>
    <w:link w:val="CommentText"/>
    <w:uiPriority w:val="99"/>
    <w:semiHidden/>
    <w:rsid w:val="001E3B5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E3B5A"/>
    <w:rPr>
      <w:b/>
      <w:bCs/>
    </w:rPr>
  </w:style>
  <w:style w:type="character" w:customStyle="1" w:styleId="CommentSubjectChar">
    <w:name w:val="Comment Subject Char"/>
    <w:basedOn w:val="CommentTextChar"/>
    <w:link w:val="CommentSubject"/>
    <w:uiPriority w:val="99"/>
    <w:semiHidden/>
    <w:rsid w:val="001E3B5A"/>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grace.courtney</dc:creator>
  <cp:lastModifiedBy>Courtney, Grace (DHSS)</cp:lastModifiedBy>
  <cp:revision>2</cp:revision>
  <dcterms:created xsi:type="dcterms:W3CDTF">2017-08-22T16:29:00Z</dcterms:created>
  <dcterms:modified xsi:type="dcterms:W3CDTF">2017-08-22T16:29:00Z</dcterms:modified>
</cp:coreProperties>
</file>