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C3E9B" w14:textId="77777777" w:rsidR="002A546C" w:rsidRPr="002A546C" w:rsidRDefault="002A546C" w:rsidP="002A546C">
      <w:pPr>
        <w:pStyle w:val="Title"/>
        <w:jc w:val="left"/>
        <w:rPr>
          <w:rFonts w:ascii="Arial" w:hAnsi="Arial"/>
          <w:bCs/>
          <w:color w:val="76923C" w:themeColor="accent3" w:themeShade="BF"/>
          <w:sz w:val="29"/>
          <w:szCs w:val="29"/>
        </w:rPr>
      </w:pPr>
      <w:r w:rsidRPr="002A546C">
        <w:rPr>
          <w:rFonts w:ascii="Arial" w:hAnsi="Arial"/>
          <w:bCs/>
          <w:color w:val="76923C" w:themeColor="accent3" w:themeShade="BF"/>
          <w:sz w:val="29"/>
          <w:szCs w:val="29"/>
        </w:rPr>
        <w:t>Freda Patterson</w:t>
      </w:r>
    </w:p>
    <w:p w14:paraId="0FA91D78" w14:textId="77777777" w:rsidR="002A546C" w:rsidRPr="002A546C" w:rsidRDefault="002A546C" w:rsidP="002A546C">
      <w:pPr>
        <w:pStyle w:val="Title"/>
        <w:jc w:val="left"/>
        <w:rPr>
          <w:rFonts w:ascii="Arial" w:hAnsi="Arial"/>
          <w:b w:val="0"/>
          <w:sz w:val="16"/>
          <w:szCs w:val="16"/>
        </w:rPr>
      </w:pPr>
    </w:p>
    <w:p w14:paraId="65DC4961" w14:textId="4C7E4F02" w:rsidR="002A546C" w:rsidRPr="00D1494F" w:rsidRDefault="002A546C" w:rsidP="002A546C">
      <w:pPr>
        <w:pStyle w:val="Title"/>
        <w:jc w:val="left"/>
        <w:rPr>
          <w:rFonts w:ascii="Arial" w:hAnsi="Arial"/>
          <w:b w:val="0"/>
          <w:sz w:val="20"/>
        </w:rPr>
      </w:pPr>
      <w:r w:rsidRPr="00D1494F">
        <w:rPr>
          <w:rFonts w:ascii="Arial" w:hAnsi="Arial"/>
          <w:b w:val="0"/>
          <w:sz w:val="20"/>
        </w:rPr>
        <w:t>019 Carpenter Sports Building</w:t>
      </w:r>
    </w:p>
    <w:p w14:paraId="4EF7F557" w14:textId="24A9EB07" w:rsidR="002A546C" w:rsidRPr="00D1494F" w:rsidRDefault="002A546C" w:rsidP="002A546C">
      <w:pPr>
        <w:pStyle w:val="Title"/>
        <w:jc w:val="left"/>
        <w:rPr>
          <w:rFonts w:ascii="Arial" w:hAnsi="Arial"/>
          <w:b w:val="0"/>
          <w:sz w:val="20"/>
        </w:rPr>
      </w:pPr>
      <w:r w:rsidRPr="00D1494F">
        <w:rPr>
          <w:rFonts w:ascii="Arial" w:hAnsi="Arial"/>
          <w:b w:val="0"/>
          <w:sz w:val="20"/>
        </w:rPr>
        <w:t>Department of Behavioral Health and Nutrition</w:t>
      </w:r>
    </w:p>
    <w:p w14:paraId="198BE20D" w14:textId="25AA2337" w:rsidR="002A546C" w:rsidRPr="00D1494F" w:rsidRDefault="002A546C" w:rsidP="002A546C">
      <w:pPr>
        <w:pStyle w:val="Title"/>
        <w:jc w:val="left"/>
        <w:rPr>
          <w:rFonts w:ascii="Arial" w:hAnsi="Arial"/>
          <w:b w:val="0"/>
          <w:sz w:val="20"/>
        </w:rPr>
      </w:pPr>
      <w:r w:rsidRPr="00D1494F">
        <w:rPr>
          <w:rFonts w:ascii="Arial" w:hAnsi="Arial"/>
          <w:b w:val="0"/>
          <w:sz w:val="20"/>
        </w:rPr>
        <w:t>College of Health Sciences</w:t>
      </w:r>
    </w:p>
    <w:p w14:paraId="266BBF3A" w14:textId="0B15CD40" w:rsidR="002A546C" w:rsidRPr="00D1494F" w:rsidRDefault="002A546C" w:rsidP="002A546C">
      <w:pPr>
        <w:pStyle w:val="Title"/>
        <w:jc w:val="left"/>
        <w:rPr>
          <w:rFonts w:ascii="Arial" w:hAnsi="Arial"/>
          <w:b w:val="0"/>
          <w:sz w:val="20"/>
        </w:rPr>
      </w:pPr>
      <w:r w:rsidRPr="00D1494F">
        <w:rPr>
          <w:rFonts w:ascii="Arial" w:hAnsi="Arial"/>
          <w:b w:val="0"/>
          <w:sz w:val="20"/>
        </w:rPr>
        <w:t>Newark, DE 19716</w:t>
      </w:r>
    </w:p>
    <w:p w14:paraId="0E93D7E2" w14:textId="77777777" w:rsidR="002A546C" w:rsidRPr="00D1494F" w:rsidRDefault="002A546C" w:rsidP="002A546C">
      <w:pPr>
        <w:pStyle w:val="Title"/>
        <w:jc w:val="left"/>
        <w:rPr>
          <w:rFonts w:ascii="Arial" w:hAnsi="Arial"/>
          <w:b w:val="0"/>
          <w:sz w:val="12"/>
          <w:szCs w:val="16"/>
        </w:rPr>
      </w:pPr>
    </w:p>
    <w:p w14:paraId="58CDBB56" w14:textId="77777777" w:rsidR="002A546C" w:rsidRPr="00D1494F" w:rsidRDefault="002A546C" w:rsidP="002A546C">
      <w:pPr>
        <w:pStyle w:val="Title"/>
        <w:jc w:val="left"/>
        <w:rPr>
          <w:rFonts w:ascii="Arial" w:hAnsi="Arial"/>
          <w:b w:val="0"/>
          <w:sz w:val="20"/>
        </w:rPr>
      </w:pPr>
      <w:r w:rsidRPr="00D1494F">
        <w:rPr>
          <w:rFonts w:ascii="Arial" w:hAnsi="Arial"/>
          <w:b w:val="0"/>
          <w:sz w:val="20"/>
        </w:rPr>
        <w:t>Phone: 302-831-6588</w:t>
      </w:r>
    </w:p>
    <w:p w14:paraId="6798C1F5" w14:textId="77777777" w:rsidR="002A546C" w:rsidRPr="00D1494F" w:rsidRDefault="002A546C" w:rsidP="002A546C">
      <w:pPr>
        <w:pStyle w:val="Title"/>
        <w:jc w:val="left"/>
        <w:rPr>
          <w:rFonts w:ascii="Arial" w:hAnsi="Arial"/>
          <w:b w:val="0"/>
          <w:sz w:val="20"/>
        </w:rPr>
      </w:pPr>
      <w:r w:rsidRPr="00D1494F">
        <w:rPr>
          <w:rFonts w:ascii="Arial" w:hAnsi="Arial"/>
          <w:b w:val="0"/>
          <w:sz w:val="20"/>
        </w:rPr>
        <w:t xml:space="preserve">Fax: </w:t>
      </w:r>
      <w:r w:rsidRPr="00D1494F">
        <w:rPr>
          <w:rFonts w:ascii="Arial" w:hAnsi="Arial"/>
          <w:b w:val="0"/>
          <w:sz w:val="20"/>
        </w:rPr>
        <w:tab/>
        <w:t>302-831-4261</w:t>
      </w:r>
    </w:p>
    <w:p w14:paraId="6A55CD89" w14:textId="77777777" w:rsidR="002A546C" w:rsidRPr="00D1494F" w:rsidRDefault="002A546C" w:rsidP="002A546C">
      <w:pPr>
        <w:pStyle w:val="Title"/>
        <w:jc w:val="left"/>
        <w:rPr>
          <w:rFonts w:ascii="Arial" w:hAnsi="Arial"/>
          <w:sz w:val="20"/>
        </w:rPr>
      </w:pPr>
      <w:r w:rsidRPr="00D1494F">
        <w:rPr>
          <w:rFonts w:ascii="Arial" w:hAnsi="Arial"/>
          <w:b w:val="0"/>
          <w:sz w:val="20"/>
        </w:rPr>
        <w:t>E:</w:t>
      </w:r>
      <w:r w:rsidRPr="00D1494F">
        <w:rPr>
          <w:rFonts w:ascii="Arial" w:hAnsi="Arial"/>
          <w:b w:val="0"/>
          <w:sz w:val="20"/>
        </w:rPr>
        <w:tab/>
        <w:t>fredap@UDel.edu</w:t>
      </w:r>
    </w:p>
    <w:p w14:paraId="78BAF26F" w14:textId="77777777" w:rsidR="002A546C" w:rsidRPr="002A546C" w:rsidRDefault="002A546C" w:rsidP="002A546C">
      <w:pPr>
        <w:pStyle w:val="Title"/>
        <w:rPr>
          <w:rFonts w:ascii="Arial" w:hAnsi="Arial"/>
          <w:sz w:val="16"/>
          <w:szCs w:val="16"/>
        </w:rPr>
      </w:pPr>
    </w:p>
    <w:p w14:paraId="36F37B38" w14:textId="77777777" w:rsidR="002A546C" w:rsidRPr="002A546C" w:rsidRDefault="002A546C" w:rsidP="002A546C">
      <w:pPr>
        <w:rPr>
          <w:b/>
          <w:color w:val="76923C" w:themeColor="accent3" w:themeShade="BF"/>
        </w:rPr>
      </w:pPr>
      <w:r w:rsidRPr="002A546C">
        <w:rPr>
          <w:b/>
          <w:color w:val="76923C" w:themeColor="accent3" w:themeShade="BF"/>
        </w:rPr>
        <w:t>Education</w:t>
      </w:r>
    </w:p>
    <w:p w14:paraId="35CAE697" w14:textId="77777777" w:rsidR="002A546C" w:rsidRPr="00E86D7C" w:rsidRDefault="002A546C" w:rsidP="002A546C">
      <w:pPr>
        <w:rPr>
          <w:sz w:val="22"/>
        </w:rPr>
      </w:pPr>
      <w:r w:rsidRPr="00E86D7C">
        <w:rPr>
          <w:sz w:val="22"/>
        </w:rPr>
        <w:t>B.S. (</w:t>
      </w:r>
      <w:proofErr w:type="spellStart"/>
      <w:r w:rsidRPr="00E86D7C">
        <w:rPr>
          <w:sz w:val="22"/>
        </w:rPr>
        <w:t>Hons</w:t>
      </w:r>
      <w:proofErr w:type="spellEnd"/>
      <w:r w:rsidRPr="00E86D7C">
        <w:rPr>
          <w:sz w:val="22"/>
        </w:rPr>
        <w:t>)</w:t>
      </w:r>
      <w:r w:rsidRPr="00E86D7C">
        <w:rPr>
          <w:sz w:val="22"/>
        </w:rPr>
        <w:tab/>
        <w:t>1996</w:t>
      </w:r>
      <w:r w:rsidRPr="00E86D7C">
        <w:rPr>
          <w:sz w:val="22"/>
        </w:rPr>
        <w:tab/>
      </w:r>
      <w:r w:rsidRPr="00E86D7C">
        <w:rPr>
          <w:sz w:val="22"/>
        </w:rPr>
        <w:tab/>
        <w:t>Kinesiology</w:t>
      </w:r>
      <w:r w:rsidRPr="00E86D7C">
        <w:rPr>
          <w:sz w:val="22"/>
        </w:rPr>
        <w:tab/>
      </w:r>
      <w:r w:rsidRPr="00E86D7C">
        <w:rPr>
          <w:sz w:val="22"/>
        </w:rPr>
        <w:tab/>
      </w:r>
      <w:proofErr w:type="spellStart"/>
      <w:r w:rsidRPr="00E86D7C">
        <w:rPr>
          <w:sz w:val="22"/>
        </w:rPr>
        <w:t>Loughborough</w:t>
      </w:r>
      <w:proofErr w:type="spellEnd"/>
      <w:r w:rsidRPr="00E86D7C">
        <w:rPr>
          <w:sz w:val="22"/>
        </w:rPr>
        <w:t xml:space="preserve"> University, Leicestershire, England</w:t>
      </w:r>
    </w:p>
    <w:p w14:paraId="43FD0120" w14:textId="77777777" w:rsidR="002A546C" w:rsidRPr="00E86D7C" w:rsidRDefault="002A546C" w:rsidP="002A546C">
      <w:pPr>
        <w:rPr>
          <w:sz w:val="22"/>
        </w:rPr>
      </w:pPr>
      <w:r w:rsidRPr="00E86D7C">
        <w:rPr>
          <w:sz w:val="22"/>
        </w:rPr>
        <w:t>P.G.C.E.</w:t>
      </w:r>
      <w:r w:rsidRPr="00E86D7C">
        <w:rPr>
          <w:sz w:val="22"/>
        </w:rPr>
        <w:tab/>
        <w:t>1997</w:t>
      </w:r>
      <w:r w:rsidRPr="00E86D7C">
        <w:rPr>
          <w:sz w:val="22"/>
        </w:rPr>
        <w:tab/>
      </w:r>
      <w:r w:rsidRPr="00E86D7C">
        <w:rPr>
          <w:sz w:val="22"/>
        </w:rPr>
        <w:tab/>
        <w:t>Physical Education</w:t>
      </w:r>
      <w:r w:rsidRPr="00E86D7C">
        <w:rPr>
          <w:sz w:val="22"/>
        </w:rPr>
        <w:tab/>
      </w:r>
      <w:proofErr w:type="spellStart"/>
      <w:r w:rsidRPr="00E86D7C">
        <w:rPr>
          <w:sz w:val="22"/>
        </w:rPr>
        <w:t>Loughborough</w:t>
      </w:r>
      <w:proofErr w:type="spellEnd"/>
      <w:r w:rsidRPr="00E86D7C">
        <w:rPr>
          <w:sz w:val="22"/>
        </w:rPr>
        <w:t xml:space="preserve"> University, Leicestershire, England</w:t>
      </w:r>
    </w:p>
    <w:p w14:paraId="5C211365" w14:textId="54DFFCBD" w:rsidR="002A546C" w:rsidRPr="00E86D7C" w:rsidRDefault="002A546C" w:rsidP="002A546C">
      <w:pPr>
        <w:rPr>
          <w:sz w:val="22"/>
        </w:rPr>
      </w:pPr>
      <w:proofErr w:type="spellStart"/>
      <w:r w:rsidRPr="00E86D7C">
        <w:rPr>
          <w:sz w:val="22"/>
        </w:rPr>
        <w:t>M.S.HEd</w:t>
      </w:r>
      <w:proofErr w:type="spellEnd"/>
      <w:r w:rsidRPr="00E86D7C">
        <w:rPr>
          <w:sz w:val="22"/>
        </w:rPr>
        <w:t>.</w:t>
      </w:r>
      <w:r w:rsidRPr="00E86D7C">
        <w:rPr>
          <w:sz w:val="22"/>
        </w:rPr>
        <w:tab/>
        <w:t>2000</w:t>
      </w:r>
      <w:r w:rsidRPr="00E86D7C">
        <w:rPr>
          <w:sz w:val="22"/>
        </w:rPr>
        <w:tab/>
      </w:r>
      <w:r w:rsidRPr="00E86D7C">
        <w:rPr>
          <w:sz w:val="22"/>
        </w:rPr>
        <w:tab/>
        <w:t>Health Education</w:t>
      </w:r>
      <w:r w:rsidRPr="00E86D7C">
        <w:rPr>
          <w:sz w:val="22"/>
        </w:rPr>
        <w:tab/>
        <w:t>Arcadi</w:t>
      </w:r>
      <w:r w:rsidR="00E86D7C">
        <w:rPr>
          <w:sz w:val="22"/>
        </w:rPr>
        <w:t>a University, Glenside, PA, USA</w:t>
      </w:r>
    </w:p>
    <w:p w14:paraId="0E83D29A" w14:textId="42CD8189" w:rsidR="002A546C" w:rsidRPr="00E86D7C" w:rsidRDefault="002A546C" w:rsidP="002A546C">
      <w:pPr>
        <w:rPr>
          <w:sz w:val="22"/>
        </w:rPr>
      </w:pPr>
      <w:r w:rsidRPr="00E86D7C">
        <w:rPr>
          <w:sz w:val="22"/>
        </w:rPr>
        <w:t>Ph.D.</w:t>
      </w:r>
      <w:r w:rsidRPr="00E86D7C">
        <w:rPr>
          <w:sz w:val="22"/>
        </w:rPr>
        <w:tab/>
      </w:r>
      <w:r w:rsidRPr="00E86D7C">
        <w:rPr>
          <w:sz w:val="22"/>
        </w:rPr>
        <w:tab/>
        <w:t>2002-07</w:t>
      </w:r>
      <w:r w:rsidRPr="00E86D7C">
        <w:rPr>
          <w:sz w:val="22"/>
        </w:rPr>
        <w:tab/>
        <w:t>Public Health</w:t>
      </w:r>
      <w:r w:rsidRPr="00E86D7C">
        <w:rPr>
          <w:sz w:val="22"/>
        </w:rPr>
        <w:tab/>
      </w:r>
      <w:r w:rsidRPr="00E86D7C">
        <w:rPr>
          <w:sz w:val="22"/>
        </w:rPr>
        <w:tab/>
        <w:t>Temple Un</w:t>
      </w:r>
      <w:r w:rsidR="00E86D7C">
        <w:rPr>
          <w:sz w:val="22"/>
        </w:rPr>
        <w:t>iversity, Philadelphia, PA, USA</w:t>
      </w:r>
    </w:p>
    <w:p w14:paraId="72330DD2" w14:textId="77777777" w:rsidR="002A546C" w:rsidRPr="002A546C" w:rsidRDefault="002A546C" w:rsidP="002A546C">
      <w:pPr>
        <w:pStyle w:val="Title"/>
        <w:jc w:val="left"/>
        <w:rPr>
          <w:rFonts w:ascii="Arial" w:hAnsi="Arial"/>
          <w:color w:val="76923C" w:themeColor="accent3" w:themeShade="BF"/>
          <w:sz w:val="24"/>
        </w:rPr>
      </w:pPr>
      <w:r w:rsidRPr="002A546C">
        <w:rPr>
          <w:rFonts w:ascii="Arial" w:hAnsi="Arial"/>
          <w:color w:val="76923C" w:themeColor="accent3" w:themeShade="BF"/>
          <w:sz w:val="24"/>
        </w:rPr>
        <w:t>Honors and Awards</w:t>
      </w:r>
    </w:p>
    <w:p w14:paraId="2BA6341E" w14:textId="77777777" w:rsidR="002A546C" w:rsidRPr="002A546C" w:rsidRDefault="002A546C" w:rsidP="002A546C">
      <w:pPr>
        <w:pStyle w:val="Title"/>
        <w:jc w:val="left"/>
        <w:rPr>
          <w:rFonts w:ascii="Arial" w:hAnsi="Arial"/>
          <w:b w:val="0"/>
          <w:sz w:val="24"/>
        </w:rPr>
      </w:pPr>
    </w:p>
    <w:p w14:paraId="222A1C12" w14:textId="77777777" w:rsidR="002A546C" w:rsidRPr="00E86D7C" w:rsidRDefault="002A546C" w:rsidP="002A546C">
      <w:pPr>
        <w:pStyle w:val="Title"/>
        <w:ind w:left="720" w:hanging="720"/>
        <w:jc w:val="left"/>
        <w:rPr>
          <w:rFonts w:ascii="Arial" w:hAnsi="Arial"/>
          <w:b w:val="0"/>
          <w:sz w:val="22"/>
          <w:szCs w:val="22"/>
        </w:rPr>
      </w:pPr>
      <w:r w:rsidRPr="00E86D7C">
        <w:rPr>
          <w:rFonts w:ascii="Arial" w:hAnsi="Arial"/>
          <w:b w:val="0"/>
          <w:sz w:val="22"/>
          <w:szCs w:val="22"/>
        </w:rPr>
        <w:t>2015</w:t>
      </w:r>
      <w:r w:rsidRPr="00E86D7C">
        <w:rPr>
          <w:rFonts w:ascii="Arial" w:hAnsi="Arial"/>
          <w:b w:val="0"/>
          <w:sz w:val="22"/>
          <w:szCs w:val="22"/>
        </w:rPr>
        <w:tab/>
        <w:t>Best Research Poster Award, Center for Cardiovascular Health Research Symposium, October 23 2015.</w:t>
      </w:r>
    </w:p>
    <w:p w14:paraId="4483A8B8" w14:textId="77777777" w:rsidR="002A546C" w:rsidRPr="00E86D7C" w:rsidRDefault="002A546C" w:rsidP="002A546C">
      <w:pPr>
        <w:pStyle w:val="Title"/>
        <w:ind w:left="720" w:hanging="720"/>
        <w:jc w:val="left"/>
        <w:rPr>
          <w:rFonts w:ascii="Arial" w:hAnsi="Arial"/>
          <w:b w:val="0"/>
          <w:sz w:val="22"/>
          <w:szCs w:val="22"/>
        </w:rPr>
      </w:pPr>
    </w:p>
    <w:p w14:paraId="4E427AE3" w14:textId="74CC4BA3" w:rsidR="002A546C" w:rsidRPr="00E86D7C" w:rsidRDefault="002A546C" w:rsidP="00E86D7C">
      <w:pPr>
        <w:pStyle w:val="Title"/>
        <w:ind w:left="720" w:hanging="720"/>
        <w:jc w:val="left"/>
        <w:rPr>
          <w:rFonts w:ascii="Arial" w:hAnsi="Arial"/>
          <w:b w:val="0"/>
          <w:sz w:val="22"/>
          <w:szCs w:val="22"/>
        </w:rPr>
      </w:pPr>
      <w:r w:rsidRPr="00E86D7C">
        <w:rPr>
          <w:rFonts w:ascii="Arial" w:hAnsi="Arial"/>
          <w:b w:val="0"/>
          <w:sz w:val="22"/>
          <w:szCs w:val="22"/>
        </w:rPr>
        <w:t xml:space="preserve">2015 </w:t>
      </w:r>
      <w:r w:rsidRPr="00E86D7C">
        <w:rPr>
          <w:rFonts w:ascii="Arial" w:hAnsi="Arial"/>
          <w:b w:val="0"/>
          <w:sz w:val="22"/>
          <w:szCs w:val="22"/>
        </w:rPr>
        <w:tab/>
        <w:t>American Schools and Programs of Public Health (</w:t>
      </w:r>
      <w:r w:rsidRPr="00E86D7C">
        <w:rPr>
          <w:rFonts w:ascii="Arial" w:hAnsi="Arial"/>
          <w:sz w:val="22"/>
          <w:szCs w:val="22"/>
        </w:rPr>
        <w:t>ASPPH</w:t>
      </w:r>
      <w:r w:rsidRPr="00E86D7C">
        <w:rPr>
          <w:rFonts w:ascii="Arial" w:hAnsi="Arial"/>
          <w:b w:val="0"/>
          <w:sz w:val="22"/>
          <w:szCs w:val="22"/>
        </w:rPr>
        <w:t xml:space="preserve">) </w:t>
      </w:r>
      <w:r w:rsidRPr="00E86D7C">
        <w:rPr>
          <w:rFonts w:ascii="Arial" w:hAnsi="Arial" w:cs="Times"/>
          <w:sz w:val="22"/>
          <w:szCs w:val="22"/>
        </w:rPr>
        <w:t>/Pfizer Early Career in Public Health Teaching Award</w:t>
      </w:r>
      <w:r w:rsidRPr="00E86D7C">
        <w:rPr>
          <w:rFonts w:ascii="Arial" w:hAnsi="Arial"/>
          <w:b w:val="0"/>
          <w:sz w:val="22"/>
          <w:szCs w:val="22"/>
        </w:rPr>
        <w:t xml:space="preserve"> </w:t>
      </w:r>
      <w:hyperlink r:id="rId8" w:history="1">
        <w:r w:rsidR="00E86D7C" w:rsidRPr="00E86D7C">
          <w:rPr>
            <w:rStyle w:val="Hyperlink"/>
            <w:rFonts w:ascii="Arial" w:hAnsi="Arial"/>
            <w:b w:val="0"/>
            <w:sz w:val="22"/>
            <w:szCs w:val="22"/>
          </w:rPr>
          <w:t>www.aspph.org/aspph-announces-2015-faculty-award-recipients/</w:t>
        </w:r>
      </w:hyperlink>
    </w:p>
    <w:p w14:paraId="6771231D" w14:textId="77777777" w:rsidR="002A546C" w:rsidRPr="00E86D7C" w:rsidRDefault="002A546C" w:rsidP="002A546C">
      <w:pPr>
        <w:pStyle w:val="Title"/>
        <w:jc w:val="left"/>
        <w:rPr>
          <w:rFonts w:ascii="Arial" w:hAnsi="Arial"/>
          <w:b w:val="0"/>
          <w:sz w:val="22"/>
          <w:szCs w:val="22"/>
        </w:rPr>
      </w:pPr>
    </w:p>
    <w:p w14:paraId="5E26435C" w14:textId="5C7EA5E6" w:rsidR="002A546C" w:rsidRPr="00E86D7C" w:rsidRDefault="002A546C" w:rsidP="00B74BAF">
      <w:pPr>
        <w:autoSpaceDE w:val="0"/>
        <w:autoSpaceDN w:val="0"/>
        <w:adjustRightInd w:val="0"/>
        <w:ind w:left="720" w:hanging="720"/>
        <w:rPr>
          <w:b/>
          <w:sz w:val="22"/>
          <w:szCs w:val="22"/>
        </w:rPr>
      </w:pPr>
      <w:r w:rsidRPr="00E86D7C">
        <w:rPr>
          <w:sz w:val="22"/>
          <w:szCs w:val="22"/>
        </w:rPr>
        <w:t>2014</w:t>
      </w:r>
      <w:r w:rsidRPr="00E86D7C">
        <w:rPr>
          <w:b/>
          <w:sz w:val="22"/>
          <w:szCs w:val="22"/>
        </w:rPr>
        <w:tab/>
      </w:r>
      <w:r w:rsidRPr="00E86D7C">
        <w:rPr>
          <w:sz w:val="22"/>
          <w:szCs w:val="22"/>
        </w:rPr>
        <w:t>College of Health Profession’s, Dean’s Incentive Research Award</w:t>
      </w:r>
    </w:p>
    <w:p w14:paraId="7CF2F982" w14:textId="77777777" w:rsidR="002A546C" w:rsidRPr="00E86D7C" w:rsidRDefault="002A546C" w:rsidP="002A546C">
      <w:pPr>
        <w:autoSpaceDE w:val="0"/>
        <w:autoSpaceDN w:val="0"/>
        <w:adjustRightInd w:val="0"/>
        <w:ind w:left="720" w:hanging="720"/>
        <w:rPr>
          <w:sz w:val="22"/>
          <w:szCs w:val="22"/>
        </w:rPr>
      </w:pPr>
      <w:r w:rsidRPr="00E86D7C">
        <w:rPr>
          <w:sz w:val="22"/>
          <w:szCs w:val="22"/>
        </w:rPr>
        <w:t>2014</w:t>
      </w:r>
      <w:r w:rsidRPr="00E86D7C">
        <w:rPr>
          <w:sz w:val="22"/>
          <w:szCs w:val="22"/>
        </w:rPr>
        <w:tab/>
        <w:t xml:space="preserve">American Dental Student Association Conference, </w:t>
      </w:r>
      <w:r w:rsidRPr="00E86D7C">
        <w:rPr>
          <w:b/>
          <w:sz w:val="22"/>
          <w:szCs w:val="22"/>
        </w:rPr>
        <w:t>Poster Presentation Award</w:t>
      </w:r>
      <w:r w:rsidRPr="00E86D7C">
        <w:rPr>
          <w:sz w:val="22"/>
          <w:szCs w:val="22"/>
        </w:rPr>
        <w:t xml:space="preserve"> to Bari Levine DMD (student), my mentee.</w:t>
      </w:r>
      <w:r w:rsidRPr="00E86D7C">
        <w:rPr>
          <w:b/>
          <w:sz w:val="22"/>
          <w:szCs w:val="22"/>
        </w:rPr>
        <w:t xml:space="preserve">  </w:t>
      </w:r>
    </w:p>
    <w:p w14:paraId="105AEF4F" w14:textId="77777777" w:rsidR="002A546C" w:rsidRPr="002A546C" w:rsidRDefault="002A546C" w:rsidP="002A546C">
      <w:pPr>
        <w:pStyle w:val="Title"/>
        <w:jc w:val="left"/>
        <w:rPr>
          <w:rFonts w:ascii="Arial" w:hAnsi="Arial"/>
          <w:sz w:val="24"/>
          <w:u w:val="single"/>
        </w:rPr>
      </w:pPr>
    </w:p>
    <w:p w14:paraId="0B9B5F94" w14:textId="77777777" w:rsidR="002A546C" w:rsidRPr="002A546C" w:rsidRDefault="002A546C" w:rsidP="002A546C">
      <w:pPr>
        <w:pStyle w:val="Title"/>
        <w:jc w:val="left"/>
        <w:rPr>
          <w:rFonts w:ascii="Arial" w:hAnsi="Arial"/>
          <w:color w:val="76923C" w:themeColor="accent3" w:themeShade="BF"/>
          <w:sz w:val="24"/>
        </w:rPr>
      </w:pPr>
      <w:r w:rsidRPr="002A546C">
        <w:rPr>
          <w:rFonts w:ascii="Arial" w:hAnsi="Arial"/>
          <w:color w:val="76923C" w:themeColor="accent3" w:themeShade="BF"/>
          <w:sz w:val="24"/>
        </w:rPr>
        <w:t>Work Experience</w:t>
      </w:r>
    </w:p>
    <w:p w14:paraId="62AE54E1" w14:textId="77777777" w:rsidR="002A546C" w:rsidRPr="002A546C" w:rsidRDefault="002A546C" w:rsidP="002A546C">
      <w:pPr>
        <w:pStyle w:val="Title"/>
        <w:jc w:val="left"/>
        <w:rPr>
          <w:rFonts w:ascii="Arial" w:hAnsi="Arial"/>
          <w:sz w:val="16"/>
          <w:szCs w:val="16"/>
        </w:rPr>
      </w:pPr>
    </w:p>
    <w:p w14:paraId="24E20E13" w14:textId="0BE43270" w:rsidR="00E86D7C" w:rsidRPr="00E86D7C" w:rsidRDefault="00E86D7C" w:rsidP="00E86D7C">
      <w:pPr>
        <w:pStyle w:val="Title"/>
        <w:tabs>
          <w:tab w:val="left" w:pos="2070"/>
        </w:tabs>
        <w:jc w:val="left"/>
        <w:rPr>
          <w:rFonts w:ascii="Arial" w:hAnsi="Arial"/>
          <w:sz w:val="22"/>
        </w:rPr>
      </w:pPr>
      <w:r w:rsidRPr="00E86D7C">
        <w:rPr>
          <w:rFonts w:ascii="Arial" w:hAnsi="Arial"/>
          <w:sz w:val="22"/>
        </w:rPr>
        <w:t>2015 – Current</w:t>
      </w:r>
      <w:r w:rsidRPr="00E86D7C">
        <w:rPr>
          <w:rFonts w:ascii="Arial" w:hAnsi="Arial"/>
          <w:sz w:val="22"/>
        </w:rPr>
        <w:tab/>
      </w:r>
      <w:r w:rsidR="002A546C" w:rsidRPr="00E86D7C">
        <w:rPr>
          <w:rFonts w:ascii="Arial" w:hAnsi="Arial"/>
          <w:sz w:val="22"/>
        </w:rPr>
        <w:t>Assistant Professor of Health Promotion</w:t>
      </w:r>
      <w:r w:rsidR="002A546C" w:rsidRPr="00E86D7C">
        <w:rPr>
          <w:rFonts w:ascii="Arial" w:hAnsi="Arial"/>
          <w:sz w:val="22"/>
        </w:rPr>
        <w:tab/>
      </w:r>
      <w:r w:rsidR="002A546C" w:rsidRPr="00E86D7C">
        <w:rPr>
          <w:rFonts w:ascii="Arial" w:hAnsi="Arial"/>
          <w:sz w:val="22"/>
        </w:rPr>
        <w:tab/>
      </w:r>
      <w:r w:rsidR="002A546C" w:rsidRPr="00E86D7C">
        <w:rPr>
          <w:rFonts w:ascii="Arial" w:hAnsi="Arial"/>
          <w:sz w:val="22"/>
        </w:rPr>
        <w:tab/>
      </w:r>
    </w:p>
    <w:p w14:paraId="42A23BF8" w14:textId="0D9AEF8A" w:rsidR="002A546C" w:rsidRPr="00E86D7C" w:rsidRDefault="00E86D7C" w:rsidP="00E86D7C">
      <w:pPr>
        <w:pStyle w:val="Title"/>
        <w:tabs>
          <w:tab w:val="left" w:pos="2070"/>
        </w:tabs>
        <w:jc w:val="left"/>
        <w:rPr>
          <w:rFonts w:ascii="Arial" w:hAnsi="Arial"/>
          <w:sz w:val="22"/>
        </w:rPr>
      </w:pPr>
      <w:r w:rsidRPr="00E86D7C">
        <w:rPr>
          <w:rFonts w:ascii="Arial" w:hAnsi="Arial"/>
          <w:sz w:val="22"/>
        </w:rPr>
        <w:tab/>
      </w:r>
      <w:r w:rsidR="002A546C" w:rsidRPr="00E86D7C">
        <w:rPr>
          <w:rFonts w:ascii="Arial" w:hAnsi="Arial"/>
          <w:b w:val="0"/>
          <w:sz w:val="22"/>
        </w:rPr>
        <w:t>Department of Behavioral Health and Nutrition, University of Delaware</w:t>
      </w:r>
    </w:p>
    <w:p w14:paraId="64E3673E" w14:textId="77777777" w:rsidR="002A546C" w:rsidRPr="00E86D7C" w:rsidRDefault="002A546C" w:rsidP="00E86D7C">
      <w:pPr>
        <w:pStyle w:val="Title"/>
        <w:tabs>
          <w:tab w:val="left" w:pos="2070"/>
        </w:tabs>
        <w:jc w:val="left"/>
        <w:rPr>
          <w:rFonts w:ascii="Arial" w:hAnsi="Arial"/>
          <w:sz w:val="22"/>
        </w:rPr>
      </w:pPr>
    </w:p>
    <w:p w14:paraId="02FCA0AD" w14:textId="75430887" w:rsidR="002A546C" w:rsidRPr="00E86D7C" w:rsidRDefault="00E86D7C" w:rsidP="00E86D7C">
      <w:pPr>
        <w:pStyle w:val="Title"/>
        <w:tabs>
          <w:tab w:val="left" w:pos="2070"/>
        </w:tabs>
        <w:jc w:val="left"/>
        <w:rPr>
          <w:rFonts w:ascii="Arial" w:hAnsi="Arial"/>
          <w:b w:val="0"/>
          <w:sz w:val="22"/>
        </w:rPr>
      </w:pPr>
      <w:r w:rsidRPr="00E86D7C">
        <w:rPr>
          <w:rFonts w:ascii="Arial" w:hAnsi="Arial"/>
          <w:sz w:val="22"/>
        </w:rPr>
        <w:t>2013 – 2015</w:t>
      </w:r>
      <w:r w:rsidRPr="00E86D7C">
        <w:rPr>
          <w:rFonts w:ascii="Arial" w:hAnsi="Arial"/>
          <w:sz w:val="22"/>
        </w:rPr>
        <w:tab/>
      </w:r>
      <w:r w:rsidR="002A546C" w:rsidRPr="00E86D7C">
        <w:rPr>
          <w:rFonts w:ascii="Arial" w:hAnsi="Arial"/>
          <w:sz w:val="22"/>
        </w:rPr>
        <w:t xml:space="preserve">Assistant Professor of Kinesiology </w:t>
      </w:r>
      <w:r w:rsidR="002A546C" w:rsidRPr="00E86D7C">
        <w:rPr>
          <w:rFonts w:ascii="Arial" w:hAnsi="Arial"/>
          <w:b w:val="0"/>
          <w:sz w:val="22"/>
        </w:rPr>
        <w:t>(secondary appointment)</w:t>
      </w:r>
    </w:p>
    <w:p w14:paraId="30ACB695" w14:textId="20B88503" w:rsidR="002A546C" w:rsidRPr="00E86D7C" w:rsidRDefault="00E86D7C" w:rsidP="00E86D7C">
      <w:pPr>
        <w:pStyle w:val="Title"/>
        <w:tabs>
          <w:tab w:val="left" w:pos="2070"/>
        </w:tabs>
        <w:jc w:val="left"/>
        <w:rPr>
          <w:rFonts w:ascii="Arial" w:hAnsi="Arial"/>
          <w:b w:val="0"/>
          <w:sz w:val="22"/>
        </w:rPr>
      </w:pPr>
      <w:r w:rsidRPr="00E86D7C">
        <w:rPr>
          <w:rFonts w:ascii="Arial" w:hAnsi="Arial"/>
          <w:b w:val="0"/>
          <w:sz w:val="22"/>
        </w:rPr>
        <w:tab/>
      </w:r>
      <w:r w:rsidR="002A546C" w:rsidRPr="00E86D7C">
        <w:rPr>
          <w:rFonts w:ascii="Arial" w:hAnsi="Arial"/>
          <w:b w:val="0"/>
          <w:sz w:val="22"/>
        </w:rPr>
        <w:t>Temple University College of Health Professions and Social Work</w:t>
      </w:r>
    </w:p>
    <w:p w14:paraId="6CE552A3" w14:textId="77777777" w:rsidR="002A546C" w:rsidRPr="00E86D7C" w:rsidRDefault="002A546C" w:rsidP="00E86D7C">
      <w:pPr>
        <w:pStyle w:val="Title"/>
        <w:tabs>
          <w:tab w:val="left" w:pos="2070"/>
        </w:tabs>
        <w:jc w:val="left"/>
        <w:rPr>
          <w:rFonts w:ascii="Arial" w:hAnsi="Arial"/>
          <w:b w:val="0"/>
          <w:sz w:val="14"/>
          <w:szCs w:val="16"/>
        </w:rPr>
      </w:pPr>
    </w:p>
    <w:p w14:paraId="34A02642" w14:textId="0C6A5BA4" w:rsidR="002A546C" w:rsidRPr="00E86D7C" w:rsidRDefault="002A546C" w:rsidP="00E86D7C">
      <w:pPr>
        <w:pStyle w:val="Title"/>
        <w:tabs>
          <w:tab w:val="left" w:pos="2070"/>
        </w:tabs>
        <w:ind w:left="2070"/>
        <w:jc w:val="left"/>
        <w:rPr>
          <w:rFonts w:ascii="Arial" w:hAnsi="Arial"/>
          <w:b w:val="0"/>
          <w:sz w:val="22"/>
        </w:rPr>
      </w:pPr>
      <w:proofErr w:type="gramStart"/>
      <w:r w:rsidRPr="00E86D7C">
        <w:rPr>
          <w:rFonts w:ascii="Arial" w:hAnsi="Arial"/>
          <w:sz w:val="22"/>
        </w:rPr>
        <w:t>Co-Director, Social and Behavioral Health Division, Department of Public Health</w:t>
      </w:r>
      <w:r w:rsidRPr="00E86D7C">
        <w:rPr>
          <w:rFonts w:ascii="Arial" w:hAnsi="Arial"/>
          <w:b w:val="0"/>
          <w:sz w:val="22"/>
        </w:rPr>
        <w:t>.</w:t>
      </w:r>
      <w:proofErr w:type="gramEnd"/>
      <w:r w:rsidRPr="00E86D7C">
        <w:rPr>
          <w:rFonts w:ascii="Arial" w:hAnsi="Arial"/>
          <w:b w:val="0"/>
          <w:sz w:val="22"/>
        </w:rPr>
        <w:t xml:space="preserve"> Temple University College of Health Professions and Social Work</w:t>
      </w:r>
    </w:p>
    <w:p w14:paraId="7EE8934E" w14:textId="77777777" w:rsidR="002A546C" w:rsidRPr="00E86D7C" w:rsidRDefault="002A546C" w:rsidP="00E86D7C">
      <w:pPr>
        <w:pStyle w:val="Title"/>
        <w:tabs>
          <w:tab w:val="left" w:pos="2070"/>
        </w:tabs>
        <w:ind w:left="2160" w:firstLine="720"/>
        <w:jc w:val="left"/>
        <w:rPr>
          <w:rFonts w:ascii="Arial" w:hAnsi="Arial"/>
          <w:sz w:val="14"/>
          <w:szCs w:val="16"/>
        </w:rPr>
      </w:pPr>
    </w:p>
    <w:p w14:paraId="3B6815AA" w14:textId="27FCBDF8" w:rsidR="002A546C" w:rsidRPr="00E86D7C" w:rsidRDefault="002A546C" w:rsidP="00E86D7C">
      <w:pPr>
        <w:pStyle w:val="Title"/>
        <w:tabs>
          <w:tab w:val="left" w:pos="2070"/>
        </w:tabs>
        <w:jc w:val="left"/>
        <w:rPr>
          <w:rFonts w:ascii="Arial" w:hAnsi="Arial"/>
          <w:b w:val="0"/>
          <w:sz w:val="22"/>
        </w:rPr>
      </w:pPr>
      <w:r w:rsidRPr="00E86D7C">
        <w:rPr>
          <w:rFonts w:ascii="Arial" w:hAnsi="Arial"/>
          <w:sz w:val="22"/>
        </w:rPr>
        <w:t>2010 – 2015</w:t>
      </w:r>
      <w:r w:rsidRPr="00E86D7C">
        <w:rPr>
          <w:rFonts w:ascii="Arial" w:hAnsi="Arial"/>
          <w:b w:val="0"/>
          <w:sz w:val="22"/>
        </w:rPr>
        <w:tab/>
      </w:r>
      <w:r w:rsidRPr="00E86D7C">
        <w:rPr>
          <w:rFonts w:ascii="Arial" w:hAnsi="Arial"/>
          <w:sz w:val="22"/>
        </w:rPr>
        <w:t>Assistant Professor of Public Health</w:t>
      </w:r>
      <w:r w:rsidRPr="00E86D7C">
        <w:rPr>
          <w:rFonts w:ascii="Arial" w:hAnsi="Arial"/>
          <w:b w:val="0"/>
          <w:sz w:val="22"/>
        </w:rPr>
        <w:t xml:space="preserve"> (Teaching and Research)</w:t>
      </w:r>
    </w:p>
    <w:p w14:paraId="2313FE31" w14:textId="26109DCD" w:rsidR="002A546C" w:rsidRPr="00E86D7C" w:rsidRDefault="00E86D7C" w:rsidP="00E86D7C">
      <w:pPr>
        <w:pStyle w:val="Title"/>
        <w:tabs>
          <w:tab w:val="left" w:pos="2070"/>
        </w:tabs>
        <w:jc w:val="left"/>
        <w:rPr>
          <w:rFonts w:ascii="Arial" w:hAnsi="Arial"/>
          <w:b w:val="0"/>
          <w:sz w:val="22"/>
        </w:rPr>
      </w:pPr>
      <w:r w:rsidRPr="00E86D7C">
        <w:rPr>
          <w:rFonts w:ascii="Arial" w:hAnsi="Arial"/>
          <w:b w:val="0"/>
          <w:sz w:val="22"/>
        </w:rPr>
        <w:tab/>
      </w:r>
      <w:r w:rsidR="002A546C" w:rsidRPr="00E86D7C">
        <w:rPr>
          <w:rFonts w:ascii="Arial" w:hAnsi="Arial"/>
          <w:b w:val="0"/>
          <w:sz w:val="22"/>
        </w:rPr>
        <w:t>Temple University College of Health Professions and Social Work</w:t>
      </w:r>
    </w:p>
    <w:p w14:paraId="510B52B3" w14:textId="77777777" w:rsidR="002A546C" w:rsidRPr="00E86D7C" w:rsidRDefault="002A546C" w:rsidP="00E86D7C">
      <w:pPr>
        <w:pStyle w:val="Title"/>
        <w:tabs>
          <w:tab w:val="left" w:pos="2070"/>
        </w:tabs>
        <w:ind w:left="1440"/>
        <w:jc w:val="left"/>
        <w:rPr>
          <w:rFonts w:ascii="Arial" w:hAnsi="Arial"/>
          <w:b w:val="0"/>
          <w:sz w:val="14"/>
          <w:szCs w:val="16"/>
        </w:rPr>
      </w:pPr>
    </w:p>
    <w:p w14:paraId="4A9536AC" w14:textId="728CC72A" w:rsidR="002A546C" w:rsidRPr="00E86D7C" w:rsidRDefault="002A546C" w:rsidP="00E86D7C">
      <w:pPr>
        <w:tabs>
          <w:tab w:val="left" w:pos="2070"/>
        </w:tabs>
        <w:rPr>
          <w:sz w:val="22"/>
        </w:rPr>
      </w:pPr>
      <w:r w:rsidRPr="00E86D7C">
        <w:rPr>
          <w:b/>
          <w:sz w:val="22"/>
        </w:rPr>
        <w:t>2009 –2010</w:t>
      </w:r>
      <w:r w:rsidRPr="00E86D7C">
        <w:rPr>
          <w:sz w:val="22"/>
        </w:rPr>
        <w:tab/>
      </w:r>
      <w:r w:rsidRPr="00E86D7C">
        <w:rPr>
          <w:b/>
          <w:sz w:val="22"/>
        </w:rPr>
        <w:t>Research Associate</w:t>
      </w:r>
      <w:r w:rsidRPr="00E86D7C">
        <w:rPr>
          <w:sz w:val="22"/>
        </w:rPr>
        <w:t xml:space="preserve"> University of Pennsylvania, School of Medicine and School of Nursing</w:t>
      </w:r>
      <w:r w:rsidR="00E86D7C" w:rsidRPr="00E86D7C">
        <w:rPr>
          <w:sz w:val="22"/>
        </w:rPr>
        <w:tab/>
      </w:r>
      <w:r w:rsidRPr="00E86D7C">
        <w:rPr>
          <w:sz w:val="22"/>
        </w:rPr>
        <w:t>Department of Epidemiology</w:t>
      </w:r>
      <w:r w:rsidR="00D1494F" w:rsidRPr="00E86D7C">
        <w:rPr>
          <w:sz w:val="22"/>
        </w:rPr>
        <w:t xml:space="preserve">, </w:t>
      </w:r>
      <w:r w:rsidRPr="00E86D7C">
        <w:rPr>
          <w:sz w:val="22"/>
        </w:rPr>
        <w:t xml:space="preserve">Center for Health Behavior Research. </w:t>
      </w:r>
    </w:p>
    <w:p w14:paraId="4465A113" w14:textId="1B059E01" w:rsidR="002A546C" w:rsidRPr="00E86D7C" w:rsidRDefault="00E86D7C" w:rsidP="00E86D7C">
      <w:pPr>
        <w:tabs>
          <w:tab w:val="left" w:pos="2070"/>
        </w:tabs>
        <w:ind w:left="2070" w:hanging="2070"/>
        <w:rPr>
          <w:sz w:val="22"/>
        </w:rPr>
      </w:pPr>
      <w:r w:rsidRPr="00E86D7C">
        <w:rPr>
          <w:b/>
          <w:sz w:val="22"/>
        </w:rPr>
        <w:t>2007 –2009</w:t>
      </w:r>
      <w:r w:rsidR="002A546C" w:rsidRPr="00E86D7C">
        <w:rPr>
          <w:b/>
          <w:sz w:val="22"/>
        </w:rPr>
        <w:tab/>
        <w:t>Post-Doctoral Associate</w:t>
      </w:r>
      <w:r w:rsidR="002A546C" w:rsidRPr="00E86D7C">
        <w:rPr>
          <w:sz w:val="22"/>
        </w:rPr>
        <w:t xml:space="preserve"> University of Pennsylvania, School of Medicine</w:t>
      </w:r>
      <w:r w:rsidRPr="00E86D7C">
        <w:rPr>
          <w:sz w:val="22"/>
        </w:rPr>
        <w:br/>
      </w:r>
      <w:proofErr w:type="spellStart"/>
      <w:r w:rsidR="002A546C" w:rsidRPr="00E86D7C">
        <w:rPr>
          <w:sz w:val="22"/>
        </w:rPr>
        <w:t>Transdisciplinary</w:t>
      </w:r>
      <w:proofErr w:type="spellEnd"/>
      <w:r w:rsidR="002A546C" w:rsidRPr="00E86D7C">
        <w:rPr>
          <w:sz w:val="22"/>
        </w:rPr>
        <w:t xml:space="preserve"> Tobacco Use Research Center</w:t>
      </w:r>
    </w:p>
    <w:p w14:paraId="390672C9" w14:textId="77777777" w:rsidR="00E86D7C" w:rsidRDefault="00E86D7C" w:rsidP="00E86D7C">
      <w:pPr>
        <w:tabs>
          <w:tab w:val="left" w:pos="2070"/>
        </w:tabs>
        <w:ind w:left="2070" w:hanging="2070"/>
        <w:rPr>
          <w:b/>
          <w:sz w:val="22"/>
        </w:rPr>
      </w:pPr>
    </w:p>
    <w:p w14:paraId="476E64CE" w14:textId="77777777" w:rsidR="00E86D7C" w:rsidRDefault="00E86D7C" w:rsidP="00E86D7C">
      <w:pPr>
        <w:tabs>
          <w:tab w:val="left" w:pos="2070"/>
        </w:tabs>
        <w:ind w:left="2070" w:hanging="2070"/>
        <w:rPr>
          <w:b/>
          <w:sz w:val="22"/>
        </w:rPr>
      </w:pPr>
    </w:p>
    <w:p w14:paraId="144A13A8" w14:textId="58D906F6" w:rsidR="002A546C" w:rsidRPr="00E86D7C" w:rsidRDefault="00E86D7C" w:rsidP="00E86D7C">
      <w:pPr>
        <w:tabs>
          <w:tab w:val="left" w:pos="2070"/>
        </w:tabs>
        <w:ind w:left="2070" w:hanging="2070"/>
        <w:rPr>
          <w:sz w:val="22"/>
        </w:rPr>
      </w:pPr>
      <w:r w:rsidRPr="00E86D7C">
        <w:rPr>
          <w:b/>
          <w:sz w:val="22"/>
        </w:rPr>
        <w:t>2001 –2007</w:t>
      </w:r>
      <w:r w:rsidRPr="00E86D7C">
        <w:rPr>
          <w:b/>
          <w:sz w:val="22"/>
        </w:rPr>
        <w:tab/>
      </w:r>
      <w:r w:rsidR="002A546C" w:rsidRPr="00E86D7C">
        <w:rPr>
          <w:b/>
          <w:sz w:val="22"/>
        </w:rPr>
        <w:t>Project Manager and Smoking Cessation Counselor</w:t>
      </w:r>
      <w:r w:rsidR="002A546C" w:rsidRPr="00E86D7C">
        <w:rPr>
          <w:sz w:val="22"/>
        </w:rPr>
        <w:t xml:space="preserve"> </w:t>
      </w:r>
      <w:r w:rsidRPr="00E86D7C">
        <w:rPr>
          <w:sz w:val="22"/>
        </w:rPr>
        <w:br/>
      </w:r>
      <w:r w:rsidR="002A546C" w:rsidRPr="00E86D7C">
        <w:rPr>
          <w:sz w:val="22"/>
        </w:rPr>
        <w:t xml:space="preserve">University of Pennsylvania, School of </w:t>
      </w:r>
      <w:proofErr w:type="spellStart"/>
      <w:r w:rsidR="002A546C" w:rsidRPr="00E86D7C">
        <w:rPr>
          <w:sz w:val="22"/>
        </w:rPr>
        <w:t>Medicine</w:t>
      </w:r>
      <w:proofErr w:type="spellEnd"/>
      <w:r w:rsidRPr="00E86D7C">
        <w:rPr>
          <w:sz w:val="22"/>
        </w:rPr>
        <w:br/>
      </w:r>
      <w:proofErr w:type="spellStart"/>
      <w:r w:rsidR="002A546C" w:rsidRPr="00E86D7C">
        <w:rPr>
          <w:sz w:val="22"/>
        </w:rPr>
        <w:t>Transdisciplinary</w:t>
      </w:r>
      <w:proofErr w:type="spellEnd"/>
      <w:r w:rsidR="002A546C" w:rsidRPr="00E86D7C">
        <w:rPr>
          <w:sz w:val="22"/>
        </w:rPr>
        <w:t xml:space="preserve"> Tobacco Use Research Center</w:t>
      </w:r>
    </w:p>
    <w:p w14:paraId="7BA9740B" w14:textId="2BC758C4" w:rsidR="002A546C" w:rsidRPr="00E86D7C" w:rsidRDefault="00E86D7C" w:rsidP="00E86D7C">
      <w:pPr>
        <w:spacing w:after="0"/>
        <w:rPr>
          <w:b/>
          <w:sz w:val="22"/>
        </w:rPr>
      </w:pPr>
      <w:r w:rsidRPr="00E86D7C">
        <w:rPr>
          <w:b/>
          <w:sz w:val="22"/>
        </w:rPr>
        <w:t>1999 –2001</w:t>
      </w:r>
      <w:r w:rsidRPr="00E86D7C">
        <w:rPr>
          <w:b/>
          <w:sz w:val="22"/>
        </w:rPr>
        <w:tab/>
      </w:r>
      <w:r w:rsidR="002A546C" w:rsidRPr="00E86D7C">
        <w:rPr>
          <w:b/>
          <w:sz w:val="22"/>
        </w:rPr>
        <w:t>Project Coordinator</w:t>
      </w:r>
      <w:r w:rsidRPr="00E86D7C">
        <w:rPr>
          <w:b/>
          <w:sz w:val="22"/>
        </w:rPr>
        <w:br/>
      </w:r>
      <w:r w:rsidR="002A546C" w:rsidRPr="00E86D7C">
        <w:rPr>
          <w:sz w:val="22"/>
        </w:rPr>
        <w:t>Fox Chase Cancer Center</w:t>
      </w:r>
      <w:r w:rsidRPr="00E86D7C">
        <w:rPr>
          <w:b/>
          <w:sz w:val="22"/>
        </w:rPr>
        <w:br/>
      </w:r>
      <w:r w:rsidR="002A546C" w:rsidRPr="00E86D7C">
        <w:rPr>
          <w:sz w:val="22"/>
        </w:rPr>
        <w:t>Psychosocial and Behavioral Medicine Program</w:t>
      </w:r>
    </w:p>
    <w:p w14:paraId="19A52F3F" w14:textId="77777777" w:rsidR="00E86D7C" w:rsidRDefault="00E86D7C" w:rsidP="002A546C">
      <w:pPr>
        <w:tabs>
          <w:tab w:val="left" w:pos="2880"/>
          <w:tab w:val="left" w:pos="4320"/>
        </w:tabs>
        <w:jc w:val="both"/>
        <w:rPr>
          <w:b/>
          <w:color w:val="76923C" w:themeColor="accent3" w:themeShade="BF"/>
        </w:rPr>
      </w:pPr>
    </w:p>
    <w:p w14:paraId="6D0D7111" w14:textId="77777777" w:rsidR="002A546C" w:rsidRPr="002A546C" w:rsidRDefault="002A546C" w:rsidP="002A546C">
      <w:pPr>
        <w:tabs>
          <w:tab w:val="left" w:pos="2880"/>
          <w:tab w:val="left" w:pos="4320"/>
        </w:tabs>
        <w:jc w:val="both"/>
        <w:rPr>
          <w:b/>
          <w:color w:val="76923C" w:themeColor="accent3" w:themeShade="BF"/>
        </w:rPr>
      </w:pPr>
      <w:r w:rsidRPr="002A546C">
        <w:rPr>
          <w:b/>
          <w:color w:val="76923C" w:themeColor="accent3" w:themeShade="BF"/>
        </w:rPr>
        <w:t>Publications</w:t>
      </w:r>
    </w:p>
    <w:p w14:paraId="37B793D6" w14:textId="77777777" w:rsidR="002A546C" w:rsidRPr="00E86D7C" w:rsidRDefault="002A546C" w:rsidP="002A546C">
      <w:pPr>
        <w:pStyle w:val="EndNoteBibliography"/>
        <w:ind w:left="360"/>
        <w:rPr>
          <w:rFonts w:ascii="Arial" w:hAnsi="Arial"/>
          <w:noProof/>
          <w:sz w:val="22"/>
          <w:szCs w:val="22"/>
        </w:rPr>
      </w:pPr>
      <w:r w:rsidRPr="00E86D7C">
        <w:rPr>
          <w:rFonts w:ascii="Arial" w:hAnsi="Arial"/>
          <w:noProof/>
          <w:sz w:val="22"/>
          <w:szCs w:val="22"/>
        </w:rPr>
        <w:t xml:space="preserve">Daly, B. P., Jameson, J. P., </w:t>
      </w:r>
      <w:r w:rsidRPr="00E86D7C">
        <w:rPr>
          <w:rFonts w:ascii="Arial" w:hAnsi="Arial"/>
          <w:b/>
          <w:noProof/>
          <w:sz w:val="22"/>
          <w:szCs w:val="22"/>
        </w:rPr>
        <w:t>Patterson, F.</w:t>
      </w:r>
      <w:r w:rsidRPr="00E86D7C">
        <w:rPr>
          <w:rFonts w:ascii="Arial" w:hAnsi="Arial"/>
          <w:noProof/>
          <w:sz w:val="22"/>
          <w:szCs w:val="22"/>
        </w:rPr>
        <w:t xml:space="preserve">, McCurdy, M., Kirk, A., &amp; Michael, K. D. (2015). Sleep duration, mental health, and substance use among rural adolescents: Developmental correlates. </w:t>
      </w:r>
      <w:r w:rsidRPr="00E86D7C">
        <w:rPr>
          <w:rFonts w:ascii="Arial" w:hAnsi="Arial"/>
          <w:i/>
          <w:noProof/>
          <w:sz w:val="22"/>
          <w:szCs w:val="22"/>
        </w:rPr>
        <w:t>Journal of Rural Mental Health, 39</w:t>
      </w:r>
      <w:r w:rsidRPr="00E86D7C">
        <w:rPr>
          <w:rFonts w:ascii="Arial" w:hAnsi="Arial"/>
          <w:noProof/>
          <w:sz w:val="22"/>
          <w:szCs w:val="22"/>
        </w:rPr>
        <w:t xml:space="preserve">(2), 108-122. </w:t>
      </w:r>
    </w:p>
    <w:p w14:paraId="18AF398F" w14:textId="77777777" w:rsidR="002A546C" w:rsidRPr="00E86D7C" w:rsidRDefault="002A546C" w:rsidP="002A546C">
      <w:pPr>
        <w:pStyle w:val="EndNoteBibliography"/>
        <w:numPr>
          <w:ilvl w:val="0"/>
          <w:numId w:val="0"/>
        </w:numPr>
        <w:ind w:left="720"/>
        <w:rPr>
          <w:rFonts w:ascii="Arial" w:hAnsi="Arial"/>
          <w:noProof/>
          <w:sz w:val="22"/>
          <w:szCs w:val="22"/>
        </w:rPr>
      </w:pPr>
    </w:p>
    <w:p w14:paraId="153FDB00" w14:textId="77777777" w:rsidR="002A546C" w:rsidRPr="00E86D7C" w:rsidRDefault="002A546C" w:rsidP="002A546C">
      <w:pPr>
        <w:pStyle w:val="EndNoteBibliography"/>
        <w:ind w:left="360"/>
        <w:rPr>
          <w:rFonts w:ascii="Arial" w:hAnsi="Arial"/>
          <w:noProof/>
          <w:sz w:val="22"/>
          <w:szCs w:val="22"/>
        </w:rPr>
      </w:pPr>
      <w:r w:rsidRPr="00E86D7C">
        <w:rPr>
          <w:rFonts w:ascii="Arial" w:hAnsi="Arial"/>
          <w:noProof/>
          <w:sz w:val="22"/>
          <w:szCs w:val="22"/>
        </w:rPr>
        <w:t xml:space="preserve">Carter, S. R., Walker, A., Abdul-Latif, S., Maurer, L., Masunungure, D., Tedaldi, E., &amp; </w:t>
      </w:r>
      <w:r w:rsidRPr="00E86D7C">
        <w:rPr>
          <w:rFonts w:ascii="Arial" w:hAnsi="Arial"/>
          <w:b/>
          <w:noProof/>
          <w:sz w:val="22"/>
          <w:szCs w:val="22"/>
        </w:rPr>
        <w:t>Patterson, F.</w:t>
      </w:r>
      <w:r w:rsidRPr="00E86D7C">
        <w:rPr>
          <w:rFonts w:ascii="Arial" w:hAnsi="Arial"/>
          <w:noProof/>
          <w:sz w:val="22"/>
          <w:szCs w:val="22"/>
        </w:rPr>
        <w:t xml:space="preserve"> (2015). Nice to your heart: A pilot community-based intervention to improve heart health behaviours in urban residents. </w:t>
      </w:r>
      <w:r w:rsidRPr="00E86D7C">
        <w:rPr>
          <w:rFonts w:ascii="Arial" w:hAnsi="Arial"/>
          <w:i/>
          <w:noProof/>
          <w:sz w:val="22"/>
          <w:szCs w:val="22"/>
        </w:rPr>
        <w:t>Health Education Journal</w:t>
      </w:r>
      <w:r w:rsidRPr="00E86D7C">
        <w:rPr>
          <w:rFonts w:ascii="Arial" w:hAnsi="Arial"/>
          <w:noProof/>
          <w:sz w:val="22"/>
          <w:szCs w:val="22"/>
        </w:rPr>
        <w:t>, 1-12. doi:doi: 10.1177/0017896915577400.</w:t>
      </w:r>
    </w:p>
    <w:p w14:paraId="4DC13D61" w14:textId="77777777" w:rsidR="002A546C" w:rsidRPr="00E86D7C" w:rsidRDefault="002A546C" w:rsidP="002A546C">
      <w:pPr>
        <w:pStyle w:val="EndNoteBibliography"/>
        <w:numPr>
          <w:ilvl w:val="0"/>
          <w:numId w:val="0"/>
        </w:numPr>
        <w:ind w:left="360"/>
        <w:rPr>
          <w:rFonts w:ascii="Arial" w:hAnsi="Arial"/>
          <w:noProof/>
          <w:sz w:val="22"/>
          <w:szCs w:val="22"/>
        </w:rPr>
      </w:pPr>
    </w:p>
    <w:p w14:paraId="095C9CCA" w14:textId="77777777" w:rsidR="002A546C" w:rsidRPr="00E86D7C" w:rsidRDefault="002A546C" w:rsidP="002A546C">
      <w:pPr>
        <w:pStyle w:val="EndNoteBibliography"/>
        <w:ind w:left="360"/>
        <w:rPr>
          <w:rFonts w:ascii="Arial" w:hAnsi="Arial"/>
          <w:noProof/>
          <w:sz w:val="22"/>
          <w:szCs w:val="22"/>
        </w:rPr>
      </w:pPr>
      <w:r w:rsidRPr="00E86D7C">
        <w:rPr>
          <w:rFonts w:ascii="Arial" w:hAnsi="Arial"/>
          <w:sz w:val="22"/>
          <w:szCs w:val="22"/>
        </w:rPr>
        <w:fldChar w:fldCharType="begin"/>
      </w:r>
      <w:r w:rsidRPr="00E86D7C">
        <w:rPr>
          <w:rFonts w:ascii="Arial" w:hAnsi="Arial"/>
          <w:sz w:val="22"/>
          <w:szCs w:val="22"/>
        </w:rPr>
        <w:instrText xml:space="preserve"> ADDIN EN.REFLIST </w:instrText>
      </w:r>
      <w:r w:rsidRPr="00E86D7C">
        <w:rPr>
          <w:rFonts w:ascii="Arial" w:hAnsi="Arial"/>
          <w:sz w:val="22"/>
          <w:szCs w:val="22"/>
        </w:rPr>
        <w:fldChar w:fldCharType="separate"/>
      </w:r>
      <w:r w:rsidRPr="00E86D7C">
        <w:rPr>
          <w:rFonts w:ascii="Arial" w:hAnsi="Arial"/>
          <w:noProof/>
          <w:sz w:val="22"/>
          <w:szCs w:val="22"/>
        </w:rPr>
        <w:t xml:space="preserve">Nair, U. S., Collins, B. N., </w:t>
      </w:r>
      <w:r w:rsidRPr="00E86D7C">
        <w:rPr>
          <w:rFonts w:ascii="Arial" w:hAnsi="Arial"/>
          <w:b/>
          <w:noProof/>
          <w:sz w:val="22"/>
          <w:szCs w:val="22"/>
        </w:rPr>
        <w:t>Patterson, F</w:t>
      </w:r>
      <w:r w:rsidRPr="00E86D7C">
        <w:rPr>
          <w:rFonts w:ascii="Arial" w:hAnsi="Arial"/>
          <w:noProof/>
          <w:sz w:val="22"/>
          <w:szCs w:val="22"/>
        </w:rPr>
        <w:t xml:space="preserve">., &amp; Rodriguez, D. (2015). Promoting pre-quit physical activity to reduce cue reactivity among low-income sedentary smokers: A randomized proof of concept study. </w:t>
      </w:r>
      <w:r w:rsidRPr="00E86D7C">
        <w:rPr>
          <w:rFonts w:ascii="Arial" w:hAnsi="Arial"/>
          <w:i/>
          <w:noProof/>
          <w:sz w:val="22"/>
          <w:szCs w:val="22"/>
        </w:rPr>
        <w:t>Contemp Clin Trials, 42</w:t>
      </w:r>
      <w:r w:rsidRPr="00E86D7C">
        <w:rPr>
          <w:rFonts w:ascii="Arial" w:hAnsi="Arial"/>
          <w:noProof/>
          <w:sz w:val="22"/>
          <w:szCs w:val="22"/>
        </w:rPr>
        <w:t>, 158-166. doi:10.1016/j.cct.2015.03.002.</w:t>
      </w:r>
    </w:p>
    <w:p w14:paraId="40F7B019" w14:textId="77777777" w:rsidR="002A546C" w:rsidRPr="00E86D7C" w:rsidRDefault="002A546C" w:rsidP="002A546C">
      <w:pPr>
        <w:pStyle w:val="EndNoteBibliography"/>
        <w:numPr>
          <w:ilvl w:val="0"/>
          <w:numId w:val="0"/>
        </w:numPr>
        <w:rPr>
          <w:rFonts w:ascii="Arial" w:hAnsi="Arial"/>
          <w:noProof/>
          <w:sz w:val="22"/>
          <w:szCs w:val="22"/>
        </w:rPr>
      </w:pPr>
    </w:p>
    <w:p w14:paraId="792B8A31" w14:textId="77777777" w:rsidR="002A546C" w:rsidRPr="00E86D7C" w:rsidRDefault="002A546C" w:rsidP="002A546C">
      <w:pPr>
        <w:pStyle w:val="EndNoteBibliography"/>
        <w:ind w:left="360"/>
        <w:rPr>
          <w:rFonts w:ascii="Arial" w:hAnsi="Arial"/>
          <w:noProof/>
          <w:sz w:val="22"/>
          <w:szCs w:val="22"/>
        </w:rPr>
      </w:pPr>
      <w:r w:rsidRPr="00E86D7C">
        <w:rPr>
          <w:rFonts w:ascii="Arial" w:hAnsi="Arial"/>
          <w:sz w:val="22"/>
          <w:szCs w:val="22"/>
        </w:rPr>
        <w:fldChar w:fldCharType="end"/>
      </w:r>
      <w:r w:rsidRPr="00E86D7C">
        <w:rPr>
          <w:rFonts w:ascii="Arial" w:hAnsi="Arial"/>
          <w:sz w:val="22"/>
          <w:szCs w:val="22"/>
        </w:rPr>
        <w:fldChar w:fldCharType="begin"/>
      </w:r>
      <w:r w:rsidRPr="00E86D7C">
        <w:rPr>
          <w:rFonts w:ascii="Arial" w:hAnsi="Arial"/>
          <w:sz w:val="22"/>
          <w:szCs w:val="22"/>
        </w:rPr>
        <w:instrText xml:space="preserve"> ADDIN EN.REFLIST </w:instrText>
      </w:r>
      <w:r w:rsidRPr="00E86D7C">
        <w:rPr>
          <w:rFonts w:ascii="Arial" w:hAnsi="Arial"/>
          <w:sz w:val="22"/>
          <w:szCs w:val="22"/>
        </w:rPr>
        <w:fldChar w:fldCharType="separate"/>
      </w:r>
      <w:r w:rsidRPr="00E86D7C">
        <w:rPr>
          <w:rFonts w:ascii="Arial" w:hAnsi="Arial"/>
          <w:noProof/>
          <w:sz w:val="22"/>
          <w:szCs w:val="22"/>
        </w:rPr>
        <w:t xml:space="preserve">Bass, S. B., Leader, A., Shwarz, M., Greener, J., &amp; </w:t>
      </w:r>
      <w:r w:rsidRPr="00E86D7C">
        <w:rPr>
          <w:rFonts w:ascii="Arial" w:hAnsi="Arial"/>
          <w:b/>
          <w:noProof/>
          <w:sz w:val="22"/>
          <w:szCs w:val="22"/>
        </w:rPr>
        <w:t>Patterson, F.</w:t>
      </w:r>
      <w:r w:rsidRPr="00E86D7C">
        <w:rPr>
          <w:rFonts w:ascii="Arial" w:hAnsi="Arial"/>
          <w:noProof/>
          <w:sz w:val="22"/>
          <w:szCs w:val="22"/>
        </w:rPr>
        <w:t xml:space="preserve"> (2015). Correlates to Human Papillomavirus Vaccination Status and Willingness to Vaccinate in Low-Income Philadelphia High School Students. </w:t>
      </w:r>
      <w:r w:rsidRPr="00E86D7C">
        <w:rPr>
          <w:rFonts w:ascii="Arial" w:hAnsi="Arial"/>
          <w:i/>
          <w:noProof/>
          <w:sz w:val="22"/>
          <w:szCs w:val="22"/>
        </w:rPr>
        <w:t>Journal of School Health, 85</w:t>
      </w:r>
      <w:r w:rsidRPr="00E86D7C">
        <w:rPr>
          <w:rFonts w:ascii="Arial" w:hAnsi="Arial"/>
          <w:noProof/>
          <w:sz w:val="22"/>
          <w:szCs w:val="22"/>
        </w:rPr>
        <w:t>(8), 527-535. doi:10.1111/josh.12284</w:t>
      </w:r>
    </w:p>
    <w:p w14:paraId="16617536" w14:textId="77777777" w:rsidR="002A546C" w:rsidRPr="00E86D7C" w:rsidRDefault="002A546C" w:rsidP="002A546C">
      <w:pPr>
        <w:pStyle w:val="EndNoteBibliography"/>
        <w:numPr>
          <w:ilvl w:val="0"/>
          <w:numId w:val="0"/>
        </w:numPr>
        <w:ind w:left="360"/>
        <w:rPr>
          <w:rFonts w:ascii="Arial" w:hAnsi="Arial"/>
          <w:noProof/>
          <w:sz w:val="22"/>
          <w:szCs w:val="22"/>
        </w:rPr>
      </w:pPr>
    </w:p>
    <w:p w14:paraId="33DA5263" w14:textId="77777777" w:rsidR="002A546C" w:rsidRPr="00E86D7C" w:rsidRDefault="002A546C" w:rsidP="002A546C">
      <w:pPr>
        <w:numPr>
          <w:ilvl w:val="0"/>
          <w:numId w:val="14"/>
        </w:numPr>
        <w:tabs>
          <w:tab w:val="left" w:pos="360"/>
        </w:tabs>
        <w:spacing w:after="0"/>
        <w:ind w:left="360"/>
        <w:rPr>
          <w:sz w:val="22"/>
          <w:szCs w:val="22"/>
        </w:rPr>
      </w:pPr>
      <w:r w:rsidRPr="00E86D7C">
        <w:rPr>
          <w:sz w:val="22"/>
          <w:szCs w:val="22"/>
        </w:rPr>
        <w:fldChar w:fldCharType="end"/>
      </w:r>
      <w:r w:rsidRPr="00E86D7C">
        <w:rPr>
          <w:sz w:val="22"/>
          <w:szCs w:val="22"/>
        </w:rPr>
        <w:t xml:space="preserve">Coleman, C., </w:t>
      </w:r>
      <w:proofErr w:type="spellStart"/>
      <w:r w:rsidRPr="00E86D7C">
        <w:rPr>
          <w:sz w:val="22"/>
          <w:szCs w:val="22"/>
        </w:rPr>
        <w:t>Wileyto</w:t>
      </w:r>
      <w:proofErr w:type="spellEnd"/>
      <w:r w:rsidRPr="00E86D7C">
        <w:rPr>
          <w:sz w:val="22"/>
          <w:szCs w:val="22"/>
        </w:rPr>
        <w:t xml:space="preserve">, E. P., </w:t>
      </w:r>
      <w:proofErr w:type="spellStart"/>
      <w:r w:rsidRPr="00E86D7C">
        <w:rPr>
          <w:sz w:val="22"/>
          <w:szCs w:val="22"/>
        </w:rPr>
        <w:t>Lenhart</w:t>
      </w:r>
      <w:proofErr w:type="spellEnd"/>
      <w:r w:rsidRPr="00E86D7C">
        <w:rPr>
          <w:sz w:val="22"/>
          <w:szCs w:val="22"/>
        </w:rPr>
        <w:t xml:space="preserve">, C., &amp; </w:t>
      </w:r>
      <w:r w:rsidRPr="00E86D7C">
        <w:rPr>
          <w:b/>
          <w:sz w:val="22"/>
          <w:szCs w:val="22"/>
        </w:rPr>
        <w:t>Patterson, F.</w:t>
      </w:r>
      <w:r w:rsidRPr="00E86D7C">
        <w:rPr>
          <w:sz w:val="22"/>
          <w:szCs w:val="22"/>
        </w:rPr>
        <w:t xml:space="preserve"> (2014). Multiple Health Risk Behaviors in Adolescents: An Examination of Youth Risk Behavior Survey Data. </w:t>
      </w:r>
      <w:r w:rsidRPr="00E86D7C">
        <w:rPr>
          <w:i/>
          <w:iCs/>
          <w:sz w:val="22"/>
          <w:szCs w:val="22"/>
        </w:rPr>
        <w:t>American Journal of Health Education, 45</w:t>
      </w:r>
      <w:r w:rsidRPr="00E86D7C">
        <w:rPr>
          <w:sz w:val="22"/>
          <w:szCs w:val="22"/>
        </w:rPr>
        <w:t>(271-277).</w:t>
      </w:r>
    </w:p>
    <w:p w14:paraId="59977B87" w14:textId="77777777" w:rsidR="002A546C" w:rsidRPr="00E86D7C" w:rsidRDefault="002A546C" w:rsidP="002A546C">
      <w:pPr>
        <w:tabs>
          <w:tab w:val="left" w:pos="360"/>
        </w:tabs>
        <w:rPr>
          <w:sz w:val="22"/>
          <w:szCs w:val="22"/>
        </w:rPr>
      </w:pPr>
    </w:p>
    <w:p w14:paraId="236AC289" w14:textId="77777777" w:rsidR="002A546C" w:rsidRPr="00E86D7C" w:rsidRDefault="002A546C" w:rsidP="002A546C">
      <w:pPr>
        <w:numPr>
          <w:ilvl w:val="0"/>
          <w:numId w:val="14"/>
        </w:numPr>
        <w:tabs>
          <w:tab w:val="left" w:pos="360"/>
        </w:tabs>
        <w:spacing w:after="0"/>
        <w:ind w:left="360"/>
        <w:rPr>
          <w:sz w:val="22"/>
          <w:szCs w:val="22"/>
        </w:rPr>
      </w:pPr>
      <w:proofErr w:type="spellStart"/>
      <w:r w:rsidRPr="00E86D7C">
        <w:rPr>
          <w:sz w:val="22"/>
          <w:szCs w:val="22"/>
        </w:rPr>
        <w:t>Lenhart</w:t>
      </w:r>
      <w:proofErr w:type="spellEnd"/>
      <w:r w:rsidRPr="00E86D7C">
        <w:rPr>
          <w:sz w:val="22"/>
          <w:szCs w:val="22"/>
        </w:rPr>
        <w:t xml:space="preserve">, C., </w:t>
      </w:r>
      <w:r w:rsidRPr="00E86D7C">
        <w:rPr>
          <w:b/>
          <w:sz w:val="22"/>
          <w:szCs w:val="22"/>
        </w:rPr>
        <w:t>Patterson, F.,</w:t>
      </w:r>
      <w:r w:rsidRPr="00E86D7C">
        <w:rPr>
          <w:sz w:val="22"/>
          <w:szCs w:val="22"/>
        </w:rPr>
        <w:t xml:space="preserve"> Brown, M. D., O'Brien, M. J., &amp; Nelson, D. B. (2014). </w:t>
      </w:r>
      <w:bookmarkStart w:id="0" w:name="OLE_LINK2"/>
      <w:bookmarkStart w:id="1" w:name="OLE_LINK3"/>
      <w:bookmarkStart w:id="2" w:name="OLE_LINK4"/>
      <w:r w:rsidRPr="00E86D7C">
        <w:rPr>
          <w:sz w:val="22"/>
          <w:szCs w:val="22"/>
        </w:rPr>
        <w:t>Gender disparity in physical activity among a diverse, school-based sample of urban youth.</w:t>
      </w:r>
      <w:bookmarkEnd w:id="0"/>
      <w:bookmarkEnd w:id="1"/>
      <w:bookmarkEnd w:id="2"/>
      <w:r w:rsidRPr="00E86D7C">
        <w:rPr>
          <w:sz w:val="22"/>
          <w:szCs w:val="22"/>
        </w:rPr>
        <w:t xml:space="preserve"> </w:t>
      </w:r>
      <w:r w:rsidRPr="00E86D7C">
        <w:rPr>
          <w:i/>
          <w:iCs/>
          <w:sz w:val="22"/>
          <w:szCs w:val="22"/>
        </w:rPr>
        <w:t>American Journal of Health Education</w:t>
      </w:r>
      <w:r w:rsidRPr="00E86D7C">
        <w:rPr>
          <w:sz w:val="22"/>
          <w:szCs w:val="22"/>
        </w:rPr>
        <w:t xml:space="preserve">, </w:t>
      </w:r>
      <w:r w:rsidRPr="00E86D7C">
        <w:rPr>
          <w:color w:val="000000"/>
          <w:sz w:val="22"/>
          <w:szCs w:val="22"/>
        </w:rPr>
        <w:t xml:space="preserve">45:4, 219-228, DOI: </w:t>
      </w:r>
      <w:r w:rsidRPr="00E86D7C">
        <w:rPr>
          <w:color w:val="0011FF"/>
          <w:sz w:val="22"/>
          <w:szCs w:val="22"/>
        </w:rPr>
        <w:t>10.1080/19325037.2014.916638</w:t>
      </w:r>
    </w:p>
    <w:p w14:paraId="51B5C91A" w14:textId="77777777" w:rsidR="002A546C" w:rsidRPr="00E86D7C" w:rsidRDefault="002A546C" w:rsidP="002A546C">
      <w:pPr>
        <w:tabs>
          <w:tab w:val="left" w:pos="360"/>
        </w:tabs>
        <w:ind w:left="360"/>
        <w:rPr>
          <w:sz w:val="22"/>
          <w:szCs w:val="22"/>
        </w:rPr>
      </w:pPr>
    </w:p>
    <w:p w14:paraId="45F0C14A" w14:textId="77777777" w:rsidR="002A546C" w:rsidRPr="00E86D7C" w:rsidRDefault="002A546C" w:rsidP="002A546C">
      <w:pPr>
        <w:numPr>
          <w:ilvl w:val="0"/>
          <w:numId w:val="14"/>
        </w:numPr>
        <w:spacing w:after="0"/>
        <w:ind w:left="360"/>
        <w:rPr>
          <w:sz w:val="22"/>
          <w:szCs w:val="22"/>
        </w:rPr>
      </w:pPr>
      <w:proofErr w:type="spellStart"/>
      <w:r w:rsidRPr="00E86D7C">
        <w:rPr>
          <w:sz w:val="22"/>
          <w:szCs w:val="22"/>
        </w:rPr>
        <w:t>Seravalli</w:t>
      </w:r>
      <w:proofErr w:type="spellEnd"/>
      <w:r w:rsidRPr="00E86D7C">
        <w:rPr>
          <w:sz w:val="22"/>
          <w:szCs w:val="22"/>
        </w:rPr>
        <w:t xml:space="preserve">, L., </w:t>
      </w:r>
      <w:r w:rsidRPr="00E86D7C">
        <w:rPr>
          <w:b/>
          <w:sz w:val="22"/>
          <w:szCs w:val="22"/>
        </w:rPr>
        <w:t>Patterson, F.,</w:t>
      </w:r>
      <w:r w:rsidRPr="00E86D7C">
        <w:rPr>
          <w:sz w:val="22"/>
          <w:szCs w:val="22"/>
        </w:rPr>
        <w:t xml:space="preserve"> &amp; Nelson, D. B. (2014). Role of Perceived Stress on the Occurrence of Preterm Labor and Spontaneous Preterm Birth </w:t>
      </w:r>
      <w:r w:rsidRPr="00E86D7C">
        <w:rPr>
          <w:i/>
          <w:iCs/>
          <w:sz w:val="22"/>
          <w:szCs w:val="22"/>
        </w:rPr>
        <w:t>Journal of Midwifery and Women’s Health</w:t>
      </w:r>
      <w:r w:rsidRPr="00E86D7C">
        <w:rPr>
          <w:sz w:val="22"/>
          <w:szCs w:val="22"/>
        </w:rPr>
        <w:t>, 59(4)</w:t>
      </w:r>
      <w:proofErr w:type="gramStart"/>
      <w:r w:rsidRPr="00E86D7C">
        <w:rPr>
          <w:sz w:val="22"/>
          <w:szCs w:val="22"/>
        </w:rPr>
        <w:t>:374</w:t>
      </w:r>
      <w:proofErr w:type="gramEnd"/>
      <w:r w:rsidRPr="00E86D7C">
        <w:rPr>
          <w:sz w:val="22"/>
          <w:szCs w:val="22"/>
        </w:rPr>
        <w:t xml:space="preserve">-9. </w:t>
      </w:r>
      <w:proofErr w:type="spellStart"/>
      <w:proofErr w:type="gramStart"/>
      <w:r w:rsidRPr="00E86D7C">
        <w:rPr>
          <w:sz w:val="22"/>
          <w:szCs w:val="22"/>
        </w:rPr>
        <w:t>doi</w:t>
      </w:r>
      <w:proofErr w:type="spellEnd"/>
      <w:proofErr w:type="gramEnd"/>
      <w:r w:rsidRPr="00E86D7C">
        <w:rPr>
          <w:sz w:val="22"/>
          <w:szCs w:val="22"/>
        </w:rPr>
        <w:t>: 10.1111/jmwh.12088</w:t>
      </w:r>
    </w:p>
    <w:p w14:paraId="4033FB5D" w14:textId="77777777" w:rsidR="002A546C" w:rsidRPr="00E86D7C" w:rsidRDefault="002A546C" w:rsidP="002A546C">
      <w:pPr>
        <w:pStyle w:val="ListParagraph"/>
        <w:rPr>
          <w:sz w:val="22"/>
          <w:szCs w:val="22"/>
        </w:rPr>
      </w:pPr>
    </w:p>
    <w:p w14:paraId="253F0391" w14:textId="77777777" w:rsidR="002A546C" w:rsidRPr="00E86D7C" w:rsidRDefault="002A546C" w:rsidP="002A546C">
      <w:pPr>
        <w:pStyle w:val="ListParagraph"/>
        <w:numPr>
          <w:ilvl w:val="0"/>
          <w:numId w:val="14"/>
        </w:numPr>
        <w:spacing w:after="0"/>
        <w:ind w:left="360"/>
        <w:contextualSpacing w:val="0"/>
        <w:rPr>
          <w:sz w:val="22"/>
          <w:szCs w:val="22"/>
        </w:rPr>
      </w:pPr>
      <w:proofErr w:type="spellStart"/>
      <w:r w:rsidRPr="00E86D7C">
        <w:rPr>
          <w:sz w:val="22"/>
          <w:szCs w:val="22"/>
        </w:rPr>
        <w:t>Lenhart</w:t>
      </w:r>
      <w:proofErr w:type="spellEnd"/>
      <w:r w:rsidRPr="00E86D7C">
        <w:rPr>
          <w:sz w:val="22"/>
          <w:szCs w:val="22"/>
        </w:rPr>
        <w:t xml:space="preserve">, C. M., </w:t>
      </w:r>
      <w:proofErr w:type="spellStart"/>
      <w:r w:rsidRPr="00E86D7C">
        <w:rPr>
          <w:sz w:val="22"/>
          <w:szCs w:val="22"/>
        </w:rPr>
        <w:t>Manjelievskaia</w:t>
      </w:r>
      <w:proofErr w:type="spellEnd"/>
      <w:r w:rsidRPr="00E86D7C">
        <w:rPr>
          <w:sz w:val="22"/>
          <w:szCs w:val="22"/>
        </w:rPr>
        <w:t xml:space="preserve">, J., </w:t>
      </w:r>
      <w:proofErr w:type="spellStart"/>
      <w:r w:rsidRPr="00E86D7C">
        <w:rPr>
          <w:sz w:val="22"/>
          <w:szCs w:val="22"/>
        </w:rPr>
        <w:t>Echeverri</w:t>
      </w:r>
      <w:proofErr w:type="spellEnd"/>
      <w:r w:rsidRPr="00E86D7C">
        <w:rPr>
          <w:sz w:val="22"/>
          <w:szCs w:val="22"/>
        </w:rPr>
        <w:t xml:space="preserve">, A., &amp; Patterson, F. (2014). Cardiovascular health among Philadelphia adolescents: analysis of youth risk </w:t>
      </w:r>
      <w:proofErr w:type="spellStart"/>
      <w:r w:rsidRPr="00E86D7C">
        <w:rPr>
          <w:sz w:val="22"/>
          <w:szCs w:val="22"/>
        </w:rPr>
        <w:t>behaviour</w:t>
      </w:r>
      <w:proofErr w:type="spellEnd"/>
      <w:r w:rsidRPr="00E86D7C">
        <w:rPr>
          <w:sz w:val="22"/>
          <w:szCs w:val="22"/>
        </w:rPr>
        <w:t xml:space="preserve"> data, 2011. [Research Support, Non-U.S. Gov't]. </w:t>
      </w:r>
      <w:proofErr w:type="spellStart"/>
      <w:r w:rsidRPr="00E86D7C">
        <w:rPr>
          <w:i/>
          <w:iCs/>
          <w:sz w:val="22"/>
          <w:szCs w:val="22"/>
        </w:rPr>
        <w:t>Cardiol</w:t>
      </w:r>
      <w:proofErr w:type="spellEnd"/>
      <w:r w:rsidRPr="00E86D7C">
        <w:rPr>
          <w:i/>
          <w:iCs/>
          <w:sz w:val="22"/>
          <w:szCs w:val="22"/>
        </w:rPr>
        <w:t xml:space="preserve"> Young, 24</w:t>
      </w:r>
      <w:r w:rsidRPr="00E86D7C">
        <w:rPr>
          <w:sz w:val="22"/>
          <w:szCs w:val="22"/>
        </w:rPr>
        <w:t xml:space="preserve">(4), 748-751. </w:t>
      </w:r>
      <w:proofErr w:type="spellStart"/>
      <w:proofErr w:type="gramStart"/>
      <w:r w:rsidRPr="00E86D7C">
        <w:rPr>
          <w:sz w:val="22"/>
          <w:szCs w:val="22"/>
        </w:rPr>
        <w:t>doi</w:t>
      </w:r>
      <w:proofErr w:type="spellEnd"/>
      <w:proofErr w:type="gramEnd"/>
      <w:r w:rsidRPr="00E86D7C">
        <w:rPr>
          <w:sz w:val="22"/>
          <w:szCs w:val="22"/>
        </w:rPr>
        <w:t>: 10.1017/S1047951113001121</w:t>
      </w:r>
    </w:p>
    <w:p w14:paraId="7D7890E9" w14:textId="77777777" w:rsidR="002A546C" w:rsidRPr="00E86D7C" w:rsidRDefault="002A546C" w:rsidP="002A546C">
      <w:pPr>
        <w:pStyle w:val="ListParagraph"/>
        <w:rPr>
          <w:sz w:val="22"/>
          <w:szCs w:val="22"/>
        </w:rPr>
      </w:pPr>
    </w:p>
    <w:p w14:paraId="155C468A" w14:textId="77777777" w:rsidR="002A546C" w:rsidRPr="00E86D7C" w:rsidRDefault="002A546C" w:rsidP="002A546C">
      <w:pPr>
        <w:pStyle w:val="Heading9"/>
        <w:keepLines w:val="0"/>
        <w:numPr>
          <w:ilvl w:val="0"/>
          <w:numId w:val="14"/>
        </w:numPr>
        <w:tabs>
          <w:tab w:val="left" w:pos="360"/>
        </w:tabs>
        <w:spacing w:before="0"/>
        <w:ind w:left="360"/>
        <w:rPr>
          <w:rFonts w:ascii="Arial" w:hAnsi="Arial"/>
          <w:b/>
          <w:sz w:val="22"/>
          <w:szCs w:val="22"/>
          <w:u w:val="single"/>
        </w:rPr>
      </w:pPr>
      <w:proofErr w:type="gramStart"/>
      <w:r w:rsidRPr="00E86D7C">
        <w:rPr>
          <w:rFonts w:ascii="Arial" w:hAnsi="Arial"/>
          <w:b/>
          <w:sz w:val="22"/>
          <w:szCs w:val="22"/>
        </w:rPr>
        <w:t xml:space="preserve">Lewis, J., Ma, G., </w:t>
      </w:r>
      <w:r w:rsidRPr="00E86D7C">
        <w:rPr>
          <w:rFonts w:ascii="Arial" w:hAnsi="Arial"/>
          <w:sz w:val="22"/>
          <w:szCs w:val="22"/>
        </w:rPr>
        <w:t>Patterson, F.,</w:t>
      </w:r>
      <w:r w:rsidRPr="00E86D7C">
        <w:rPr>
          <w:rFonts w:ascii="Arial" w:hAnsi="Arial"/>
          <w:b/>
          <w:sz w:val="22"/>
          <w:szCs w:val="22"/>
        </w:rPr>
        <w:t xml:space="preserve"> &amp; Wang, M. Q. (2013).</w:t>
      </w:r>
      <w:proofErr w:type="gramEnd"/>
      <w:r w:rsidRPr="00E86D7C">
        <w:rPr>
          <w:rFonts w:ascii="Arial" w:hAnsi="Arial"/>
          <w:b/>
          <w:sz w:val="22"/>
          <w:szCs w:val="22"/>
        </w:rPr>
        <w:t xml:space="preserve"> Correlates of blood pressure control behaviors among Korean Americans in the Greater Philadelphia Area. </w:t>
      </w:r>
      <w:proofErr w:type="gramStart"/>
      <w:r w:rsidRPr="00E86D7C">
        <w:rPr>
          <w:rFonts w:ascii="Arial" w:hAnsi="Arial"/>
          <w:b/>
          <w:i w:val="0"/>
          <w:iCs w:val="0"/>
          <w:sz w:val="22"/>
          <w:szCs w:val="22"/>
        </w:rPr>
        <w:t>Psychological Reports, 113(3)</w:t>
      </w:r>
      <w:r w:rsidRPr="00E86D7C">
        <w:rPr>
          <w:rFonts w:ascii="Arial" w:hAnsi="Arial"/>
          <w:b/>
          <w:sz w:val="22"/>
          <w:szCs w:val="22"/>
        </w:rPr>
        <w:t>.</w:t>
      </w:r>
      <w:proofErr w:type="gramEnd"/>
    </w:p>
    <w:p w14:paraId="100AD468" w14:textId="77777777" w:rsidR="002A546C" w:rsidRPr="00E86D7C" w:rsidRDefault="002A546C" w:rsidP="002A546C">
      <w:pPr>
        <w:pStyle w:val="Heading9"/>
        <w:tabs>
          <w:tab w:val="left" w:pos="360"/>
        </w:tabs>
        <w:ind w:left="360"/>
        <w:rPr>
          <w:rFonts w:ascii="Arial" w:hAnsi="Arial"/>
          <w:sz w:val="22"/>
          <w:szCs w:val="22"/>
          <w:u w:val="single"/>
        </w:rPr>
      </w:pPr>
    </w:p>
    <w:p w14:paraId="0A835D12" w14:textId="77777777" w:rsidR="002A546C" w:rsidRPr="00E86D7C" w:rsidRDefault="002A546C" w:rsidP="002A546C">
      <w:pPr>
        <w:numPr>
          <w:ilvl w:val="0"/>
          <w:numId w:val="14"/>
        </w:numPr>
        <w:spacing w:after="0"/>
        <w:ind w:left="360"/>
        <w:rPr>
          <w:sz w:val="22"/>
          <w:szCs w:val="22"/>
        </w:rPr>
      </w:pPr>
      <w:proofErr w:type="spellStart"/>
      <w:r w:rsidRPr="00E86D7C">
        <w:rPr>
          <w:sz w:val="22"/>
          <w:szCs w:val="22"/>
        </w:rPr>
        <w:t>Lenhart</w:t>
      </w:r>
      <w:proofErr w:type="spellEnd"/>
      <w:r w:rsidRPr="00E86D7C">
        <w:rPr>
          <w:sz w:val="22"/>
          <w:szCs w:val="22"/>
        </w:rPr>
        <w:t xml:space="preserve">, C., Bauer, K., </w:t>
      </w:r>
      <w:r w:rsidRPr="00E86D7C">
        <w:rPr>
          <w:b/>
          <w:sz w:val="22"/>
          <w:szCs w:val="22"/>
        </w:rPr>
        <w:t>Patterson, F</w:t>
      </w:r>
      <w:r w:rsidRPr="00E86D7C">
        <w:rPr>
          <w:sz w:val="22"/>
          <w:szCs w:val="22"/>
        </w:rPr>
        <w:t xml:space="preserve"> (2013). Weight Status and Weight Management Behaviors in Urban High School Students. </w:t>
      </w:r>
      <w:r w:rsidRPr="00E86D7C">
        <w:rPr>
          <w:i/>
          <w:sz w:val="22"/>
          <w:szCs w:val="22"/>
        </w:rPr>
        <w:t>Preventing Chronic Disease</w:t>
      </w:r>
      <w:r w:rsidRPr="00E86D7C">
        <w:rPr>
          <w:sz w:val="22"/>
          <w:szCs w:val="22"/>
        </w:rPr>
        <w:t>, 10, 130087.</w:t>
      </w:r>
    </w:p>
    <w:p w14:paraId="6C96335C" w14:textId="77777777" w:rsidR="002A546C" w:rsidRPr="00E86D7C" w:rsidRDefault="002A546C" w:rsidP="002A546C">
      <w:pPr>
        <w:ind w:left="360"/>
        <w:rPr>
          <w:sz w:val="22"/>
          <w:szCs w:val="22"/>
        </w:rPr>
      </w:pPr>
    </w:p>
    <w:p w14:paraId="593D369F" w14:textId="77777777" w:rsidR="002A546C" w:rsidRPr="00E86D7C" w:rsidRDefault="002A546C" w:rsidP="002A546C">
      <w:pPr>
        <w:numPr>
          <w:ilvl w:val="0"/>
          <w:numId w:val="14"/>
        </w:numPr>
        <w:autoSpaceDE w:val="0"/>
        <w:autoSpaceDN w:val="0"/>
        <w:adjustRightInd w:val="0"/>
        <w:spacing w:after="0"/>
        <w:ind w:left="360"/>
        <w:rPr>
          <w:sz w:val="22"/>
          <w:szCs w:val="22"/>
        </w:rPr>
      </w:pPr>
      <w:r w:rsidRPr="00E86D7C">
        <w:rPr>
          <w:b/>
          <w:sz w:val="22"/>
          <w:szCs w:val="22"/>
        </w:rPr>
        <w:t xml:space="preserve">Patterson, F. </w:t>
      </w:r>
      <w:r w:rsidRPr="00E86D7C">
        <w:rPr>
          <w:sz w:val="22"/>
          <w:szCs w:val="22"/>
        </w:rPr>
        <w:t>(2013).</w:t>
      </w:r>
      <w:r w:rsidRPr="00E86D7C">
        <w:rPr>
          <w:b/>
          <w:sz w:val="22"/>
          <w:szCs w:val="22"/>
        </w:rPr>
        <w:t xml:space="preserve"> </w:t>
      </w:r>
      <w:proofErr w:type="gramStart"/>
      <w:r w:rsidRPr="00E86D7C">
        <w:rPr>
          <w:sz w:val="22"/>
          <w:szCs w:val="22"/>
        </w:rPr>
        <w:t>Multiple Health Behavior Change in Sequence, the case for Physical Activity and Smoking Cessation.</w:t>
      </w:r>
      <w:proofErr w:type="gramEnd"/>
      <w:r w:rsidRPr="00E86D7C">
        <w:rPr>
          <w:b/>
          <w:sz w:val="22"/>
          <w:szCs w:val="22"/>
        </w:rPr>
        <w:t xml:space="preserve"> </w:t>
      </w:r>
      <w:r w:rsidRPr="00E86D7C">
        <w:rPr>
          <w:i/>
          <w:sz w:val="22"/>
          <w:szCs w:val="22"/>
        </w:rPr>
        <w:t>Journal of Health Behavior and Public Health, 3</w:t>
      </w:r>
      <w:r w:rsidRPr="00E86D7C">
        <w:rPr>
          <w:sz w:val="22"/>
          <w:szCs w:val="22"/>
        </w:rPr>
        <w:t>(1).</w:t>
      </w:r>
    </w:p>
    <w:p w14:paraId="1C6568AD" w14:textId="77777777" w:rsidR="002A546C" w:rsidRPr="00E86D7C" w:rsidRDefault="002A546C" w:rsidP="002A546C">
      <w:pPr>
        <w:autoSpaceDE w:val="0"/>
        <w:autoSpaceDN w:val="0"/>
        <w:adjustRightInd w:val="0"/>
        <w:ind w:left="360"/>
        <w:rPr>
          <w:sz w:val="22"/>
          <w:szCs w:val="22"/>
        </w:rPr>
      </w:pPr>
    </w:p>
    <w:p w14:paraId="796D726F" w14:textId="77777777" w:rsidR="002A546C" w:rsidRPr="00E86D7C" w:rsidRDefault="002A546C" w:rsidP="002A546C">
      <w:pPr>
        <w:numPr>
          <w:ilvl w:val="0"/>
          <w:numId w:val="14"/>
        </w:numPr>
        <w:autoSpaceDE w:val="0"/>
        <w:autoSpaceDN w:val="0"/>
        <w:adjustRightInd w:val="0"/>
        <w:spacing w:after="0"/>
        <w:ind w:left="360"/>
        <w:rPr>
          <w:sz w:val="22"/>
          <w:szCs w:val="22"/>
        </w:rPr>
      </w:pPr>
      <w:r w:rsidRPr="00E86D7C">
        <w:rPr>
          <w:b/>
          <w:sz w:val="22"/>
          <w:szCs w:val="22"/>
        </w:rPr>
        <w:t>Patterson, F.,</w:t>
      </w:r>
      <w:r w:rsidRPr="00E86D7C">
        <w:rPr>
          <w:sz w:val="22"/>
          <w:szCs w:val="22"/>
        </w:rPr>
        <w:t xml:space="preserve"> </w:t>
      </w:r>
      <w:proofErr w:type="spellStart"/>
      <w:r w:rsidRPr="00E86D7C">
        <w:rPr>
          <w:sz w:val="22"/>
          <w:szCs w:val="22"/>
        </w:rPr>
        <w:t>Seravalli</w:t>
      </w:r>
      <w:proofErr w:type="spellEnd"/>
      <w:r w:rsidRPr="00E86D7C">
        <w:rPr>
          <w:sz w:val="22"/>
          <w:szCs w:val="22"/>
        </w:rPr>
        <w:t xml:space="preserve">, L., Hanlon, A., &amp; Nelson, D. B. (2012). Neighborhood safety as a correlate of tobacco use in a sample of urban, pregnant women. </w:t>
      </w:r>
      <w:r w:rsidRPr="00E86D7C">
        <w:rPr>
          <w:i/>
          <w:iCs/>
          <w:sz w:val="22"/>
          <w:szCs w:val="22"/>
        </w:rPr>
        <w:t>Addictive Behaviors, 37</w:t>
      </w:r>
      <w:r w:rsidRPr="00E86D7C">
        <w:rPr>
          <w:sz w:val="22"/>
          <w:szCs w:val="22"/>
        </w:rPr>
        <w:t>(10), 1132-1137.</w:t>
      </w:r>
    </w:p>
    <w:p w14:paraId="76CC185D" w14:textId="77777777" w:rsidR="002A546C" w:rsidRPr="00E86D7C" w:rsidRDefault="002A546C" w:rsidP="002A546C">
      <w:pPr>
        <w:autoSpaceDE w:val="0"/>
        <w:autoSpaceDN w:val="0"/>
        <w:adjustRightInd w:val="0"/>
        <w:ind w:left="360"/>
        <w:rPr>
          <w:sz w:val="22"/>
          <w:szCs w:val="22"/>
        </w:rPr>
      </w:pPr>
    </w:p>
    <w:p w14:paraId="0ECF945C" w14:textId="77777777" w:rsidR="002A546C" w:rsidRPr="00E86D7C" w:rsidRDefault="002A546C" w:rsidP="002A546C">
      <w:pPr>
        <w:pStyle w:val="Heading9"/>
        <w:keepLines w:val="0"/>
        <w:numPr>
          <w:ilvl w:val="0"/>
          <w:numId w:val="14"/>
        </w:numPr>
        <w:spacing w:before="0"/>
        <w:ind w:left="360"/>
        <w:rPr>
          <w:rFonts w:ascii="Arial" w:hAnsi="Arial"/>
          <w:b/>
          <w:sz w:val="22"/>
          <w:szCs w:val="22"/>
        </w:rPr>
      </w:pPr>
      <w:proofErr w:type="spellStart"/>
      <w:r w:rsidRPr="00E86D7C">
        <w:rPr>
          <w:rFonts w:ascii="Arial" w:hAnsi="Arial"/>
          <w:b/>
          <w:sz w:val="22"/>
          <w:szCs w:val="22"/>
        </w:rPr>
        <w:t>Lenhart</w:t>
      </w:r>
      <w:proofErr w:type="spellEnd"/>
      <w:r w:rsidRPr="00E86D7C">
        <w:rPr>
          <w:rFonts w:ascii="Arial" w:hAnsi="Arial"/>
          <w:b/>
          <w:sz w:val="22"/>
          <w:szCs w:val="22"/>
        </w:rPr>
        <w:t xml:space="preserve">, C., Hanlon, A., Kang, Y., Daly, B., Brown, M.D., &amp; </w:t>
      </w:r>
      <w:r w:rsidRPr="00E86D7C">
        <w:rPr>
          <w:rFonts w:ascii="Arial" w:hAnsi="Arial"/>
          <w:sz w:val="22"/>
          <w:szCs w:val="22"/>
        </w:rPr>
        <w:t>Patterson, F.</w:t>
      </w:r>
      <w:r w:rsidRPr="00E86D7C">
        <w:rPr>
          <w:rFonts w:ascii="Arial" w:hAnsi="Arial"/>
          <w:b/>
          <w:sz w:val="22"/>
          <w:szCs w:val="22"/>
        </w:rPr>
        <w:t xml:space="preserve"> (2012). Gender Disparity in Structured Physical Activity and Overall Activity Level in Adolescence: Evaluation of Youth Risk Behavior Surveillance Data. </w:t>
      </w:r>
      <w:proofErr w:type="gramStart"/>
      <w:r w:rsidRPr="00E86D7C">
        <w:rPr>
          <w:rFonts w:ascii="Arial" w:hAnsi="Arial"/>
          <w:b/>
          <w:i w:val="0"/>
          <w:iCs w:val="0"/>
          <w:sz w:val="22"/>
          <w:szCs w:val="22"/>
        </w:rPr>
        <w:t>ISRN Public Health</w:t>
      </w:r>
      <w:r w:rsidRPr="00E86D7C">
        <w:rPr>
          <w:rFonts w:ascii="Arial" w:hAnsi="Arial"/>
          <w:b/>
          <w:sz w:val="22"/>
          <w:szCs w:val="22"/>
        </w:rPr>
        <w:t>.</w:t>
      </w:r>
      <w:proofErr w:type="gramEnd"/>
    </w:p>
    <w:p w14:paraId="4C7B488A" w14:textId="77777777" w:rsidR="002A546C" w:rsidRPr="00E86D7C" w:rsidRDefault="002A546C" w:rsidP="002A546C">
      <w:pPr>
        <w:ind w:left="360"/>
        <w:rPr>
          <w:sz w:val="22"/>
          <w:szCs w:val="22"/>
        </w:rPr>
      </w:pPr>
    </w:p>
    <w:p w14:paraId="309ABC09" w14:textId="77777777" w:rsidR="002A546C" w:rsidRPr="00E86D7C" w:rsidRDefault="002A546C" w:rsidP="002A546C">
      <w:pPr>
        <w:numPr>
          <w:ilvl w:val="0"/>
          <w:numId w:val="14"/>
        </w:numPr>
        <w:spacing w:after="0"/>
        <w:ind w:left="360"/>
        <w:rPr>
          <w:sz w:val="22"/>
          <w:szCs w:val="22"/>
        </w:rPr>
      </w:pPr>
      <w:r w:rsidRPr="00E86D7C">
        <w:rPr>
          <w:sz w:val="22"/>
          <w:szCs w:val="22"/>
        </w:rPr>
        <w:t xml:space="preserve">Nelson, D.B., </w:t>
      </w:r>
      <w:proofErr w:type="spellStart"/>
      <w:r w:rsidRPr="00E86D7C">
        <w:rPr>
          <w:sz w:val="22"/>
          <w:szCs w:val="22"/>
        </w:rPr>
        <w:t>Sammel</w:t>
      </w:r>
      <w:proofErr w:type="spellEnd"/>
      <w:r w:rsidRPr="00E86D7C">
        <w:rPr>
          <w:sz w:val="22"/>
          <w:szCs w:val="22"/>
        </w:rPr>
        <w:t xml:space="preserve">, M. D., </w:t>
      </w:r>
      <w:r w:rsidRPr="00E86D7C">
        <w:rPr>
          <w:b/>
          <w:sz w:val="22"/>
          <w:szCs w:val="22"/>
        </w:rPr>
        <w:t>Patterson, F.,</w:t>
      </w:r>
      <w:r w:rsidRPr="00E86D7C">
        <w:rPr>
          <w:sz w:val="22"/>
          <w:szCs w:val="22"/>
        </w:rPr>
        <w:t xml:space="preserve"> Lin, H., </w:t>
      </w:r>
      <w:proofErr w:type="spellStart"/>
      <w:r w:rsidRPr="00E86D7C">
        <w:rPr>
          <w:sz w:val="22"/>
          <w:szCs w:val="22"/>
        </w:rPr>
        <w:t>Gracia</w:t>
      </w:r>
      <w:proofErr w:type="spellEnd"/>
      <w:r w:rsidRPr="00E86D7C">
        <w:rPr>
          <w:sz w:val="22"/>
          <w:szCs w:val="22"/>
        </w:rPr>
        <w:t xml:space="preserve">, C. R., &amp; Freeman, E. W. (2011). Effects of reproductive history on symptoms of menopause: a brief report. </w:t>
      </w:r>
      <w:r w:rsidRPr="00E86D7C">
        <w:rPr>
          <w:i/>
          <w:iCs/>
          <w:sz w:val="22"/>
          <w:szCs w:val="22"/>
        </w:rPr>
        <w:t>Menopause</w:t>
      </w:r>
      <w:r w:rsidRPr="00E86D7C">
        <w:rPr>
          <w:iCs/>
          <w:sz w:val="22"/>
          <w:szCs w:val="22"/>
        </w:rPr>
        <w:t>, 18</w:t>
      </w:r>
      <w:r w:rsidRPr="00E86D7C">
        <w:rPr>
          <w:sz w:val="22"/>
          <w:szCs w:val="22"/>
        </w:rPr>
        <w:t>(10), 1143-1148.</w:t>
      </w:r>
    </w:p>
    <w:p w14:paraId="3B2C804F" w14:textId="77777777" w:rsidR="002A546C" w:rsidRPr="00E86D7C" w:rsidRDefault="002A546C" w:rsidP="002A546C">
      <w:pPr>
        <w:ind w:left="360"/>
        <w:rPr>
          <w:sz w:val="22"/>
          <w:szCs w:val="22"/>
        </w:rPr>
      </w:pPr>
    </w:p>
    <w:p w14:paraId="354324C7" w14:textId="77777777" w:rsidR="002A546C" w:rsidRPr="00E86D7C" w:rsidRDefault="002A546C" w:rsidP="002A546C">
      <w:pPr>
        <w:numPr>
          <w:ilvl w:val="0"/>
          <w:numId w:val="14"/>
        </w:numPr>
        <w:autoSpaceDE w:val="0"/>
        <w:autoSpaceDN w:val="0"/>
        <w:adjustRightInd w:val="0"/>
        <w:spacing w:after="0"/>
        <w:ind w:left="360"/>
        <w:rPr>
          <w:sz w:val="22"/>
          <w:szCs w:val="22"/>
        </w:rPr>
      </w:pPr>
      <w:proofErr w:type="spellStart"/>
      <w:r w:rsidRPr="00E86D7C">
        <w:rPr>
          <w:sz w:val="22"/>
          <w:szCs w:val="22"/>
        </w:rPr>
        <w:t>Schnoll</w:t>
      </w:r>
      <w:proofErr w:type="spellEnd"/>
      <w:r w:rsidRPr="00E86D7C">
        <w:rPr>
          <w:sz w:val="22"/>
          <w:szCs w:val="22"/>
        </w:rPr>
        <w:t xml:space="preserve">, R. A., Cappella, J., </w:t>
      </w:r>
      <w:proofErr w:type="spellStart"/>
      <w:r w:rsidRPr="00E86D7C">
        <w:rPr>
          <w:sz w:val="22"/>
          <w:szCs w:val="22"/>
        </w:rPr>
        <w:t>Lerman</w:t>
      </w:r>
      <w:proofErr w:type="spellEnd"/>
      <w:r w:rsidRPr="00E86D7C">
        <w:rPr>
          <w:sz w:val="22"/>
          <w:szCs w:val="22"/>
        </w:rPr>
        <w:t xml:space="preserve">, C., Pinto, A., </w:t>
      </w:r>
      <w:r w:rsidRPr="00E86D7C">
        <w:rPr>
          <w:b/>
          <w:sz w:val="22"/>
          <w:szCs w:val="22"/>
        </w:rPr>
        <w:t>Patterson, F.,</w:t>
      </w:r>
      <w:r w:rsidRPr="00E86D7C">
        <w:rPr>
          <w:sz w:val="22"/>
          <w:szCs w:val="22"/>
        </w:rPr>
        <w:t xml:space="preserve"> </w:t>
      </w:r>
      <w:proofErr w:type="spellStart"/>
      <w:r w:rsidRPr="00E86D7C">
        <w:rPr>
          <w:sz w:val="22"/>
          <w:szCs w:val="22"/>
        </w:rPr>
        <w:t>Wileyto</w:t>
      </w:r>
      <w:proofErr w:type="spellEnd"/>
      <w:r w:rsidRPr="00E86D7C">
        <w:rPr>
          <w:sz w:val="22"/>
          <w:szCs w:val="22"/>
        </w:rPr>
        <w:t xml:space="preserve">, E. P., et al. (2011). A Novel Recruitment Message to Increase Enrollment into a Smoking Cessation Treatment Program: Preliminary Results from a Randomized Trial. </w:t>
      </w:r>
      <w:r w:rsidRPr="00E86D7C">
        <w:rPr>
          <w:i/>
          <w:iCs/>
          <w:sz w:val="22"/>
          <w:szCs w:val="22"/>
        </w:rPr>
        <w:t>Health Communication</w:t>
      </w:r>
      <w:r w:rsidRPr="00E86D7C">
        <w:rPr>
          <w:sz w:val="22"/>
          <w:szCs w:val="22"/>
        </w:rPr>
        <w:t>, 1-8.</w:t>
      </w:r>
    </w:p>
    <w:p w14:paraId="6BE6A41B" w14:textId="77777777" w:rsidR="002A546C" w:rsidRPr="00E86D7C" w:rsidRDefault="002A546C" w:rsidP="002A546C">
      <w:pPr>
        <w:ind w:left="360"/>
        <w:rPr>
          <w:sz w:val="22"/>
          <w:szCs w:val="22"/>
        </w:rPr>
      </w:pPr>
    </w:p>
    <w:p w14:paraId="0A329A65" w14:textId="77777777" w:rsidR="002A546C" w:rsidRPr="00E86D7C" w:rsidRDefault="002A546C" w:rsidP="002A546C">
      <w:pPr>
        <w:numPr>
          <w:ilvl w:val="0"/>
          <w:numId w:val="14"/>
        </w:numPr>
        <w:tabs>
          <w:tab w:val="left" w:pos="90"/>
        </w:tabs>
        <w:spacing w:after="0"/>
        <w:ind w:left="360"/>
        <w:rPr>
          <w:sz w:val="22"/>
          <w:szCs w:val="22"/>
        </w:rPr>
      </w:pPr>
      <w:r w:rsidRPr="00E86D7C">
        <w:rPr>
          <w:b/>
          <w:sz w:val="22"/>
          <w:szCs w:val="22"/>
        </w:rPr>
        <w:t>Patterson, F</w:t>
      </w:r>
      <w:r w:rsidRPr="00E86D7C">
        <w:rPr>
          <w:sz w:val="22"/>
          <w:szCs w:val="22"/>
        </w:rPr>
        <w:t xml:space="preserve">., </w:t>
      </w:r>
      <w:proofErr w:type="spellStart"/>
      <w:r w:rsidRPr="00E86D7C">
        <w:rPr>
          <w:sz w:val="22"/>
          <w:szCs w:val="22"/>
        </w:rPr>
        <w:t>Wilyeto</w:t>
      </w:r>
      <w:proofErr w:type="spellEnd"/>
      <w:r w:rsidRPr="00E86D7C">
        <w:rPr>
          <w:sz w:val="22"/>
          <w:szCs w:val="22"/>
        </w:rPr>
        <w:t xml:space="preserve">, E.P., Segal, J., </w:t>
      </w:r>
      <w:proofErr w:type="spellStart"/>
      <w:r w:rsidRPr="00E86D7C">
        <w:rPr>
          <w:sz w:val="22"/>
          <w:szCs w:val="22"/>
        </w:rPr>
        <w:t>Kurz</w:t>
      </w:r>
      <w:proofErr w:type="spellEnd"/>
      <w:r w:rsidRPr="00E86D7C">
        <w:rPr>
          <w:sz w:val="22"/>
          <w:szCs w:val="22"/>
        </w:rPr>
        <w:t xml:space="preserve">, J., </w:t>
      </w:r>
      <w:proofErr w:type="spellStart"/>
      <w:r w:rsidRPr="00E86D7C">
        <w:rPr>
          <w:sz w:val="22"/>
          <w:szCs w:val="22"/>
        </w:rPr>
        <w:t>Glanz</w:t>
      </w:r>
      <w:proofErr w:type="spellEnd"/>
      <w:r w:rsidRPr="00E86D7C">
        <w:rPr>
          <w:sz w:val="22"/>
          <w:szCs w:val="22"/>
        </w:rPr>
        <w:t xml:space="preserve">, K., Hanlon, A. (2010).  Intention to quit smoking: role of personal and family member cancer diagnosis.  </w:t>
      </w:r>
      <w:r w:rsidRPr="00E86D7C">
        <w:rPr>
          <w:i/>
          <w:sz w:val="22"/>
          <w:szCs w:val="22"/>
        </w:rPr>
        <w:t>Health Education Research</w:t>
      </w:r>
      <w:r w:rsidRPr="00E86D7C">
        <w:rPr>
          <w:sz w:val="22"/>
          <w:szCs w:val="22"/>
        </w:rPr>
        <w:t>, 25(5)</w:t>
      </w:r>
      <w:proofErr w:type="gramStart"/>
      <w:r w:rsidRPr="00E86D7C">
        <w:rPr>
          <w:sz w:val="22"/>
          <w:szCs w:val="22"/>
        </w:rPr>
        <w:t>:792</w:t>
      </w:r>
      <w:proofErr w:type="gramEnd"/>
      <w:r w:rsidRPr="00E86D7C">
        <w:rPr>
          <w:sz w:val="22"/>
          <w:szCs w:val="22"/>
        </w:rPr>
        <w:t>-802.</w:t>
      </w:r>
    </w:p>
    <w:p w14:paraId="5259CE76" w14:textId="77777777" w:rsidR="002A546C" w:rsidRPr="00E86D7C" w:rsidRDefault="002A546C" w:rsidP="002A546C">
      <w:pPr>
        <w:tabs>
          <w:tab w:val="left" w:pos="90"/>
        </w:tabs>
        <w:ind w:left="360"/>
        <w:rPr>
          <w:sz w:val="22"/>
          <w:szCs w:val="22"/>
        </w:rPr>
      </w:pPr>
    </w:p>
    <w:p w14:paraId="5A52606E" w14:textId="77777777" w:rsidR="002A546C" w:rsidRPr="00E86D7C" w:rsidRDefault="002A546C" w:rsidP="002A546C">
      <w:pPr>
        <w:numPr>
          <w:ilvl w:val="0"/>
          <w:numId w:val="14"/>
        </w:numPr>
        <w:tabs>
          <w:tab w:val="left" w:pos="90"/>
        </w:tabs>
        <w:spacing w:after="0"/>
        <w:ind w:left="360"/>
        <w:rPr>
          <w:sz w:val="22"/>
          <w:szCs w:val="22"/>
        </w:rPr>
      </w:pPr>
      <w:r w:rsidRPr="00E86D7C">
        <w:rPr>
          <w:sz w:val="22"/>
          <w:szCs w:val="22"/>
        </w:rPr>
        <w:t xml:space="preserve">Rudnick, N.D., </w:t>
      </w:r>
      <w:proofErr w:type="spellStart"/>
      <w:r w:rsidRPr="00E86D7C">
        <w:rPr>
          <w:sz w:val="22"/>
          <w:szCs w:val="22"/>
        </w:rPr>
        <w:t>Strasser</w:t>
      </w:r>
      <w:proofErr w:type="spellEnd"/>
      <w:r w:rsidRPr="00E86D7C">
        <w:rPr>
          <w:sz w:val="22"/>
          <w:szCs w:val="22"/>
        </w:rPr>
        <w:t xml:space="preserve">, A.A., Phillips, J.M., Jepson, C., </w:t>
      </w:r>
      <w:r w:rsidRPr="00E86D7C">
        <w:rPr>
          <w:b/>
          <w:sz w:val="22"/>
          <w:szCs w:val="22"/>
        </w:rPr>
        <w:t>Patterson, F.,</w:t>
      </w:r>
      <w:r w:rsidRPr="00E86D7C">
        <w:rPr>
          <w:sz w:val="22"/>
          <w:szCs w:val="22"/>
        </w:rPr>
        <w:t xml:space="preserve"> Frey, J.M., </w:t>
      </w:r>
      <w:proofErr w:type="spellStart"/>
      <w:r w:rsidRPr="00E86D7C">
        <w:rPr>
          <w:sz w:val="22"/>
          <w:szCs w:val="22"/>
        </w:rPr>
        <w:t>Turetsky</w:t>
      </w:r>
      <w:proofErr w:type="spellEnd"/>
      <w:r w:rsidRPr="00E86D7C">
        <w:rPr>
          <w:sz w:val="22"/>
          <w:szCs w:val="22"/>
        </w:rPr>
        <w:t xml:space="preserve">, B.I., </w:t>
      </w:r>
      <w:proofErr w:type="spellStart"/>
      <w:r w:rsidRPr="00E86D7C">
        <w:rPr>
          <w:sz w:val="22"/>
          <w:szCs w:val="22"/>
        </w:rPr>
        <w:t>Lerman</w:t>
      </w:r>
      <w:proofErr w:type="spellEnd"/>
      <w:r w:rsidRPr="00E86D7C">
        <w:rPr>
          <w:sz w:val="22"/>
          <w:szCs w:val="22"/>
        </w:rPr>
        <w:t xml:space="preserve">, C., Siegel (2010).  Mouse model predicts effects of smoking and </w:t>
      </w:r>
      <w:proofErr w:type="spellStart"/>
      <w:r w:rsidRPr="00E86D7C">
        <w:rPr>
          <w:sz w:val="22"/>
          <w:szCs w:val="22"/>
        </w:rPr>
        <w:t>varenicline</w:t>
      </w:r>
      <w:proofErr w:type="spellEnd"/>
      <w:r w:rsidRPr="00E86D7C">
        <w:rPr>
          <w:sz w:val="22"/>
          <w:szCs w:val="22"/>
        </w:rPr>
        <w:t xml:space="preserve"> on event-related potentials in humans. </w:t>
      </w:r>
      <w:r w:rsidRPr="00E86D7C">
        <w:rPr>
          <w:i/>
          <w:sz w:val="22"/>
          <w:szCs w:val="22"/>
        </w:rPr>
        <w:t>Nicotine and Tobacco Research</w:t>
      </w:r>
      <w:r w:rsidRPr="00E86D7C">
        <w:rPr>
          <w:sz w:val="22"/>
          <w:szCs w:val="22"/>
        </w:rPr>
        <w:t>, 12(6)</w:t>
      </w:r>
      <w:proofErr w:type="gramStart"/>
      <w:r w:rsidRPr="00E86D7C">
        <w:rPr>
          <w:sz w:val="22"/>
          <w:szCs w:val="22"/>
        </w:rPr>
        <w:t>:589</w:t>
      </w:r>
      <w:proofErr w:type="gramEnd"/>
      <w:r w:rsidRPr="00E86D7C">
        <w:rPr>
          <w:sz w:val="22"/>
          <w:szCs w:val="22"/>
        </w:rPr>
        <w:t>-97.</w:t>
      </w:r>
    </w:p>
    <w:p w14:paraId="254A3474" w14:textId="77777777" w:rsidR="002A546C" w:rsidRPr="00E86D7C" w:rsidRDefault="002A546C" w:rsidP="002A546C">
      <w:pPr>
        <w:tabs>
          <w:tab w:val="left" w:pos="90"/>
        </w:tabs>
        <w:ind w:left="360"/>
        <w:rPr>
          <w:sz w:val="22"/>
          <w:szCs w:val="22"/>
        </w:rPr>
      </w:pPr>
    </w:p>
    <w:p w14:paraId="2ACB0D79" w14:textId="77777777" w:rsidR="002A546C" w:rsidRPr="00E86D7C" w:rsidRDefault="002A546C" w:rsidP="002A546C">
      <w:pPr>
        <w:numPr>
          <w:ilvl w:val="0"/>
          <w:numId w:val="14"/>
        </w:numPr>
        <w:tabs>
          <w:tab w:val="left" w:pos="90"/>
        </w:tabs>
        <w:spacing w:after="0"/>
        <w:ind w:left="360"/>
        <w:rPr>
          <w:sz w:val="22"/>
          <w:szCs w:val="22"/>
        </w:rPr>
      </w:pPr>
      <w:proofErr w:type="spellStart"/>
      <w:r w:rsidRPr="00E86D7C">
        <w:rPr>
          <w:sz w:val="22"/>
          <w:szCs w:val="22"/>
        </w:rPr>
        <w:t>Lerman</w:t>
      </w:r>
      <w:proofErr w:type="spellEnd"/>
      <w:r w:rsidRPr="00E86D7C">
        <w:rPr>
          <w:sz w:val="22"/>
          <w:szCs w:val="22"/>
        </w:rPr>
        <w:t xml:space="preserve">, C., Jepson, C., </w:t>
      </w:r>
      <w:proofErr w:type="spellStart"/>
      <w:r w:rsidRPr="00E86D7C">
        <w:rPr>
          <w:sz w:val="22"/>
          <w:szCs w:val="22"/>
        </w:rPr>
        <w:t>Wileyto</w:t>
      </w:r>
      <w:proofErr w:type="spellEnd"/>
      <w:r w:rsidRPr="00E86D7C">
        <w:rPr>
          <w:sz w:val="22"/>
          <w:szCs w:val="22"/>
        </w:rPr>
        <w:t xml:space="preserve">, E.P., </w:t>
      </w:r>
      <w:r w:rsidRPr="00E86D7C">
        <w:rPr>
          <w:b/>
          <w:sz w:val="22"/>
          <w:szCs w:val="22"/>
        </w:rPr>
        <w:t>Patterson, F.,</w:t>
      </w:r>
      <w:r w:rsidRPr="00E86D7C">
        <w:rPr>
          <w:sz w:val="22"/>
          <w:szCs w:val="22"/>
        </w:rPr>
        <w:t xml:space="preserve"> </w:t>
      </w:r>
      <w:proofErr w:type="spellStart"/>
      <w:r w:rsidRPr="00E86D7C">
        <w:rPr>
          <w:sz w:val="22"/>
          <w:szCs w:val="22"/>
        </w:rPr>
        <w:t>Schnoll</w:t>
      </w:r>
      <w:proofErr w:type="spellEnd"/>
      <w:r w:rsidRPr="00E86D7C">
        <w:rPr>
          <w:sz w:val="22"/>
          <w:szCs w:val="22"/>
        </w:rPr>
        <w:t xml:space="preserve">, R., </w:t>
      </w:r>
      <w:proofErr w:type="spellStart"/>
      <w:r w:rsidRPr="00E86D7C">
        <w:rPr>
          <w:sz w:val="22"/>
          <w:szCs w:val="22"/>
        </w:rPr>
        <w:t>Mroziewicz</w:t>
      </w:r>
      <w:proofErr w:type="spellEnd"/>
      <w:r w:rsidRPr="00E86D7C">
        <w:rPr>
          <w:sz w:val="22"/>
          <w:szCs w:val="22"/>
        </w:rPr>
        <w:t xml:space="preserve">, M., </w:t>
      </w:r>
      <w:proofErr w:type="spellStart"/>
      <w:r w:rsidRPr="00E86D7C">
        <w:rPr>
          <w:sz w:val="22"/>
          <w:szCs w:val="22"/>
        </w:rPr>
        <w:t>Benowitz</w:t>
      </w:r>
      <w:proofErr w:type="spellEnd"/>
      <w:r w:rsidRPr="00E86D7C">
        <w:rPr>
          <w:sz w:val="22"/>
          <w:szCs w:val="22"/>
        </w:rPr>
        <w:t xml:space="preserve">, N., Tyndale, R.F. (2010).  Genetic variation in nicotine metabolism predicts the efficacy of extended-duration transdermal nicotine treatment. </w:t>
      </w:r>
      <w:r w:rsidRPr="00E86D7C">
        <w:rPr>
          <w:i/>
          <w:sz w:val="22"/>
          <w:szCs w:val="22"/>
        </w:rPr>
        <w:t>Clinical Pharmacology and Therapeutics</w:t>
      </w:r>
      <w:r w:rsidRPr="00E86D7C">
        <w:rPr>
          <w:sz w:val="22"/>
          <w:szCs w:val="22"/>
        </w:rPr>
        <w:t>, 87(5).</w:t>
      </w:r>
    </w:p>
    <w:p w14:paraId="4AD0B1CC" w14:textId="77777777" w:rsidR="002A546C" w:rsidRPr="00E86D7C" w:rsidRDefault="002A546C" w:rsidP="002A546C">
      <w:pPr>
        <w:tabs>
          <w:tab w:val="left" w:pos="90"/>
        </w:tabs>
        <w:ind w:left="360"/>
        <w:rPr>
          <w:sz w:val="22"/>
          <w:szCs w:val="22"/>
        </w:rPr>
      </w:pPr>
    </w:p>
    <w:p w14:paraId="4341CCF4" w14:textId="77777777" w:rsidR="002A546C" w:rsidRPr="00E86D7C" w:rsidRDefault="002A546C" w:rsidP="002A546C">
      <w:pPr>
        <w:numPr>
          <w:ilvl w:val="0"/>
          <w:numId w:val="14"/>
        </w:numPr>
        <w:tabs>
          <w:tab w:val="left" w:pos="90"/>
        </w:tabs>
        <w:spacing w:after="0"/>
        <w:ind w:left="360"/>
        <w:rPr>
          <w:sz w:val="22"/>
          <w:szCs w:val="22"/>
        </w:rPr>
      </w:pPr>
      <w:r w:rsidRPr="00E86D7C">
        <w:rPr>
          <w:sz w:val="22"/>
          <w:szCs w:val="22"/>
        </w:rPr>
        <w:t xml:space="preserve">Ray R, </w:t>
      </w:r>
      <w:proofErr w:type="spellStart"/>
      <w:r w:rsidRPr="00E86D7C">
        <w:rPr>
          <w:sz w:val="22"/>
          <w:szCs w:val="22"/>
        </w:rPr>
        <w:t>Mitra</w:t>
      </w:r>
      <w:proofErr w:type="spellEnd"/>
      <w:r w:rsidRPr="00E86D7C">
        <w:rPr>
          <w:sz w:val="22"/>
          <w:szCs w:val="22"/>
        </w:rPr>
        <w:t xml:space="preserve"> N, Baldwin D, </w:t>
      </w:r>
      <w:proofErr w:type="spellStart"/>
      <w:r w:rsidRPr="00E86D7C">
        <w:rPr>
          <w:sz w:val="22"/>
          <w:szCs w:val="22"/>
        </w:rPr>
        <w:t>Guo</w:t>
      </w:r>
      <w:proofErr w:type="spellEnd"/>
      <w:r w:rsidRPr="00E86D7C">
        <w:rPr>
          <w:sz w:val="22"/>
          <w:szCs w:val="22"/>
        </w:rPr>
        <w:t xml:space="preserve"> M, </w:t>
      </w:r>
      <w:r w:rsidRPr="00E86D7C">
        <w:rPr>
          <w:b/>
          <w:sz w:val="22"/>
          <w:szCs w:val="22"/>
        </w:rPr>
        <w:t>Patterson F,</w:t>
      </w:r>
      <w:r w:rsidRPr="00E86D7C">
        <w:rPr>
          <w:sz w:val="22"/>
          <w:szCs w:val="22"/>
        </w:rPr>
        <w:t xml:space="preserve"> </w:t>
      </w:r>
      <w:proofErr w:type="spellStart"/>
      <w:r w:rsidRPr="00E86D7C">
        <w:rPr>
          <w:sz w:val="22"/>
          <w:szCs w:val="22"/>
        </w:rPr>
        <w:t>Heitjan</w:t>
      </w:r>
      <w:proofErr w:type="spellEnd"/>
      <w:r w:rsidRPr="00E86D7C">
        <w:rPr>
          <w:sz w:val="22"/>
          <w:szCs w:val="22"/>
        </w:rPr>
        <w:t xml:space="preserve"> DF, Jepson C, </w:t>
      </w:r>
      <w:proofErr w:type="spellStart"/>
      <w:r w:rsidRPr="00E86D7C">
        <w:rPr>
          <w:sz w:val="22"/>
          <w:szCs w:val="22"/>
        </w:rPr>
        <w:t>Wileyto</w:t>
      </w:r>
      <w:proofErr w:type="spellEnd"/>
      <w:r w:rsidRPr="00E86D7C">
        <w:rPr>
          <w:sz w:val="22"/>
          <w:szCs w:val="22"/>
        </w:rPr>
        <w:t xml:space="preserve"> EP, Wei J, Payne T, Ma JZ, Li MD, </w:t>
      </w:r>
      <w:proofErr w:type="spellStart"/>
      <w:r w:rsidRPr="00E86D7C">
        <w:rPr>
          <w:sz w:val="22"/>
          <w:szCs w:val="22"/>
        </w:rPr>
        <w:t>Lerman</w:t>
      </w:r>
      <w:proofErr w:type="spellEnd"/>
      <w:r w:rsidRPr="00E86D7C">
        <w:rPr>
          <w:sz w:val="22"/>
          <w:szCs w:val="22"/>
        </w:rPr>
        <w:t xml:space="preserve"> C. (2010). Convergent evidence that choline </w:t>
      </w:r>
      <w:proofErr w:type="spellStart"/>
      <w:r w:rsidRPr="00E86D7C">
        <w:rPr>
          <w:sz w:val="22"/>
          <w:szCs w:val="22"/>
        </w:rPr>
        <w:t>acetyltransferase</w:t>
      </w:r>
      <w:proofErr w:type="spellEnd"/>
      <w:r w:rsidRPr="00E86D7C">
        <w:rPr>
          <w:sz w:val="22"/>
          <w:szCs w:val="22"/>
        </w:rPr>
        <w:t xml:space="preserve"> gene variation is associated with prospective smoking cessation and nicotine dependence. </w:t>
      </w:r>
      <w:proofErr w:type="spellStart"/>
      <w:r w:rsidRPr="00E86D7C">
        <w:rPr>
          <w:i/>
          <w:sz w:val="22"/>
          <w:szCs w:val="22"/>
        </w:rPr>
        <w:t>Neuropsychopharmacology</w:t>
      </w:r>
      <w:proofErr w:type="spellEnd"/>
      <w:r w:rsidRPr="00E86D7C">
        <w:rPr>
          <w:sz w:val="22"/>
          <w:szCs w:val="22"/>
        </w:rPr>
        <w:t>, 35(6).</w:t>
      </w:r>
    </w:p>
    <w:p w14:paraId="4E60916B" w14:textId="77777777" w:rsidR="002A546C" w:rsidRPr="00E86D7C" w:rsidRDefault="002A546C" w:rsidP="002A546C">
      <w:pPr>
        <w:tabs>
          <w:tab w:val="left" w:pos="90"/>
        </w:tabs>
        <w:ind w:left="360"/>
        <w:rPr>
          <w:sz w:val="22"/>
          <w:szCs w:val="22"/>
        </w:rPr>
      </w:pPr>
    </w:p>
    <w:p w14:paraId="69B79B79" w14:textId="77777777" w:rsidR="002A546C" w:rsidRPr="00E86D7C" w:rsidRDefault="002A546C" w:rsidP="002A546C">
      <w:pPr>
        <w:numPr>
          <w:ilvl w:val="0"/>
          <w:numId w:val="14"/>
        </w:numPr>
        <w:tabs>
          <w:tab w:val="left" w:pos="90"/>
        </w:tabs>
        <w:spacing w:after="0"/>
        <w:ind w:left="360"/>
        <w:rPr>
          <w:sz w:val="22"/>
          <w:szCs w:val="22"/>
        </w:rPr>
      </w:pPr>
      <w:proofErr w:type="spellStart"/>
      <w:r w:rsidRPr="00E86D7C">
        <w:rPr>
          <w:sz w:val="22"/>
          <w:szCs w:val="22"/>
        </w:rPr>
        <w:t>Schnoll</w:t>
      </w:r>
      <w:proofErr w:type="spellEnd"/>
      <w:r w:rsidRPr="00E86D7C">
        <w:rPr>
          <w:sz w:val="22"/>
          <w:szCs w:val="22"/>
        </w:rPr>
        <w:t xml:space="preserve"> RA, </w:t>
      </w:r>
      <w:r w:rsidRPr="00E86D7C">
        <w:rPr>
          <w:b/>
          <w:sz w:val="22"/>
          <w:szCs w:val="22"/>
        </w:rPr>
        <w:t>Patterson F</w:t>
      </w:r>
      <w:r w:rsidRPr="00E86D7C">
        <w:rPr>
          <w:sz w:val="22"/>
          <w:szCs w:val="22"/>
        </w:rPr>
        <w:t xml:space="preserve">, </w:t>
      </w:r>
      <w:proofErr w:type="spellStart"/>
      <w:r w:rsidRPr="00E86D7C">
        <w:rPr>
          <w:sz w:val="22"/>
          <w:szCs w:val="22"/>
        </w:rPr>
        <w:t>Wileyto</w:t>
      </w:r>
      <w:proofErr w:type="spellEnd"/>
      <w:r w:rsidRPr="00E86D7C">
        <w:rPr>
          <w:sz w:val="22"/>
          <w:szCs w:val="22"/>
        </w:rPr>
        <w:t xml:space="preserve"> EP, </w:t>
      </w:r>
      <w:proofErr w:type="spellStart"/>
      <w:r w:rsidRPr="00E86D7C">
        <w:rPr>
          <w:sz w:val="22"/>
          <w:szCs w:val="22"/>
        </w:rPr>
        <w:t>Heitjan</w:t>
      </w:r>
      <w:proofErr w:type="spellEnd"/>
      <w:r w:rsidRPr="00E86D7C">
        <w:rPr>
          <w:sz w:val="22"/>
          <w:szCs w:val="22"/>
        </w:rPr>
        <w:t xml:space="preserve"> DF, Shields AE, Asch DA, </w:t>
      </w:r>
      <w:proofErr w:type="spellStart"/>
      <w:r w:rsidRPr="00E86D7C">
        <w:rPr>
          <w:sz w:val="22"/>
          <w:szCs w:val="22"/>
        </w:rPr>
        <w:t>Lerman</w:t>
      </w:r>
      <w:proofErr w:type="spellEnd"/>
      <w:r w:rsidRPr="00E86D7C">
        <w:rPr>
          <w:sz w:val="22"/>
          <w:szCs w:val="22"/>
        </w:rPr>
        <w:t xml:space="preserve"> C. (2010).  Effectiveness of extended-duration transdermal nicotine therapy: a randomized trial. </w:t>
      </w:r>
      <w:r w:rsidRPr="00E86D7C">
        <w:rPr>
          <w:i/>
          <w:sz w:val="22"/>
          <w:szCs w:val="22"/>
        </w:rPr>
        <w:t>Annals of Internal Medicine.</w:t>
      </w:r>
      <w:r w:rsidRPr="00E86D7C">
        <w:rPr>
          <w:sz w:val="22"/>
          <w:szCs w:val="22"/>
        </w:rPr>
        <w:t xml:space="preserve"> 152(3).</w:t>
      </w:r>
    </w:p>
    <w:p w14:paraId="43D4567C" w14:textId="77777777" w:rsidR="002A546C" w:rsidRPr="00E86D7C" w:rsidRDefault="002A546C" w:rsidP="002A546C">
      <w:pPr>
        <w:tabs>
          <w:tab w:val="left" w:pos="90"/>
        </w:tabs>
        <w:ind w:left="360"/>
        <w:rPr>
          <w:sz w:val="22"/>
          <w:szCs w:val="22"/>
        </w:rPr>
      </w:pPr>
    </w:p>
    <w:p w14:paraId="4406B19B" w14:textId="77777777" w:rsidR="002A546C" w:rsidRPr="00E86D7C" w:rsidRDefault="002A546C" w:rsidP="002A546C">
      <w:pPr>
        <w:numPr>
          <w:ilvl w:val="0"/>
          <w:numId w:val="14"/>
        </w:numPr>
        <w:tabs>
          <w:tab w:val="left" w:pos="90"/>
        </w:tabs>
        <w:spacing w:after="0"/>
        <w:ind w:left="360"/>
        <w:rPr>
          <w:sz w:val="22"/>
          <w:szCs w:val="22"/>
        </w:rPr>
      </w:pPr>
      <w:r w:rsidRPr="00E86D7C">
        <w:rPr>
          <w:b/>
          <w:sz w:val="22"/>
          <w:szCs w:val="22"/>
        </w:rPr>
        <w:t>Patterson F,</w:t>
      </w:r>
      <w:r w:rsidRPr="00E86D7C">
        <w:rPr>
          <w:sz w:val="22"/>
          <w:szCs w:val="22"/>
        </w:rPr>
        <w:t xml:space="preserve"> Jepson C, </w:t>
      </w:r>
      <w:proofErr w:type="spellStart"/>
      <w:r w:rsidRPr="00E86D7C">
        <w:rPr>
          <w:sz w:val="22"/>
          <w:szCs w:val="22"/>
        </w:rPr>
        <w:t>Loughead</w:t>
      </w:r>
      <w:proofErr w:type="spellEnd"/>
      <w:r w:rsidRPr="00E86D7C">
        <w:rPr>
          <w:sz w:val="22"/>
          <w:szCs w:val="22"/>
        </w:rPr>
        <w:t xml:space="preserve"> J, Perkins K, </w:t>
      </w:r>
      <w:proofErr w:type="spellStart"/>
      <w:r w:rsidRPr="00E86D7C">
        <w:rPr>
          <w:sz w:val="22"/>
          <w:szCs w:val="22"/>
        </w:rPr>
        <w:t>Strasser</w:t>
      </w:r>
      <w:proofErr w:type="spellEnd"/>
      <w:r w:rsidRPr="00E86D7C">
        <w:rPr>
          <w:sz w:val="22"/>
          <w:szCs w:val="22"/>
        </w:rPr>
        <w:t xml:space="preserve"> AA, Siegel S, Frey J, </w:t>
      </w:r>
      <w:proofErr w:type="spellStart"/>
      <w:r w:rsidRPr="00E86D7C">
        <w:rPr>
          <w:sz w:val="22"/>
          <w:szCs w:val="22"/>
        </w:rPr>
        <w:t>Gur</w:t>
      </w:r>
      <w:proofErr w:type="spellEnd"/>
      <w:r w:rsidRPr="00E86D7C">
        <w:rPr>
          <w:sz w:val="22"/>
          <w:szCs w:val="22"/>
        </w:rPr>
        <w:t xml:space="preserve"> R, </w:t>
      </w:r>
      <w:proofErr w:type="spellStart"/>
      <w:r w:rsidRPr="00E86D7C">
        <w:rPr>
          <w:sz w:val="22"/>
          <w:szCs w:val="22"/>
        </w:rPr>
        <w:t>Lerman</w:t>
      </w:r>
      <w:proofErr w:type="spellEnd"/>
      <w:r w:rsidRPr="00E86D7C">
        <w:rPr>
          <w:sz w:val="22"/>
          <w:szCs w:val="22"/>
        </w:rPr>
        <w:t xml:space="preserve"> C. (2010).  Working memory deficits predict short-term smoking resumption following brief abstinence</w:t>
      </w:r>
      <w:r w:rsidRPr="00E86D7C">
        <w:rPr>
          <w:i/>
          <w:sz w:val="22"/>
          <w:szCs w:val="22"/>
        </w:rPr>
        <w:t>. Drug and Alcohol Dependence</w:t>
      </w:r>
      <w:r w:rsidRPr="00E86D7C">
        <w:rPr>
          <w:sz w:val="22"/>
          <w:szCs w:val="22"/>
        </w:rPr>
        <w:t>. 106(1).</w:t>
      </w:r>
    </w:p>
    <w:p w14:paraId="4FD869FD" w14:textId="77777777" w:rsidR="002A546C" w:rsidRPr="00E86D7C" w:rsidRDefault="002A546C" w:rsidP="002A546C">
      <w:pPr>
        <w:tabs>
          <w:tab w:val="left" w:pos="90"/>
        </w:tabs>
        <w:ind w:left="360"/>
        <w:rPr>
          <w:sz w:val="22"/>
          <w:szCs w:val="22"/>
        </w:rPr>
      </w:pPr>
    </w:p>
    <w:p w14:paraId="3C66F137" w14:textId="77777777" w:rsidR="002A546C" w:rsidRPr="00E86D7C" w:rsidRDefault="002A546C" w:rsidP="002A546C">
      <w:pPr>
        <w:numPr>
          <w:ilvl w:val="0"/>
          <w:numId w:val="14"/>
        </w:numPr>
        <w:tabs>
          <w:tab w:val="left" w:pos="90"/>
        </w:tabs>
        <w:spacing w:after="0"/>
        <w:ind w:left="360"/>
        <w:rPr>
          <w:sz w:val="22"/>
          <w:szCs w:val="22"/>
        </w:rPr>
      </w:pPr>
      <w:proofErr w:type="spellStart"/>
      <w:r w:rsidRPr="00E86D7C">
        <w:rPr>
          <w:sz w:val="22"/>
          <w:szCs w:val="22"/>
        </w:rPr>
        <w:t>Schnoll</w:t>
      </w:r>
      <w:proofErr w:type="spellEnd"/>
      <w:r w:rsidRPr="00E86D7C">
        <w:rPr>
          <w:sz w:val="22"/>
          <w:szCs w:val="22"/>
        </w:rPr>
        <w:t xml:space="preserve">, R. A., &amp; </w:t>
      </w:r>
      <w:r w:rsidRPr="00E86D7C">
        <w:rPr>
          <w:b/>
          <w:sz w:val="22"/>
          <w:szCs w:val="22"/>
        </w:rPr>
        <w:t>Patterson, F.</w:t>
      </w:r>
      <w:r w:rsidRPr="00E86D7C">
        <w:rPr>
          <w:sz w:val="22"/>
          <w:szCs w:val="22"/>
        </w:rPr>
        <w:t xml:space="preserve"> (2009). Sex heterogeneity in </w:t>
      </w:r>
      <w:proofErr w:type="spellStart"/>
      <w:r w:rsidRPr="00E86D7C">
        <w:rPr>
          <w:sz w:val="22"/>
          <w:szCs w:val="22"/>
        </w:rPr>
        <w:t>pharmacogenetic</w:t>
      </w:r>
      <w:proofErr w:type="spellEnd"/>
      <w:r w:rsidRPr="00E86D7C">
        <w:rPr>
          <w:sz w:val="22"/>
          <w:szCs w:val="22"/>
        </w:rPr>
        <w:t xml:space="preserve"> smoking cessation clinical trials. </w:t>
      </w:r>
      <w:r w:rsidRPr="00E86D7C">
        <w:rPr>
          <w:i/>
          <w:iCs/>
          <w:sz w:val="22"/>
          <w:szCs w:val="22"/>
        </w:rPr>
        <w:t xml:space="preserve">Drug and Alcohol Dependence, 104 </w:t>
      </w:r>
      <w:proofErr w:type="spellStart"/>
      <w:r w:rsidRPr="00E86D7C">
        <w:rPr>
          <w:i/>
          <w:iCs/>
          <w:sz w:val="22"/>
          <w:szCs w:val="22"/>
        </w:rPr>
        <w:t>Suppl</w:t>
      </w:r>
      <w:proofErr w:type="spellEnd"/>
      <w:r w:rsidRPr="00E86D7C">
        <w:rPr>
          <w:i/>
          <w:iCs/>
          <w:sz w:val="22"/>
          <w:szCs w:val="22"/>
        </w:rPr>
        <w:t xml:space="preserve"> 1</w:t>
      </w:r>
      <w:r w:rsidRPr="00E86D7C">
        <w:rPr>
          <w:sz w:val="22"/>
          <w:szCs w:val="22"/>
        </w:rPr>
        <w:t>, S94-99.</w:t>
      </w:r>
    </w:p>
    <w:p w14:paraId="5440B0CF" w14:textId="77777777" w:rsidR="002A546C" w:rsidRPr="00E86D7C" w:rsidRDefault="002A546C" w:rsidP="002A546C">
      <w:pPr>
        <w:tabs>
          <w:tab w:val="left" w:pos="90"/>
        </w:tabs>
        <w:ind w:left="360"/>
        <w:rPr>
          <w:b/>
          <w:sz w:val="22"/>
          <w:szCs w:val="22"/>
          <w:lang w:val="en-GB" w:eastAsia="en-GB"/>
        </w:rPr>
      </w:pPr>
    </w:p>
    <w:p w14:paraId="50CBC945" w14:textId="77777777" w:rsidR="002A546C" w:rsidRPr="00E86D7C" w:rsidRDefault="002A546C" w:rsidP="002A546C">
      <w:pPr>
        <w:numPr>
          <w:ilvl w:val="0"/>
          <w:numId w:val="14"/>
        </w:numPr>
        <w:tabs>
          <w:tab w:val="left" w:pos="90"/>
        </w:tabs>
        <w:spacing w:after="0"/>
        <w:ind w:left="360"/>
        <w:rPr>
          <w:sz w:val="22"/>
          <w:szCs w:val="22"/>
          <w:lang w:val="en-GB" w:eastAsia="en-GB"/>
        </w:rPr>
      </w:pPr>
      <w:r w:rsidRPr="00E86D7C">
        <w:rPr>
          <w:b/>
          <w:sz w:val="22"/>
          <w:szCs w:val="22"/>
          <w:lang w:val="en-GB" w:eastAsia="en-GB"/>
        </w:rPr>
        <w:t>Patterson, F.,</w:t>
      </w:r>
      <w:r w:rsidRPr="00E86D7C">
        <w:rPr>
          <w:sz w:val="22"/>
          <w:szCs w:val="22"/>
          <w:lang w:val="en-GB" w:eastAsia="en-GB"/>
        </w:rPr>
        <w:t xml:space="preserve"> Jepson, C., </w:t>
      </w:r>
      <w:proofErr w:type="spellStart"/>
      <w:r w:rsidRPr="00E86D7C">
        <w:rPr>
          <w:sz w:val="22"/>
          <w:szCs w:val="22"/>
          <w:lang w:val="en-GB" w:eastAsia="en-GB"/>
        </w:rPr>
        <w:t>Strasser</w:t>
      </w:r>
      <w:proofErr w:type="spellEnd"/>
      <w:r w:rsidRPr="00E86D7C">
        <w:rPr>
          <w:sz w:val="22"/>
          <w:szCs w:val="22"/>
          <w:lang w:val="en-GB" w:eastAsia="en-GB"/>
        </w:rPr>
        <w:t xml:space="preserve">, A. A., </w:t>
      </w:r>
      <w:proofErr w:type="spellStart"/>
      <w:r w:rsidRPr="00E86D7C">
        <w:rPr>
          <w:sz w:val="22"/>
          <w:szCs w:val="22"/>
          <w:lang w:val="en-GB" w:eastAsia="en-GB"/>
        </w:rPr>
        <w:t>Loughead</w:t>
      </w:r>
      <w:proofErr w:type="spellEnd"/>
      <w:r w:rsidRPr="00E86D7C">
        <w:rPr>
          <w:sz w:val="22"/>
          <w:szCs w:val="22"/>
          <w:lang w:val="en-GB" w:eastAsia="en-GB"/>
        </w:rPr>
        <w:t xml:space="preserve">, J., Perkins, K. A., </w:t>
      </w:r>
      <w:proofErr w:type="spellStart"/>
      <w:r w:rsidRPr="00E86D7C">
        <w:rPr>
          <w:sz w:val="22"/>
          <w:szCs w:val="22"/>
          <w:lang w:val="en-GB" w:eastAsia="en-GB"/>
        </w:rPr>
        <w:t>Gur</w:t>
      </w:r>
      <w:proofErr w:type="spellEnd"/>
      <w:r w:rsidRPr="00E86D7C">
        <w:rPr>
          <w:sz w:val="22"/>
          <w:szCs w:val="22"/>
          <w:lang w:val="en-GB" w:eastAsia="en-GB"/>
        </w:rPr>
        <w:t xml:space="preserve">, R. C., et al. (2009). </w:t>
      </w:r>
      <w:proofErr w:type="spellStart"/>
      <w:r w:rsidRPr="00E86D7C">
        <w:rPr>
          <w:sz w:val="22"/>
          <w:szCs w:val="22"/>
          <w:lang w:val="en-GB" w:eastAsia="en-GB"/>
        </w:rPr>
        <w:t>Varenicline</w:t>
      </w:r>
      <w:proofErr w:type="spellEnd"/>
      <w:r w:rsidRPr="00E86D7C">
        <w:rPr>
          <w:sz w:val="22"/>
          <w:szCs w:val="22"/>
          <w:lang w:val="en-GB" w:eastAsia="en-GB"/>
        </w:rPr>
        <w:t xml:space="preserve"> improves mood and cognition during smoking abstinence. </w:t>
      </w:r>
      <w:r w:rsidRPr="00E86D7C">
        <w:rPr>
          <w:i/>
          <w:iCs/>
          <w:sz w:val="22"/>
          <w:szCs w:val="22"/>
          <w:lang w:val="en-GB" w:eastAsia="en-GB"/>
        </w:rPr>
        <w:t>Biological Psychiatry, 65</w:t>
      </w:r>
      <w:r w:rsidRPr="00E86D7C">
        <w:rPr>
          <w:sz w:val="22"/>
          <w:szCs w:val="22"/>
          <w:lang w:val="en-GB" w:eastAsia="en-GB"/>
        </w:rPr>
        <w:t>(2), 144-149.</w:t>
      </w:r>
    </w:p>
    <w:p w14:paraId="34F52E44" w14:textId="77777777" w:rsidR="002A546C" w:rsidRPr="00E86D7C" w:rsidRDefault="002A546C" w:rsidP="002A546C">
      <w:pPr>
        <w:tabs>
          <w:tab w:val="left" w:pos="90"/>
        </w:tabs>
        <w:ind w:left="360"/>
        <w:rPr>
          <w:sz w:val="22"/>
          <w:szCs w:val="22"/>
        </w:rPr>
      </w:pPr>
    </w:p>
    <w:p w14:paraId="3CFCA425" w14:textId="77777777" w:rsidR="002A546C" w:rsidRPr="00E86D7C" w:rsidRDefault="002A546C" w:rsidP="002A546C">
      <w:pPr>
        <w:numPr>
          <w:ilvl w:val="0"/>
          <w:numId w:val="14"/>
        </w:numPr>
        <w:tabs>
          <w:tab w:val="left" w:pos="90"/>
        </w:tabs>
        <w:autoSpaceDE w:val="0"/>
        <w:autoSpaceDN w:val="0"/>
        <w:adjustRightInd w:val="0"/>
        <w:spacing w:after="0"/>
        <w:ind w:left="360"/>
        <w:rPr>
          <w:b/>
          <w:sz w:val="22"/>
          <w:szCs w:val="22"/>
          <w:lang w:val="en-GB" w:eastAsia="en-GB"/>
        </w:rPr>
      </w:pPr>
      <w:proofErr w:type="spellStart"/>
      <w:r w:rsidRPr="00E86D7C">
        <w:rPr>
          <w:sz w:val="22"/>
          <w:szCs w:val="22"/>
        </w:rPr>
        <w:t>Heitjan</w:t>
      </w:r>
      <w:proofErr w:type="spellEnd"/>
      <w:r w:rsidRPr="00E86D7C">
        <w:rPr>
          <w:sz w:val="22"/>
          <w:szCs w:val="22"/>
        </w:rPr>
        <w:t xml:space="preserve"> DF, Asch DA, Ray R, </w:t>
      </w:r>
      <w:proofErr w:type="spellStart"/>
      <w:r w:rsidRPr="00E86D7C">
        <w:rPr>
          <w:sz w:val="22"/>
          <w:szCs w:val="22"/>
        </w:rPr>
        <w:t>Rukstalis</w:t>
      </w:r>
      <w:proofErr w:type="spellEnd"/>
      <w:r w:rsidRPr="00E86D7C">
        <w:rPr>
          <w:sz w:val="22"/>
          <w:szCs w:val="22"/>
        </w:rPr>
        <w:t xml:space="preserve"> M, </w:t>
      </w:r>
      <w:r w:rsidRPr="00E86D7C">
        <w:rPr>
          <w:b/>
          <w:sz w:val="22"/>
          <w:szCs w:val="22"/>
        </w:rPr>
        <w:t>Patterson F</w:t>
      </w:r>
      <w:r w:rsidRPr="00E86D7C">
        <w:rPr>
          <w:sz w:val="22"/>
          <w:szCs w:val="22"/>
        </w:rPr>
        <w:t xml:space="preserve">, </w:t>
      </w:r>
      <w:proofErr w:type="spellStart"/>
      <w:r w:rsidRPr="00E86D7C">
        <w:rPr>
          <w:sz w:val="22"/>
          <w:szCs w:val="22"/>
        </w:rPr>
        <w:t>Lerman</w:t>
      </w:r>
      <w:proofErr w:type="spellEnd"/>
      <w:r w:rsidRPr="00E86D7C">
        <w:rPr>
          <w:sz w:val="22"/>
          <w:szCs w:val="22"/>
        </w:rPr>
        <w:t xml:space="preserve"> C. (2008). Cost-effectiveness of </w:t>
      </w:r>
      <w:proofErr w:type="spellStart"/>
      <w:r w:rsidRPr="00E86D7C">
        <w:rPr>
          <w:sz w:val="22"/>
          <w:szCs w:val="22"/>
        </w:rPr>
        <w:t>pharmacogenetic</w:t>
      </w:r>
      <w:proofErr w:type="spellEnd"/>
      <w:r w:rsidRPr="00E86D7C">
        <w:rPr>
          <w:sz w:val="22"/>
          <w:szCs w:val="22"/>
        </w:rPr>
        <w:t xml:space="preserve"> testing prior to tailor smoking-cessation treatment. </w:t>
      </w:r>
      <w:proofErr w:type="spellStart"/>
      <w:r w:rsidRPr="00E86D7C">
        <w:rPr>
          <w:i/>
          <w:sz w:val="22"/>
          <w:szCs w:val="22"/>
        </w:rPr>
        <w:t>Pharmacogenetics</w:t>
      </w:r>
      <w:proofErr w:type="spellEnd"/>
      <w:r w:rsidRPr="00E86D7C">
        <w:rPr>
          <w:sz w:val="22"/>
          <w:szCs w:val="22"/>
        </w:rPr>
        <w:t>. 8(6): 391-9.</w:t>
      </w:r>
    </w:p>
    <w:p w14:paraId="4331F72F" w14:textId="77777777" w:rsidR="002A546C" w:rsidRPr="00E86D7C" w:rsidRDefault="002A546C" w:rsidP="002A546C">
      <w:pPr>
        <w:tabs>
          <w:tab w:val="left" w:pos="90"/>
        </w:tabs>
        <w:autoSpaceDE w:val="0"/>
        <w:autoSpaceDN w:val="0"/>
        <w:adjustRightInd w:val="0"/>
        <w:ind w:left="360"/>
        <w:rPr>
          <w:b/>
          <w:sz w:val="22"/>
          <w:szCs w:val="22"/>
          <w:lang w:val="en-GB" w:eastAsia="en-GB"/>
        </w:rPr>
      </w:pPr>
    </w:p>
    <w:p w14:paraId="6EE49472"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r w:rsidRPr="00E86D7C">
        <w:rPr>
          <w:b/>
          <w:sz w:val="22"/>
          <w:szCs w:val="22"/>
          <w:lang w:val="en-GB" w:eastAsia="en-GB"/>
        </w:rPr>
        <w:t>Patterson, F.,</w:t>
      </w:r>
      <w:r w:rsidRPr="00E86D7C">
        <w:rPr>
          <w:sz w:val="22"/>
          <w:szCs w:val="22"/>
          <w:lang w:val="en-GB" w:eastAsia="en-GB"/>
        </w:rPr>
        <w:t xml:space="preserve"> </w:t>
      </w:r>
      <w:proofErr w:type="spellStart"/>
      <w:r w:rsidRPr="00E86D7C">
        <w:rPr>
          <w:sz w:val="22"/>
          <w:szCs w:val="22"/>
          <w:lang w:val="en-GB" w:eastAsia="en-GB"/>
        </w:rPr>
        <w:t>Kerrin</w:t>
      </w:r>
      <w:proofErr w:type="spellEnd"/>
      <w:r w:rsidRPr="00E86D7C">
        <w:rPr>
          <w:sz w:val="22"/>
          <w:szCs w:val="22"/>
          <w:lang w:val="en-GB" w:eastAsia="en-GB"/>
        </w:rPr>
        <w:t xml:space="preserve">, K., </w:t>
      </w:r>
      <w:proofErr w:type="spellStart"/>
      <w:r w:rsidRPr="00E86D7C">
        <w:rPr>
          <w:sz w:val="22"/>
          <w:szCs w:val="22"/>
          <w:lang w:val="en-GB" w:eastAsia="en-GB"/>
        </w:rPr>
        <w:t>Wileyto</w:t>
      </w:r>
      <w:proofErr w:type="spellEnd"/>
      <w:r w:rsidRPr="00E86D7C">
        <w:rPr>
          <w:sz w:val="22"/>
          <w:szCs w:val="22"/>
          <w:lang w:val="en-GB" w:eastAsia="en-GB"/>
        </w:rPr>
        <w:t xml:space="preserve">, E. P., &amp; </w:t>
      </w:r>
      <w:proofErr w:type="spellStart"/>
      <w:r w:rsidRPr="00E86D7C">
        <w:rPr>
          <w:sz w:val="22"/>
          <w:szCs w:val="22"/>
          <w:lang w:val="en-GB" w:eastAsia="en-GB"/>
        </w:rPr>
        <w:t>Lerman</w:t>
      </w:r>
      <w:proofErr w:type="spellEnd"/>
      <w:r w:rsidRPr="00E86D7C">
        <w:rPr>
          <w:sz w:val="22"/>
          <w:szCs w:val="22"/>
          <w:lang w:val="en-GB" w:eastAsia="en-GB"/>
        </w:rPr>
        <w:t xml:space="preserve">, C. (2008). Increase in anger symptoms after smoking cessation predicts relapse. </w:t>
      </w:r>
      <w:r w:rsidRPr="00E86D7C">
        <w:rPr>
          <w:i/>
          <w:iCs/>
          <w:sz w:val="22"/>
          <w:szCs w:val="22"/>
          <w:lang w:val="en-GB" w:eastAsia="en-GB"/>
        </w:rPr>
        <w:t>Drug and Alcohol Dependence, 95</w:t>
      </w:r>
      <w:r w:rsidRPr="00E86D7C">
        <w:rPr>
          <w:sz w:val="22"/>
          <w:szCs w:val="22"/>
          <w:lang w:val="en-GB" w:eastAsia="en-GB"/>
        </w:rPr>
        <w:t>(1-2), 173-176.</w:t>
      </w:r>
    </w:p>
    <w:p w14:paraId="521FD977" w14:textId="77777777" w:rsidR="002A546C" w:rsidRPr="00E86D7C" w:rsidRDefault="002A546C" w:rsidP="002A546C">
      <w:pPr>
        <w:tabs>
          <w:tab w:val="left" w:pos="90"/>
        </w:tabs>
        <w:ind w:left="360"/>
        <w:rPr>
          <w:bCs/>
          <w:sz w:val="22"/>
          <w:szCs w:val="22"/>
        </w:rPr>
      </w:pPr>
    </w:p>
    <w:p w14:paraId="2AE69468" w14:textId="77777777" w:rsidR="002A546C" w:rsidRPr="00E86D7C" w:rsidRDefault="002A546C" w:rsidP="002A546C">
      <w:pPr>
        <w:numPr>
          <w:ilvl w:val="0"/>
          <w:numId w:val="14"/>
        </w:numPr>
        <w:tabs>
          <w:tab w:val="left" w:pos="90"/>
          <w:tab w:val="left" w:pos="360"/>
        </w:tabs>
        <w:autoSpaceDE w:val="0"/>
        <w:autoSpaceDN w:val="0"/>
        <w:adjustRightInd w:val="0"/>
        <w:spacing w:after="0"/>
        <w:ind w:left="360"/>
        <w:rPr>
          <w:sz w:val="22"/>
          <w:szCs w:val="22"/>
          <w:lang w:val="en-GB" w:eastAsia="en-GB"/>
        </w:rPr>
      </w:pPr>
      <w:proofErr w:type="spellStart"/>
      <w:r w:rsidRPr="00E86D7C">
        <w:rPr>
          <w:sz w:val="22"/>
          <w:szCs w:val="22"/>
          <w:lang w:val="en-GB" w:eastAsia="en-GB"/>
        </w:rPr>
        <w:t>Schnoll</w:t>
      </w:r>
      <w:proofErr w:type="spellEnd"/>
      <w:r w:rsidRPr="00E86D7C">
        <w:rPr>
          <w:sz w:val="22"/>
          <w:szCs w:val="22"/>
          <w:lang w:val="en-GB" w:eastAsia="en-GB"/>
        </w:rPr>
        <w:t xml:space="preserve">, R. A., </w:t>
      </w:r>
      <w:r w:rsidRPr="00E86D7C">
        <w:rPr>
          <w:b/>
          <w:sz w:val="22"/>
          <w:szCs w:val="22"/>
          <w:lang w:val="en-GB" w:eastAsia="en-GB"/>
        </w:rPr>
        <w:t>Patterson, F.,</w:t>
      </w:r>
      <w:r w:rsidRPr="00E86D7C">
        <w:rPr>
          <w:sz w:val="22"/>
          <w:szCs w:val="22"/>
          <w:lang w:val="en-GB" w:eastAsia="en-GB"/>
        </w:rPr>
        <w:t xml:space="preserve"> </w:t>
      </w:r>
      <w:proofErr w:type="spellStart"/>
      <w:r w:rsidRPr="00E86D7C">
        <w:rPr>
          <w:sz w:val="22"/>
          <w:szCs w:val="22"/>
          <w:lang w:val="en-GB" w:eastAsia="en-GB"/>
        </w:rPr>
        <w:t>Wileyto</w:t>
      </w:r>
      <w:proofErr w:type="spellEnd"/>
      <w:r w:rsidRPr="00E86D7C">
        <w:rPr>
          <w:sz w:val="22"/>
          <w:szCs w:val="22"/>
          <w:lang w:val="en-GB" w:eastAsia="en-GB"/>
        </w:rPr>
        <w:t xml:space="preserve">, E. P., Tyndale, R. F., </w:t>
      </w:r>
      <w:proofErr w:type="spellStart"/>
      <w:r w:rsidRPr="00E86D7C">
        <w:rPr>
          <w:sz w:val="22"/>
          <w:szCs w:val="22"/>
          <w:lang w:val="en-GB" w:eastAsia="en-GB"/>
        </w:rPr>
        <w:t>Benowitz</w:t>
      </w:r>
      <w:proofErr w:type="spellEnd"/>
      <w:r w:rsidRPr="00E86D7C">
        <w:rPr>
          <w:sz w:val="22"/>
          <w:szCs w:val="22"/>
          <w:lang w:val="en-GB" w:eastAsia="en-GB"/>
        </w:rPr>
        <w:t xml:space="preserve">, N., &amp; </w:t>
      </w:r>
      <w:proofErr w:type="spellStart"/>
      <w:r w:rsidRPr="00E86D7C">
        <w:rPr>
          <w:sz w:val="22"/>
          <w:szCs w:val="22"/>
          <w:lang w:val="en-GB" w:eastAsia="en-GB"/>
        </w:rPr>
        <w:t>Lerman</w:t>
      </w:r>
      <w:proofErr w:type="spellEnd"/>
      <w:r w:rsidRPr="00E86D7C">
        <w:rPr>
          <w:sz w:val="22"/>
          <w:szCs w:val="22"/>
          <w:lang w:val="en-GB" w:eastAsia="en-GB"/>
        </w:rPr>
        <w:t xml:space="preserve">, C. (2008). Nicotine metabolic rate predicts successful smoking cessation with transdermal nicotine: A validation study. </w:t>
      </w:r>
      <w:proofErr w:type="spellStart"/>
      <w:r w:rsidRPr="00E86D7C">
        <w:rPr>
          <w:i/>
          <w:iCs/>
          <w:sz w:val="22"/>
          <w:szCs w:val="22"/>
          <w:lang w:val="en-GB" w:eastAsia="en-GB"/>
        </w:rPr>
        <w:t>Pharmacol</w:t>
      </w:r>
      <w:proofErr w:type="spellEnd"/>
      <w:r w:rsidRPr="00E86D7C">
        <w:rPr>
          <w:i/>
          <w:iCs/>
          <w:sz w:val="22"/>
          <w:szCs w:val="22"/>
          <w:lang w:val="en-GB" w:eastAsia="en-GB"/>
        </w:rPr>
        <w:t xml:space="preserve"> </w:t>
      </w:r>
      <w:proofErr w:type="spellStart"/>
      <w:r w:rsidRPr="00E86D7C">
        <w:rPr>
          <w:i/>
          <w:iCs/>
          <w:sz w:val="22"/>
          <w:szCs w:val="22"/>
          <w:lang w:val="en-GB" w:eastAsia="en-GB"/>
        </w:rPr>
        <w:t>Biochem</w:t>
      </w:r>
      <w:proofErr w:type="spellEnd"/>
      <w:r w:rsidRPr="00E86D7C">
        <w:rPr>
          <w:i/>
          <w:iCs/>
          <w:sz w:val="22"/>
          <w:szCs w:val="22"/>
          <w:lang w:val="en-GB" w:eastAsia="en-GB"/>
        </w:rPr>
        <w:t xml:space="preserve"> </w:t>
      </w:r>
      <w:proofErr w:type="spellStart"/>
      <w:r w:rsidRPr="00E86D7C">
        <w:rPr>
          <w:i/>
          <w:iCs/>
          <w:sz w:val="22"/>
          <w:szCs w:val="22"/>
          <w:lang w:val="en-GB" w:eastAsia="en-GB"/>
        </w:rPr>
        <w:t>Behav</w:t>
      </w:r>
      <w:proofErr w:type="spellEnd"/>
      <w:r w:rsidRPr="00E86D7C">
        <w:rPr>
          <w:sz w:val="22"/>
          <w:szCs w:val="22"/>
          <w:lang w:val="en-GB" w:eastAsia="en-GB"/>
        </w:rPr>
        <w:t>. 92(1)</w:t>
      </w:r>
      <w:proofErr w:type="gramStart"/>
      <w:r w:rsidRPr="00E86D7C">
        <w:rPr>
          <w:sz w:val="22"/>
          <w:szCs w:val="22"/>
          <w:lang w:val="en-GB" w:eastAsia="en-GB"/>
        </w:rPr>
        <w:t>:6</w:t>
      </w:r>
      <w:proofErr w:type="gramEnd"/>
      <w:r w:rsidRPr="00E86D7C">
        <w:rPr>
          <w:sz w:val="22"/>
          <w:szCs w:val="22"/>
          <w:lang w:val="en-GB" w:eastAsia="en-GB"/>
        </w:rPr>
        <w:t>-11.</w:t>
      </w:r>
    </w:p>
    <w:p w14:paraId="6AD81C04" w14:textId="77777777" w:rsidR="002A546C" w:rsidRPr="00E86D7C" w:rsidRDefault="002A546C" w:rsidP="002A546C">
      <w:pPr>
        <w:tabs>
          <w:tab w:val="left" w:pos="90"/>
        </w:tabs>
        <w:autoSpaceDE w:val="0"/>
        <w:autoSpaceDN w:val="0"/>
        <w:adjustRightInd w:val="0"/>
        <w:ind w:left="360"/>
        <w:rPr>
          <w:sz w:val="22"/>
          <w:szCs w:val="22"/>
          <w:lang w:val="en-GB" w:eastAsia="en-GB"/>
        </w:rPr>
      </w:pPr>
    </w:p>
    <w:p w14:paraId="7FB7B52B"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lang w:val="en-GB" w:eastAsia="en-GB"/>
        </w:rPr>
      </w:pPr>
      <w:r w:rsidRPr="00E86D7C">
        <w:rPr>
          <w:sz w:val="22"/>
          <w:szCs w:val="22"/>
          <w:lang w:val="en-GB" w:eastAsia="en-GB"/>
        </w:rPr>
        <w:t xml:space="preserve">Ray, R., </w:t>
      </w:r>
      <w:proofErr w:type="spellStart"/>
      <w:r w:rsidRPr="00E86D7C">
        <w:rPr>
          <w:sz w:val="22"/>
          <w:szCs w:val="22"/>
          <w:lang w:val="en-GB" w:eastAsia="en-GB"/>
        </w:rPr>
        <w:t>Rukstalis</w:t>
      </w:r>
      <w:proofErr w:type="spellEnd"/>
      <w:r w:rsidRPr="00E86D7C">
        <w:rPr>
          <w:sz w:val="22"/>
          <w:szCs w:val="22"/>
          <w:lang w:val="en-GB" w:eastAsia="en-GB"/>
        </w:rPr>
        <w:t xml:space="preserve">, M., Jepson, C., </w:t>
      </w:r>
      <w:proofErr w:type="spellStart"/>
      <w:r w:rsidRPr="00E86D7C">
        <w:rPr>
          <w:sz w:val="22"/>
          <w:szCs w:val="22"/>
          <w:lang w:val="en-GB" w:eastAsia="en-GB"/>
        </w:rPr>
        <w:t>Strasser</w:t>
      </w:r>
      <w:proofErr w:type="spellEnd"/>
      <w:r w:rsidRPr="00E86D7C">
        <w:rPr>
          <w:sz w:val="22"/>
          <w:szCs w:val="22"/>
          <w:lang w:val="en-GB" w:eastAsia="en-GB"/>
        </w:rPr>
        <w:t xml:space="preserve">, A. A., </w:t>
      </w:r>
      <w:r w:rsidRPr="00E86D7C">
        <w:rPr>
          <w:b/>
          <w:sz w:val="22"/>
          <w:szCs w:val="22"/>
          <w:lang w:val="en-GB" w:eastAsia="en-GB"/>
        </w:rPr>
        <w:t>Patterson, F.,</w:t>
      </w:r>
      <w:r w:rsidRPr="00E86D7C">
        <w:rPr>
          <w:sz w:val="22"/>
          <w:szCs w:val="22"/>
          <w:lang w:val="en-GB" w:eastAsia="en-GB"/>
        </w:rPr>
        <w:t xml:space="preserve"> Lynch, K., et al. (2008). Effects of </w:t>
      </w:r>
      <w:proofErr w:type="spellStart"/>
      <w:r w:rsidRPr="00E86D7C">
        <w:rPr>
          <w:sz w:val="22"/>
          <w:szCs w:val="22"/>
          <w:lang w:val="en-GB" w:eastAsia="en-GB"/>
        </w:rPr>
        <w:t>atomoxetine</w:t>
      </w:r>
      <w:proofErr w:type="spellEnd"/>
      <w:r w:rsidRPr="00E86D7C">
        <w:rPr>
          <w:sz w:val="22"/>
          <w:szCs w:val="22"/>
          <w:lang w:val="en-GB" w:eastAsia="en-GB"/>
        </w:rPr>
        <w:t xml:space="preserve"> on subjective and neurocognitive symptoms of nicotine abstinence. </w:t>
      </w:r>
      <w:r w:rsidRPr="00E86D7C">
        <w:rPr>
          <w:i/>
          <w:iCs/>
          <w:sz w:val="22"/>
          <w:szCs w:val="22"/>
          <w:lang w:val="en-GB" w:eastAsia="en-GB"/>
        </w:rPr>
        <w:t xml:space="preserve">J </w:t>
      </w:r>
      <w:proofErr w:type="spellStart"/>
      <w:r w:rsidRPr="00E86D7C">
        <w:rPr>
          <w:i/>
          <w:iCs/>
          <w:sz w:val="22"/>
          <w:szCs w:val="22"/>
          <w:lang w:val="en-GB" w:eastAsia="en-GB"/>
        </w:rPr>
        <w:t>Psychopharmacol</w:t>
      </w:r>
      <w:proofErr w:type="spellEnd"/>
      <w:r w:rsidRPr="00E86D7C">
        <w:rPr>
          <w:sz w:val="22"/>
          <w:szCs w:val="22"/>
          <w:lang w:val="en-GB" w:eastAsia="en-GB"/>
        </w:rPr>
        <w:t>. 23(2): 168-76.</w:t>
      </w:r>
    </w:p>
    <w:p w14:paraId="45AE2C3B" w14:textId="77777777" w:rsidR="002A546C" w:rsidRPr="00E86D7C" w:rsidRDefault="002A546C" w:rsidP="002A546C">
      <w:pPr>
        <w:tabs>
          <w:tab w:val="left" w:pos="90"/>
        </w:tabs>
        <w:autoSpaceDE w:val="0"/>
        <w:autoSpaceDN w:val="0"/>
        <w:adjustRightInd w:val="0"/>
        <w:ind w:left="360"/>
        <w:rPr>
          <w:sz w:val="22"/>
          <w:szCs w:val="22"/>
          <w:lang w:val="en-GB" w:eastAsia="en-GB"/>
        </w:rPr>
      </w:pPr>
    </w:p>
    <w:p w14:paraId="45E3A5C8"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r w:rsidRPr="00E86D7C">
        <w:rPr>
          <w:b/>
          <w:sz w:val="22"/>
          <w:szCs w:val="22"/>
        </w:rPr>
        <w:t>Patterson F</w:t>
      </w:r>
      <w:r w:rsidRPr="00E86D7C">
        <w:rPr>
          <w:sz w:val="22"/>
          <w:szCs w:val="22"/>
        </w:rPr>
        <w:t xml:space="preserve">, </w:t>
      </w:r>
      <w:proofErr w:type="spellStart"/>
      <w:r w:rsidRPr="00E86D7C">
        <w:rPr>
          <w:sz w:val="22"/>
          <w:szCs w:val="22"/>
        </w:rPr>
        <w:t>Schnoll</w:t>
      </w:r>
      <w:proofErr w:type="spellEnd"/>
      <w:r w:rsidRPr="00E86D7C">
        <w:rPr>
          <w:sz w:val="22"/>
          <w:szCs w:val="22"/>
        </w:rPr>
        <w:t xml:space="preserve"> RA, </w:t>
      </w:r>
      <w:proofErr w:type="spellStart"/>
      <w:r w:rsidRPr="00E86D7C">
        <w:rPr>
          <w:sz w:val="22"/>
          <w:szCs w:val="22"/>
        </w:rPr>
        <w:t>Wileyto</w:t>
      </w:r>
      <w:proofErr w:type="spellEnd"/>
      <w:r w:rsidRPr="00E86D7C">
        <w:rPr>
          <w:sz w:val="22"/>
          <w:szCs w:val="22"/>
        </w:rPr>
        <w:t xml:space="preserve"> EP, Pinto A, Epstein LH, Shields PG, Hawk LW, Tyndale RF, </w:t>
      </w:r>
      <w:proofErr w:type="spellStart"/>
      <w:r w:rsidRPr="00E86D7C">
        <w:rPr>
          <w:sz w:val="22"/>
          <w:szCs w:val="22"/>
        </w:rPr>
        <w:t>Benowitz</w:t>
      </w:r>
      <w:proofErr w:type="spellEnd"/>
      <w:r w:rsidRPr="00E86D7C">
        <w:rPr>
          <w:sz w:val="22"/>
          <w:szCs w:val="22"/>
        </w:rPr>
        <w:t xml:space="preserve"> N, </w:t>
      </w:r>
      <w:proofErr w:type="spellStart"/>
      <w:r w:rsidRPr="00E86D7C">
        <w:rPr>
          <w:sz w:val="22"/>
          <w:szCs w:val="22"/>
        </w:rPr>
        <w:t>Lerman</w:t>
      </w:r>
      <w:proofErr w:type="spellEnd"/>
      <w:r w:rsidRPr="00E86D7C">
        <w:rPr>
          <w:sz w:val="22"/>
          <w:szCs w:val="22"/>
        </w:rPr>
        <w:t xml:space="preserve"> C. (2008). Toward personalized therapy for smoking cessation: a randomized placebo controlled trail of bupropion. </w:t>
      </w:r>
      <w:r w:rsidRPr="00E86D7C">
        <w:rPr>
          <w:i/>
          <w:sz w:val="22"/>
          <w:szCs w:val="22"/>
        </w:rPr>
        <w:t>Clinical Pharmacology and Therapeutics</w:t>
      </w:r>
      <w:r w:rsidRPr="00E86D7C">
        <w:rPr>
          <w:sz w:val="22"/>
          <w:szCs w:val="22"/>
        </w:rPr>
        <w:t>. 84(3)</w:t>
      </w:r>
      <w:proofErr w:type="gramStart"/>
      <w:r w:rsidRPr="00E86D7C">
        <w:rPr>
          <w:sz w:val="22"/>
          <w:szCs w:val="22"/>
        </w:rPr>
        <w:t>:320</w:t>
      </w:r>
      <w:proofErr w:type="gramEnd"/>
      <w:r w:rsidRPr="00E86D7C">
        <w:rPr>
          <w:sz w:val="22"/>
          <w:szCs w:val="22"/>
        </w:rPr>
        <w:t>-5.</w:t>
      </w:r>
    </w:p>
    <w:p w14:paraId="495BB509" w14:textId="77777777" w:rsidR="002A546C" w:rsidRPr="00E86D7C" w:rsidRDefault="002A546C" w:rsidP="002A546C">
      <w:pPr>
        <w:tabs>
          <w:tab w:val="left" w:pos="90"/>
        </w:tabs>
        <w:autoSpaceDE w:val="0"/>
        <w:autoSpaceDN w:val="0"/>
        <w:adjustRightInd w:val="0"/>
        <w:ind w:left="360"/>
        <w:rPr>
          <w:sz w:val="22"/>
          <w:szCs w:val="22"/>
          <w:lang w:val="en-GB" w:eastAsia="en-GB"/>
        </w:rPr>
      </w:pPr>
    </w:p>
    <w:p w14:paraId="5E3CE9C4"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lang w:val="en-GB" w:eastAsia="en-GB"/>
        </w:rPr>
      </w:pPr>
      <w:proofErr w:type="spellStart"/>
      <w:r w:rsidRPr="00E86D7C">
        <w:rPr>
          <w:sz w:val="22"/>
          <w:szCs w:val="22"/>
          <w:lang w:val="en-GB" w:eastAsia="en-GB"/>
        </w:rPr>
        <w:t>Schnoll</w:t>
      </w:r>
      <w:proofErr w:type="spellEnd"/>
      <w:r w:rsidRPr="00E86D7C">
        <w:rPr>
          <w:sz w:val="22"/>
          <w:szCs w:val="22"/>
          <w:lang w:val="en-GB" w:eastAsia="en-GB"/>
        </w:rPr>
        <w:t xml:space="preserve">, R. A., </w:t>
      </w:r>
      <w:r w:rsidRPr="00E86D7C">
        <w:rPr>
          <w:b/>
          <w:sz w:val="22"/>
          <w:szCs w:val="22"/>
          <w:lang w:val="en-GB" w:eastAsia="en-GB"/>
        </w:rPr>
        <w:t>Patterson, F</w:t>
      </w:r>
      <w:r w:rsidRPr="00E86D7C">
        <w:rPr>
          <w:sz w:val="22"/>
          <w:szCs w:val="22"/>
          <w:lang w:val="en-GB" w:eastAsia="en-GB"/>
        </w:rPr>
        <w:t xml:space="preserve">., &amp; </w:t>
      </w:r>
      <w:proofErr w:type="spellStart"/>
      <w:r w:rsidRPr="00E86D7C">
        <w:rPr>
          <w:sz w:val="22"/>
          <w:szCs w:val="22"/>
          <w:lang w:val="en-GB" w:eastAsia="en-GB"/>
        </w:rPr>
        <w:t>Lerman</w:t>
      </w:r>
      <w:proofErr w:type="spellEnd"/>
      <w:r w:rsidRPr="00E86D7C">
        <w:rPr>
          <w:sz w:val="22"/>
          <w:szCs w:val="22"/>
          <w:lang w:val="en-GB" w:eastAsia="en-GB"/>
        </w:rPr>
        <w:t xml:space="preserve">, C. (2007). Treating tobacco dependence in women. </w:t>
      </w:r>
      <w:r w:rsidRPr="00E86D7C">
        <w:rPr>
          <w:i/>
          <w:iCs/>
          <w:sz w:val="22"/>
          <w:szCs w:val="22"/>
          <w:lang w:val="en-GB" w:eastAsia="en-GB"/>
        </w:rPr>
        <w:t xml:space="preserve">J </w:t>
      </w:r>
      <w:proofErr w:type="spellStart"/>
      <w:r w:rsidRPr="00E86D7C">
        <w:rPr>
          <w:i/>
          <w:iCs/>
          <w:sz w:val="22"/>
          <w:szCs w:val="22"/>
          <w:lang w:val="en-GB" w:eastAsia="en-GB"/>
        </w:rPr>
        <w:t>Womens</w:t>
      </w:r>
      <w:proofErr w:type="spellEnd"/>
      <w:r w:rsidRPr="00E86D7C">
        <w:rPr>
          <w:i/>
          <w:iCs/>
          <w:sz w:val="22"/>
          <w:szCs w:val="22"/>
          <w:lang w:val="en-GB" w:eastAsia="en-GB"/>
        </w:rPr>
        <w:t xml:space="preserve"> Health (</w:t>
      </w:r>
      <w:proofErr w:type="spellStart"/>
      <w:r w:rsidRPr="00E86D7C">
        <w:rPr>
          <w:i/>
          <w:iCs/>
          <w:sz w:val="22"/>
          <w:szCs w:val="22"/>
          <w:lang w:val="en-GB" w:eastAsia="en-GB"/>
        </w:rPr>
        <w:t>Larchmt</w:t>
      </w:r>
      <w:proofErr w:type="spellEnd"/>
      <w:r w:rsidRPr="00E86D7C">
        <w:rPr>
          <w:i/>
          <w:iCs/>
          <w:sz w:val="22"/>
          <w:szCs w:val="22"/>
          <w:lang w:val="en-GB" w:eastAsia="en-GB"/>
        </w:rPr>
        <w:t>), 16</w:t>
      </w:r>
      <w:r w:rsidRPr="00E86D7C">
        <w:rPr>
          <w:sz w:val="22"/>
          <w:szCs w:val="22"/>
          <w:lang w:val="en-GB" w:eastAsia="en-GB"/>
        </w:rPr>
        <w:t>(8), 1211-1218.</w:t>
      </w:r>
    </w:p>
    <w:p w14:paraId="61E0F9B0" w14:textId="77777777" w:rsidR="002A546C" w:rsidRPr="00E86D7C" w:rsidRDefault="002A546C" w:rsidP="00E86D7C">
      <w:pPr>
        <w:rPr>
          <w:sz w:val="22"/>
          <w:szCs w:val="22"/>
          <w:lang w:val="en-GB" w:eastAsia="en-GB"/>
        </w:rPr>
      </w:pPr>
    </w:p>
    <w:p w14:paraId="0ED7CDF3"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lang w:val="fr-FR"/>
        </w:rPr>
      </w:pPr>
      <w:r w:rsidRPr="00E86D7C">
        <w:rPr>
          <w:sz w:val="22"/>
          <w:szCs w:val="22"/>
        </w:rPr>
        <w:t xml:space="preserve">Wang Z, Faith M, </w:t>
      </w:r>
      <w:r w:rsidRPr="00E86D7C">
        <w:rPr>
          <w:b/>
          <w:sz w:val="22"/>
          <w:szCs w:val="22"/>
        </w:rPr>
        <w:t>Patterson F,</w:t>
      </w:r>
      <w:r w:rsidRPr="00E86D7C">
        <w:rPr>
          <w:sz w:val="22"/>
          <w:szCs w:val="22"/>
        </w:rPr>
        <w:t xml:space="preserve"> Tang K, </w:t>
      </w:r>
      <w:proofErr w:type="spellStart"/>
      <w:r w:rsidRPr="00E86D7C">
        <w:rPr>
          <w:sz w:val="22"/>
          <w:szCs w:val="22"/>
        </w:rPr>
        <w:t>Kerrin</w:t>
      </w:r>
      <w:proofErr w:type="spellEnd"/>
      <w:r w:rsidRPr="00E86D7C">
        <w:rPr>
          <w:sz w:val="22"/>
          <w:szCs w:val="22"/>
        </w:rPr>
        <w:t xml:space="preserve"> K, </w:t>
      </w:r>
      <w:proofErr w:type="spellStart"/>
      <w:r w:rsidRPr="00E86D7C">
        <w:rPr>
          <w:sz w:val="22"/>
          <w:szCs w:val="22"/>
        </w:rPr>
        <w:t>Wileyto</w:t>
      </w:r>
      <w:proofErr w:type="spellEnd"/>
      <w:r w:rsidRPr="00E86D7C">
        <w:rPr>
          <w:sz w:val="22"/>
          <w:szCs w:val="22"/>
        </w:rPr>
        <w:t xml:space="preserve"> EP, </w:t>
      </w:r>
      <w:proofErr w:type="spellStart"/>
      <w:r w:rsidRPr="00E86D7C">
        <w:rPr>
          <w:sz w:val="22"/>
          <w:szCs w:val="22"/>
        </w:rPr>
        <w:t>Detre</w:t>
      </w:r>
      <w:proofErr w:type="spellEnd"/>
      <w:r w:rsidRPr="00E86D7C">
        <w:rPr>
          <w:sz w:val="22"/>
          <w:szCs w:val="22"/>
        </w:rPr>
        <w:t xml:space="preserve"> JA, </w:t>
      </w:r>
      <w:proofErr w:type="spellStart"/>
      <w:r w:rsidRPr="00E86D7C">
        <w:rPr>
          <w:sz w:val="22"/>
          <w:szCs w:val="22"/>
        </w:rPr>
        <w:t>Lerman</w:t>
      </w:r>
      <w:proofErr w:type="spellEnd"/>
      <w:r w:rsidRPr="00E86D7C">
        <w:rPr>
          <w:sz w:val="22"/>
          <w:szCs w:val="22"/>
        </w:rPr>
        <w:t xml:space="preserve"> C. (2007).  Neural substrates of abstinence-induced cigarette craving in chronic smokers. </w:t>
      </w:r>
      <w:r w:rsidRPr="00E86D7C">
        <w:rPr>
          <w:i/>
          <w:sz w:val="22"/>
          <w:szCs w:val="22"/>
        </w:rPr>
        <w:t>Journal of Neuroscience</w:t>
      </w:r>
      <w:r w:rsidRPr="00E86D7C">
        <w:rPr>
          <w:sz w:val="22"/>
          <w:szCs w:val="22"/>
        </w:rPr>
        <w:t>, 27(51)</w:t>
      </w:r>
      <w:proofErr w:type="gramStart"/>
      <w:r w:rsidRPr="00E86D7C">
        <w:rPr>
          <w:sz w:val="22"/>
          <w:szCs w:val="22"/>
        </w:rPr>
        <w:t>:14035</w:t>
      </w:r>
      <w:proofErr w:type="gramEnd"/>
      <w:r w:rsidRPr="00E86D7C">
        <w:rPr>
          <w:sz w:val="22"/>
          <w:szCs w:val="22"/>
        </w:rPr>
        <w:t>-40.</w:t>
      </w:r>
    </w:p>
    <w:p w14:paraId="0804A42B" w14:textId="77777777" w:rsidR="002A546C" w:rsidRPr="00E86D7C" w:rsidRDefault="002A546C" w:rsidP="002A546C">
      <w:pPr>
        <w:tabs>
          <w:tab w:val="left" w:pos="90"/>
        </w:tabs>
        <w:autoSpaceDE w:val="0"/>
        <w:autoSpaceDN w:val="0"/>
        <w:adjustRightInd w:val="0"/>
        <w:ind w:left="360"/>
        <w:rPr>
          <w:sz w:val="22"/>
          <w:szCs w:val="22"/>
          <w:lang w:val="fr-FR"/>
        </w:rPr>
      </w:pPr>
    </w:p>
    <w:p w14:paraId="351AC4A3"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lang w:val="fr-FR"/>
        </w:rPr>
      </w:pPr>
      <w:r w:rsidRPr="00E86D7C">
        <w:rPr>
          <w:sz w:val="22"/>
          <w:szCs w:val="22"/>
        </w:rPr>
        <w:t xml:space="preserve">Ray R, Jepson C, </w:t>
      </w:r>
      <w:proofErr w:type="spellStart"/>
      <w:r w:rsidRPr="00E86D7C">
        <w:rPr>
          <w:sz w:val="22"/>
          <w:szCs w:val="22"/>
        </w:rPr>
        <w:t>Wileyto</w:t>
      </w:r>
      <w:proofErr w:type="spellEnd"/>
      <w:r w:rsidRPr="00E86D7C">
        <w:rPr>
          <w:sz w:val="22"/>
          <w:szCs w:val="22"/>
        </w:rPr>
        <w:t xml:space="preserve"> EP, Dahl JP, </w:t>
      </w:r>
      <w:r w:rsidRPr="00E86D7C">
        <w:rPr>
          <w:b/>
          <w:sz w:val="22"/>
          <w:szCs w:val="22"/>
        </w:rPr>
        <w:t>Patterson</w:t>
      </w:r>
      <w:r w:rsidRPr="00E86D7C">
        <w:rPr>
          <w:sz w:val="22"/>
          <w:szCs w:val="22"/>
        </w:rPr>
        <w:t xml:space="preserve"> F, </w:t>
      </w:r>
      <w:proofErr w:type="spellStart"/>
      <w:r w:rsidRPr="00E86D7C">
        <w:rPr>
          <w:sz w:val="22"/>
          <w:szCs w:val="22"/>
        </w:rPr>
        <w:t>Rukstalis</w:t>
      </w:r>
      <w:proofErr w:type="spellEnd"/>
      <w:r w:rsidRPr="00E86D7C">
        <w:rPr>
          <w:sz w:val="22"/>
          <w:szCs w:val="22"/>
        </w:rPr>
        <w:t xml:space="preserve"> M, Pinto A, </w:t>
      </w:r>
      <w:proofErr w:type="spellStart"/>
      <w:r w:rsidRPr="00E86D7C">
        <w:rPr>
          <w:sz w:val="22"/>
          <w:szCs w:val="22"/>
        </w:rPr>
        <w:t>Berrettini</w:t>
      </w:r>
      <w:proofErr w:type="spellEnd"/>
      <w:r w:rsidRPr="00E86D7C">
        <w:rPr>
          <w:sz w:val="22"/>
          <w:szCs w:val="22"/>
        </w:rPr>
        <w:t xml:space="preserve"> W, </w:t>
      </w:r>
      <w:proofErr w:type="spellStart"/>
      <w:r w:rsidRPr="00E86D7C">
        <w:rPr>
          <w:sz w:val="22"/>
          <w:szCs w:val="22"/>
        </w:rPr>
        <w:t>Lerman</w:t>
      </w:r>
      <w:proofErr w:type="spellEnd"/>
      <w:r w:rsidRPr="00E86D7C">
        <w:rPr>
          <w:sz w:val="22"/>
          <w:szCs w:val="22"/>
        </w:rPr>
        <w:t xml:space="preserve"> C. (2007). Genetic variation in mu-opioid-receptor-interacting proteins and smoking cessation in a nicotine replacement therapy trial. </w:t>
      </w:r>
      <w:r w:rsidRPr="00E86D7C">
        <w:rPr>
          <w:i/>
          <w:sz w:val="22"/>
          <w:szCs w:val="22"/>
        </w:rPr>
        <w:t>Nicotine and Tobacco Research</w:t>
      </w:r>
      <w:r w:rsidRPr="00E86D7C">
        <w:rPr>
          <w:sz w:val="22"/>
          <w:szCs w:val="22"/>
        </w:rPr>
        <w:t>. 9(11)</w:t>
      </w:r>
      <w:proofErr w:type="gramStart"/>
      <w:r w:rsidRPr="00E86D7C">
        <w:rPr>
          <w:sz w:val="22"/>
          <w:szCs w:val="22"/>
        </w:rPr>
        <w:t>:1237</w:t>
      </w:r>
      <w:proofErr w:type="gramEnd"/>
      <w:r w:rsidRPr="00E86D7C">
        <w:rPr>
          <w:sz w:val="22"/>
          <w:szCs w:val="22"/>
        </w:rPr>
        <w:t>-41.</w:t>
      </w:r>
    </w:p>
    <w:p w14:paraId="5EF671D6" w14:textId="77777777" w:rsidR="002A546C" w:rsidRPr="00E86D7C" w:rsidRDefault="002A546C" w:rsidP="002A546C">
      <w:pPr>
        <w:tabs>
          <w:tab w:val="left" w:pos="90"/>
        </w:tabs>
        <w:autoSpaceDE w:val="0"/>
        <w:autoSpaceDN w:val="0"/>
        <w:adjustRightInd w:val="0"/>
        <w:ind w:left="360"/>
        <w:rPr>
          <w:sz w:val="22"/>
          <w:szCs w:val="22"/>
          <w:lang w:val="fr-FR"/>
        </w:rPr>
      </w:pPr>
    </w:p>
    <w:p w14:paraId="2F7A09AB"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lang w:val="fr-FR"/>
        </w:rPr>
      </w:pPr>
      <w:r w:rsidRPr="00E86D7C">
        <w:rPr>
          <w:sz w:val="22"/>
          <w:szCs w:val="22"/>
        </w:rPr>
        <w:t xml:space="preserve">Ray R, Jepson C, </w:t>
      </w:r>
      <w:proofErr w:type="spellStart"/>
      <w:r w:rsidRPr="00E86D7C">
        <w:rPr>
          <w:sz w:val="22"/>
          <w:szCs w:val="22"/>
        </w:rPr>
        <w:t>Wileyto</w:t>
      </w:r>
      <w:proofErr w:type="spellEnd"/>
      <w:r w:rsidRPr="00E86D7C">
        <w:rPr>
          <w:sz w:val="22"/>
          <w:szCs w:val="22"/>
        </w:rPr>
        <w:t xml:space="preserve"> P, </w:t>
      </w:r>
      <w:r w:rsidRPr="00E86D7C">
        <w:rPr>
          <w:b/>
          <w:sz w:val="22"/>
          <w:szCs w:val="22"/>
        </w:rPr>
        <w:t>Patterson F,</w:t>
      </w:r>
      <w:r w:rsidRPr="00E86D7C">
        <w:rPr>
          <w:sz w:val="22"/>
          <w:szCs w:val="22"/>
        </w:rPr>
        <w:t xml:space="preserve"> </w:t>
      </w:r>
      <w:proofErr w:type="spellStart"/>
      <w:r w:rsidRPr="00E86D7C">
        <w:rPr>
          <w:sz w:val="22"/>
          <w:szCs w:val="22"/>
        </w:rPr>
        <w:t>Strasser</w:t>
      </w:r>
      <w:proofErr w:type="spellEnd"/>
      <w:r w:rsidRPr="00E86D7C">
        <w:rPr>
          <w:sz w:val="22"/>
          <w:szCs w:val="22"/>
        </w:rPr>
        <w:t xml:space="preserve"> AA, </w:t>
      </w:r>
      <w:proofErr w:type="spellStart"/>
      <w:r w:rsidRPr="00E86D7C">
        <w:rPr>
          <w:sz w:val="22"/>
          <w:szCs w:val="22"/>
        </w:rPr>
        <w:t>Rukstalis</w:t>
      </w:r>
      <w:proofErr w:type="spellEnd"/>
      <w:r w:rsidRPr="00E86D7C">
        <w:rPr>
          <w:sz w:val="22"/>
          <w:szCs w:val="22"/>
        </w:rPr>
        <w:t xml:space="preserve"> M, Perkins K, </w:t>
      </w:r>
      <w:proofErr w:type="spellStart"/>
      <w:r w:rsidRPr="00E86D7C">
        <w:rPr>
          <w:sz w:val="22"/>
          <w:szCs w:val="22"/>
        </w:rPr>
        <w:t>Blendy</w:t>
      </w:r>
      <w:proofErr w:type="spellEnd"/>
      <w:r w:rsidRPr="00E86D7C">
        <w:rPr>
          <w:sz w:val="22"/>
          <w:szCs w:val="22"/>
        </w:rPr>
        <w:t xml:space="preserve"> J, </w:t>
      </w:r>
      <w:proofErr w:type="spellStart"/>
      <w:r w:rsidRPr="00E86D7C">
        <w:rPr>
          <w:sz w:val="22"/>
          <w:szCs w:val="22"/>
        </w:rPr>
        <w:t>Lerman</w:t>
      </w:r>
      <w:proofErr w:type="spellEnd"/>
      <w:r w:rsidRPr="00E86D7C">
        <w:rPr>
          <w:sz w:val="22"/>
          <w:szCs w:val="22"/>
        </w:rPr>
        <w:t xml:space="preserve"> C. (2007). CREB1 haplotypes and the relative reinforcing value of nicotine.  </w:t>
      </w:r>
      <w:r w:rsidRPr="00E86D7C">
        <w:rPr>
          <w:i/>
          <w:sz w:val="22"/>
          <w:szCs w:val="22"/>
        </w:rPr>
        <w:t>Molecular Psychiatry</w:t>
      </w:r>
      <w:r w:rsidRPr="00E86D7C">
        <w:rPr>
          <w:sz w:val="22"/>
          <w:szCs w:val="22"/>
        </w:rPr>
        <w:t>. 12(7)</w:t>
      </w:r>
      <w:proofErr w:type="gramStart"/>
      <w:r w:rsidRPr="00E86D7C">
        <w:rPr>
          <w:sz w:val="22"/>
          <w:szCs w:val="22"/>
        </w:rPr>
        <w:t>:615</w:t>
      </w:r>
      <w:proofErr w:type="gramEnd"/>
      <w:r w:rsidRPr="00E86D7C">
        <w:rPr>
          <w:sz w:val="22"/>
          <w:szCs w:val="22"/>
        </w:rPr>
        <w:t>-7.</w:t>
      </w:r>
    </w:p>
    <w:p w14:paraId="77D1A050" w14:textId="77777777" w:rsidR="002A546C" w:rsidRPr="00E86D7C" w:rsidRDefault="002A546C" w:rsidP="002A546C">
      <w:pPr>
        <w:tabs>
          <w:tab w:val="left" w:pos="90"/>
        </w:tabs>
        <w:autoSpaceDE w:val="0"/>
        <w:autoSpaceDN w:val="0"/>
        <w:adjustRightInd w:val="0"/>
        <w:ind w:left="360"/>
        <w:rPr>
          <w:sz w:val="22"/>
          <w:szCs w:val="22"/>
          <w:lang w:val="fr-FR"/>
        </w:rPr>
      </w:pPr>
    </w:p>
    <w:p w14:paraId="400009EF"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proofErr w:type="spellStart"/>
      <w:r w:rsidRPr="00E86D7C">
        <w:rPr>
          <w:sz w:val="22"/>
          <w:szCs w:val="22"/>
          <w:lang w:val="fr-FR"/>
        </w:rPr>
        <w:t>Malaiyandi</w:t>
      </w:r>
      <w:proofErr w:type="spellEnd"/>
      <w:r w:rsidRPr="00E86D7C">
        <w:rPr>
          <w:sz w:val="22"/>
          <w:szCs w:val="22"/>
          <w:lang w:val="fr-FR"/>
        </w:rPr>
        <w:t xml:space="preserve">, V., </w:t>
      </w:r>
      <w:proofErr w:type="spellStart"/>
      <w:r w:rsidRPr="00E86D7C">
        <w:rPr>
          <w:sz w:val="22"/>
          <w:szCs w:val="22"/>
          <w:lang w:val="fr-FR"/>
        </w:rPr>
        <w:t>Lerman</w:t>
      </w:r>
      <w:proofErr w:type="spellEnd"/>
      <w:r w:rsidRPr="00E86D7C">
        <w:rPr>
          <w:sz w:val="22"/>
          <w:szCs w:val="22"/>
          <w:lang w:val="fr-FR"/>
        </w:rPr>
        <w:t xml:space="preserve">, C., </w:t>
      </w:r>
      <w:proofErr w:type="spellStart"/>
      <w:r w:rsidRPr="00E86D7C">
        <w:rPr>
          <w:sz w:val="22"/>
          <w:szCs w:val="22"/>
          <w:lang w:val="fr-FR"/>
        </w:rPr>
        <w:t>Benowitz</w:t>
      </w:r>
      <w:proofErr w:type="spellEnd"/>
      <w:r w:rsidRPr="00E86D7C">
        <w:rPr>
          <w:sz w:val="22"/>
          <w:szCs w:val="22"/>
          <w:lang w:val="fr-FR"/>
        </w:rPr>
        <w:t xml:space="preserve">, N. L., </w:t>
      </w:r>
      <w:proofErr w:type="spellStart"/>
      <w:r w:rsidRPr="00E86D7C">
        <w:rPr>
          <w:sz w:val="22"/>
          <w:szCs w:val="22"/>
          <w:lang w:val="fr-FR"/>
        </w:rPr>
        <w:t>Jepson</w:t>
      </w:r>
      <w:proofErr w:type="spellEnd"/>
      <w:r w:rsidRPr="00E86D7C">
        <w:rPr>
          <w:sz w:val="22"/>
          <w:szCs w:val="22"/>
          <w:lang w:val="fr-FR"/>
        </w:rPr>
        <w:t xml:space="preserve">, C., </w:t>
      </w:r>
      <w:r w:rsidRPr="00E86D7C">
        <w:rPr>
          <w:b/>
          <w:sz w:val="22"/>
          <w:szCs w:val="22"/>
          <w:lang w:val="fr-FR"/>
        </w:rPr>
        <w:t>Patterson, F.,</w:t>
      </w:r>
      <w:r w:rsidRPr="00E86D7C">
        <w:rPr>
          <w:sz w:val="22"/>
          <w:szCs w:val="22"/>
          <w:lang w:val="fr-FR"/>
        </w:rPr>
        <w:t xml:space="preserve"> &amp; </w:t>
      </w:r>
      <w:proofErr w:type="spellStart"/>
      <w:r w:rsidRPr="00E86D7C">
        <w:rPr>
          <w:sz w:val="22"/>
          <w:szCs w:val="22"/>
          <w:lang w:val="fr-FR"/>
        </w:rPr>
        <w:t>Tyndale</w:t>
      </w:r>
      <w:proofErr w:type="spellEnd"/>
      <w:r w:rsidRPr="00E86D7C">
        <w:rPr>
          <w:sz w:val="22"/>
          <w:szCs w:val="22"/>
          <w:lang w:val="fr-FR"/>
        </w:rPr>
        <w:t xml:space="preserve">, R. F. (2006). </w:t>
      </w:r>
      <w:r w:rsidRPr="00E86D7C">
        <w:rPr>
          <w:sz w:val="22"/>
          <w:szCs w:val="22"/>
        </w:rPr>
        <w:t xml:space="preserve">Impact of CYP2A6 genotype on pretreatment smoking behavior and nicotine levels from and usage of nicotine replacement therapy. </w:t>
      </w:r>
      <w:proofErr w:type="spellStart"/>
      <w:r w:rsidRPr="00E86D7C">
        <w:rPr>
          <w:i/>
          <w:iCs/>
          <w:sz w:val="22"/>
          <w:szCs w:val="22"/>
        </w:rPr>
        <w:t>Mol</w:t>
      </w:r>
      <w:proofErr w:type="spellEnd"/>
      <w:r w:rsidRPr="00E86D7C">
        <w:rPr>
          <w:i/>
          <w:iCs/>
          <w:sz w:val="22"/>
          <w:szCs w:val="22"/>
        </w:rPr>
        <w:t xml:space="preserve"> Psychiatry, 11</w:t>
      </w:r>
      <w:r w:rsidRPr="00E86D7C">
        <w:rPr>
          <w:sz w:val="22"/>
          <w:szCs w:val="22"/>
        </w:rPr>
        <w:t>(4), 400-409.</w:t>
      </w:r>
    </w:p>
    <w:p w14:paraId="5C89ECD1" w14:textId="77777777" w:rsidR="002A546C" w:rsidRDefault="002A546C" w:rsidP="002A546C">
      <w:pPr>
        <w:tabs>
          <w:tab w:val="left" w:pos="90"/>
        </w:tabs>
        <w:ind w:left="360"/>
        <w:rPr>
          <w:bCs/>
          <w:sz w:val="22"/>
          <w:szCs w:val="22"/>
        </w:rPr>
      </w:pPr>
    </w:p>
    <w:p w14:paraId="2625DED2" w14:textId="77777777" w:rsidR="00C63731" w:rsidRDefault="00C63731" w:rsidP="002A546C">
      <w:pPr>
        <w:tabs>
          <w:tab w:val="left" w:pos="90"/>
        </w:tabs>
        <w:ind w:left="360"/>
        <w:rPr>
          <w:bCs/>
          <w:sz w:val="22"/>
          <w:szCs w:val="22"/>
        </w:rPr>
      </w:pPr>
    </w:p>
    <w:p w14:paraId="15E1D3CA" w14:textId="77777777" w:rsidR="00C63731" w:rsidRPr="00E86D7C" w:rsidRDefault="00C63731" w:rsidP="002A546C">
      <w:pPr>
        <w:tabs>
          <w:tab w:val="left" w:pos="90"/>
        </w:tabs>
        <w:ind w:left="360"/>
        <w:rPr>
          <w:bCs/>
          <w:sz w:val="22"/>
          <w:szCs w:val="22"/>
        </w:rPr>
      </w:pPr>
      <w:bookmarkStart w:id="3" w:name="_GoBack"/>
      <w:bookmarkEnd w:id="3"/>
    </w:p>
    <w:p w14:paraId="324EE358"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proofErr w:type="spellStart"/>
      <w:r w:rsidRPr="00E86D7C">
        <w:rPr>
          <w:sz w:val="22"/>
          <w:szCs w:val="22"/>
        </w:rPr>
        <w:t>Lerman</w:t>
      </w:r>
      <w:proofErr w:type="spellEnd"/>
      <w:r w:rsidRPr="00E86D7C">
        <w:rPr>
          <w:sz w:val="22"/>
          <w:szCs w:val="22"/>
        </w:rPr>
        <w:t xml:space="preserve">, C., Tyndale, R., </w:t>
      </w:r>
      <w:r w:rsidRPr="00E86D7C">
        <w:rPr>
          <w:b/>
          <w:sz w:val="22"/>
          <w:szCs w:val="22"/>
        </w:rPr>
        <w:t>Patterson, F.</w:t>
      </w:r>
      <w:r w:rsidRPr="00E86D7C">
        <w:rPr>
          <w:sz w:val="22"/>
          <w:szCs w:val="22"/>
        </w:rPr>
        <w:t xml:space="preserve">, </w:t>
      </w:r>
      <w:proofErr w:type="spellStart"/>
      <w:r w:rsidRPr="00E86D7C">
        <w:rPr>
          <w:sz w:val="22"/>
          <w:szCs w:val="22"/>
        </w:rPr>
        <w:t>Wileyto</w:t>
      </w:r>
      <w:proofErr w:type="spellEnd"/>
      <w:r w:rsidRPr="00E86D7C">
        <w:rPr>
          <w:sz w:val="22"/>
          <w:szCs w:val="22"/>
        </w:rPr>
        <w:t xml:space="preserve">, E. P., Shields, P. G., Pinto, A., et al. (2006). Nicotine metabolite ratio predicts efficacy of transdermal nicotine for smoking cessation. </w:t>
      </w:r>
      <w:proofErr w:type="spellStart"/>
      <w:r w:rsidRPr="00E86D7C">
        <w:rPr>
          <w:i/>
          <w:iCs/>
          <w:sz w:val="22"/>
          <w:szCs w:val="22"/>
        </w:rPr>
        <w:t>Clin</w:t>
      </w:r>
      <w:proofErr w:type="spellEnd"/>
      <w:r w:rsidRPr="00E86D7C">
        <w:rPr>
          <w:i/>
          <w:iCs/>
          <w:sz w:val="22"/>
          <w:szCs w:val="22"/>
        </w:rPr>
        <w:t xml:space="preserve"> </w:t>
      </w:r>
      <w:proofErr w:type="spellStart"/>
      <w:r w:rsidRPr="00E86D7C">
        <w:rPr>
          <w:i/>
          <w:iCs/>
          <w:sz w:val="22"/>
          <w:szCs w:val="22"/>
        </w:rPr>
        <w:t>Pharmacol</w:t>
      </w:r>
      <w:proofErr w:type="spellEnd"/>
      <w:r w:rsidRPr="00E86D7C">
        <w:rPr>
          <w:i/>
          <w:iCs/>
          <w:sz w:val="22"/>
          <w:szCs w:val="22"/>
        </w:rPr>
        <w:t xml:space="preserve"> </w:t>
      </w:r>
      <w:proofErr w:type="spellStart"/>
      <w:r w:rsidRPr="00E86D7C">
        <w:rPr>
          <w:i/>
          <w:iCs/>
          <w:sz w:val="22"/>
          <w:szCs w:val="22"/>
        </w:rPr>
        <w:t>Ther</w:t>
      </w:r>
      <w:proofErr w:type="spellEnd"/>
      <w:r w:rsidRPr="00E86D7C">
        <w:rPr>
          <w:i/>
          <w:iCs/>
          <w:sz w:val="22"/>
          <w:szCs w:val="22"/>
        </w:rPr>
        <w:t>, 79</w:t>
      </w:r>
      <w:r w:rsidRPr="00E86D7C">
        <w:rPr>
          <w:sz w:val="22"/>
          <w:szCs w:val="22"/>
        </w:rPr>
        <w:t>(6), 600-608.</w:t>
      </w:r>
    </w:p>
    <w:p w14:paraId="17748382" w14:textId="77777777" w:rsidR="002A546C" w:rsidRPr="00E86D7C" w:rsidRDefault="002A546C" w:rsidP="002A546C">
      <w:pPr>
        <w:tabs>
          <w:tab w:val="left" w:pos="90"/>
        </w:tabs>
        <w:autoSpaceDE w:val="0"/>
        <w:autoSpaceDN w:val="0"/>
        <w:adjustRightInd w:val="0"/>
        <w:ind w:left="360"/>
        <w:rPr>
          <w:sz w:val="22"/>
          <w:szCs w:val="22"/>
        </w:rPr>
      </w:pPr>
    </w:p>
    <w:p w14:paraId="6BE5D237"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lang w:val="fr-FR"/>
        </w:rPr>
      </w:pPr>
      <w:proofErr w:type="spellStart"/>
      <w:r w:rsidRPr="00E86D7C">
        <w:rPr>
          <w:sz w:val="22"/>
          <w:szCs w:val="22"/>
          <w:lang w:val="fr-FR"/>
        </w:rPr>
        <w:t>Lerman</w:t>
      </w:r>
      <w:proofErr w:type="spellEnd"/>
      <w:r w:rsidRPr="00E86D7C">
        <w:rPr>
          <w:sz w:val="22"/>
          <w:szCs w:val="22"/>
          <w:lang w:val="fr-FR"/>
        </w:rPr>
        <w:t xml:space="preserve">, C., </w:t>
      </w:r>
      <w:proofErr w:type="spellStart"/>
      <w:r w:rsidRPr="00E86D7C">
        <w:rPr>
          <w:sz w:val="22"/>
          <w:szCs w:val="22"/>
          <w:lang w:val="fr-FR"/>
        </w:rPr>
        <w:t>Jepson</w:t>
      </w:r>
      <w:proofErr w:type="spellEnd"/>
      <w:r w:rsidRPr="00E86D7C">
        <w:rPr>
          <w:sz w:val="22"/>
          <w:szCs w:val="22"/>
          <w:lang w:val="fr-FR"/>
        </w:rPr>
        <w:t xml:space="preserve">, C., </w:t>
      </w:r>
      <w:proofErr w:type="spellStart"/>
      <w:r w:rsidRPr="00E86D7C">
        <w:rPr>
          <w:sz w:val="22"/>
          <w:szCs w:val="22"/>
          <w:lang w:val="fr-FR"/>
        </w:rPr>
        <w:t>Wileyto</w:t>
      </w:r>
      <w:proofErr w:type="spellEnd"/>
      <w:r w:rsidRPr="00E86D7C">
        <w:rPr>
          <w:sz w:val="22"/>
          <w:szCs w:val="22"/>
          <w:lang w:val="fr-FR"/>
        </w:rPr>
        <w:t xml:space="preserve">, E. P., Epstein, L. H., </w:t>
      </w:r>
      <w:proofErr w:type="spellStart"/>
      <w:r w:rsidRPr="00E86D7C">
        <w:rPr>
          <w:sz w:val="22"/>
          <w:szCs w:val="22"/>
          <w:lang w:val="fr-FR"/>
        </w:rPr>
        <w:t>Rukstalis</w:t>
      </w:r>
      <w:proofErr w:type="spellEnd"/>
      <w:r w:rsidRPr="00E86D7C">
        <w:rPr>
          <w:sz w:val="22"/>
          <w:szCs w:val="22"/>
          <w:lang w:val="fr-FR"/>
        </w:rPr>
        <w:t xml:space="preserve">, M., </w:t>
      </w:r>
      <w:r w:rsidRPr="00E86D7C">
        <w:rPr>
          <w:b/>
          <w:sz w:val="22"/>
          <w:szCs w:val="22"/>
          <w:lang w:val="fr-FR"/>
        </w:rPr>
        <w:t>Patterson, F</w:t>
      </w:r>
      <w:r w:rsidRPr="00E86D7C">
        <w:rPr>
          <w:sz w:val="22"/>
          <w:szCs w:val="22"/>
          <w:lang w:val="fr-FR"/>
        </w:rPr>
        <w:t xml:space="preserve">., et al. </w:t>
      </w:r>
      <w:r w:rsidRPr="00E86D7C">
        <w:rPr>
          <w:sz w:val="22"/>
          <w:szCs w:val="22"/>
        </w:rPr>
        <w:t xml:space="preserve">(2006). Role of functional genetic variation in the dopamine D2 receptor (DRD2) in response to bupropion and nicotine replacement therapy for tobacco dependence: results of two randomized clinical trials. </w:t>
      </w:r>
      <w:proofErr w:type="spellStart"/>
      <w:r w:rsidRPr="00E86D7C">
        <w:rPr>
          <w:i/>
          <w:iCs/>
          <w:sz w:val="22"/>
          <w:szCs w:val="22"/>
          <w:lang w:val="fr-FR"/>
        </w:rPr>
        <w:t>Neuropsychopharmacology</w:t>
      </w:r>
      <w:proofErr w:type="spellEnd"/>
      <w:r w:rsidRPr="00E86D7C">
        <w:rPr>
          <w:i/>
          <w:iCs/>
          <w:sz w:val="22"/>
          <w:szCs w:val="22"/>
          <w:lang w:val="fr-FR"/>
        </w:rPr>
        <w:t>, 31</w:t>
      </w:r>
      <w:r w:rsidRPr="00E86D7C">
        <w:rPr>
          <w:sz w:val="22"/>
          <w:szCs w:val="22"/>
          <w:lang w:val="fr-FR"/>
        </w:rPr>
        <w:t>(1), 231-242.</w:t>
      </w:r>
    </w:p>
    <w:p w14:paraId="6ABE6676" w14:textId="77777777" w:rsidR="002A546C" w:rsidRPr="00E86D7C" w:rsidRDefault="002A546C" w:rsidP="002A546C">
      <w:pPr>
        <w:tabs>
          <w:tab w:val="left" w:pos="90"/>
        </w:tabs>
        <w:autoSpaceDE w:val="0"/>
        <w:autoSpaceDN w:val="0"/>
        <w:adjustRightInd w:val="0"/>
        <w:ind w:left="360"/>
        <w:rPr>
          <w:sz w:val="22"/>
          <w:szCs w:val="22"/>
          <w:lang w:val="fr-FR"/>
        </w:rPr>
      </w:pPr>
    </w:p>
    <w:p w14:paraId="256DBF05"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r w:rsidRPr="00E86D7C">
        <w:rPr>
          <w:sz w:val="22"/>
          <w:szCs w:val="22"/>
          <w:lang w:val="fr-FR"/>
        </w:rPr>
        <w:t xml:space="preserve">Ray, R., </w:t>
      </w:r>
      <w:proofErr w:type="spellStart"/>
      <w:r w:rsidRPr="00E86D7C">
        <w:rPr>
          <w:sz w:val="22"/>
          <w:szCs w:val="22"/>
          <w:lang w:val="fr-FR"/>
        </w:rPr>
        <w:t>Jepson</w:t>
      </w:r>
      <w:proofErr w:type="spellEnd"/>
      <w:r w:rsidRPr="00E86D7C">
        <w:rPr>
          <w:sz w:val="22"/>
          <w:szCs w:val="22"/>
          <w:lang w:val="fr-FR"/>
        </w:rPr>
        <w:t xml:space="preserve">, C., </w:t>
      </w:r>
      <w:r w:rsidRPr="00E86D7C">
        <w:rPr>
          <w:b/>
          <w:sz w:val="22"/>
          <w:szCs w:val="22"/>
          <w:lang w:val="fr-FR"/>
        </w:rPr>
        <w:t>Patterson, F.,</w:t>
      </w:r>
      <w:r w:rsidRPr="00E86D7C">
        <w:rPr>
          <w:sz w:val="22"/>
          <w:szCs w:val="22"/>
          <w:lang w:val="fr-FR"/>
        </w:rPr>
        <w:t xml:space="preserve"> </w:t>
      </w:r>
      <w:proofErr w:type="spellStart"/>
      <w:r w:rsidRPr="00E86D7C">
        <w:rPr>
          <w:sz w:val="22"/>
          <w:szCs w:val="22"/>
          <w:lang w:val="fr-FR"/>
        </w:rPr>
        <w:t>Strasser</w:t>
      </w:r>
      <w:proofErr w:type="spellEnd"/>
      <w:r w:rsidRPr="00E86D7C">
        <w:rPr>
          <w:sz w:val="22"/>
          <w:szCs w:val="22"/>
          <w:lang w:val="fr-FR"/>
        </w:rPr>
        <w:t xml:space="preserve">, A., </w:t>
      </w:r>
      <w:proofErr w:type="spellStart"/>
      <w:r w:rsidRPr="00E86D7C">
        <w:rPr>
          <w:sz w:val="22"/>
          <w:szCs w:val="22"/>
          <w:lang w:val="fr-FR"/>
        </w:rPr>
        <w:t>Rukstalis</w:t>
      </w:r>
      <w:proofErr w:type="spellEnd"/>
      <w:r w:rsidRPr="00E86D7C">
        <w:rPr>
          <w:sz w:val="22"/>
          <w:szCs w:val="22"/>
          <w:lang w:val="fr-FR"/>
        </w:rPr>
        <w:t xml:space="preserve">, M., </w:t>
      </w:r>
      <w:proofErr w:type="spellStart"/>
      <w:r w:rsidRPr="00E86D7C">
        <w:rPr>
          <w:sz w:val="22"/>
          <w:szCs w:val="22"/>
          <w:lang w:val="fr-FR"/>
        </w:rPr>
        <w:t>Perkins</w:t>
      </w:r>
      <w:proofErr w:type="spellEnd"/>
      <w:r w:rsidRPr="00E86D7C">
        <w:rPr>
          <w:sz w:val="22"/>
          <w:szCs w:val="22"/>
          <w:lang w:val="fr-FR"/>
        </w:rPr>
        <w:t xml:space="preserve">, K., et al. </w:t>
      </w:r>
      <w:r w:rsidRPr="00E86D7C">
        <w:rPr>
          <w:sz w:val="22"/>
          <w:szCs w:val="22"/>
        </w:rPr>
        <w:t xml:space="preserve">(2006). Association of OPRM1 A118G variant with the relative reinforcing value of nicotine. </w:t>
      </w:r>
      <w:r w:rsidRPr="00E86D7C">
        <w:rPr>
          <w:i/>
          <w:iCs/>
          <w:sz w:val="22"/>
          <w:szCs w:val="22"/>
        </w:rPr>
        <w:t>Psychopharmacology (</w:t>
      </w:r>
      <w:proofErr w:type="spellStart"/>
      <w:r w:rsidRPr="00E86D7C">
        <w:rPr>
          <w:i/>
          <w:iCs/>
          <w:sz w:val="22"/>
          <w:szCs w:val="22"/>
        </w:rPr>
        <w:t>Berl</w:t>
      </w:r>
      <w:proofErr w:type="spellEnd"/>
      <w:r w:rsidRPr="00E86D7C">
        <w:rPr>
          <w:i/>
          <w:iCs/>
          <w:sz w:val="22"/>
          <w:szCs w:val="22"/>
        </w:rPr>
        <w:t>), 188</w:t>
      </w:r>
      <w:r w:rsidRPr="00E86D7C">
        <w:rPr>
          <w:sz w:val="22"/>
          <w:szCs w:val="22"/>
        </w:rPr>
        <w:t>(3), 355-363.</w:t>
      </w:r>
    </w:p>
    <w:p w14:paraId="7E45E9D8" w14:textId="77777777" w:rsidR="002A546C" w:rsidRPr="00E86D7C" w:rsidRDefault="002A546C" w:rsidP="002A546C">
      <w:pPr>
        <w:tabs>
          <w:tab w:val="left" w:pos="90"/>
        </w:tabs>
        <w:autoSpaceDE w:val="0"/>
        <w:autoSpaceDN w:val="0"/>
        <w:adjustRightInd w:val="0"/>
        <w:ind w:left="360"/>
        <w:rPr>
          <w:sz w:val="22"/>
          <w:szCs w:val="22"/>
        </w:rPr>
      </w:pPr>
    </w:p>
    <w:p w14:paraId="5B290B2A"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r w:rsidRPr="00E86D7C">
        <w:rPr>
          <w:sz w:val="22"/>
          <w:szCs w:val="22"/>
        </w:rPr>
        <w:t xml:space="preserve">Dahl JP, Jepson C, </w:t>
      </w:r>
      <w:proofErr w:type="spellStart"/>
      <w:r w:rsidRPr="00E86D7C">
        <w:rPr>
          <w:sz w:val="22"/>
          <w:szCs w:val="22"/>
        </w:rPr>
        <w:t>Levenson</w:t>
      </w:r>
      <w:proofErr w:type="spellEnd"/>
      <w:r w:rsidRPr="00E86D7C">
        <w:rPr>
          <w:sz w:val="22"/>
          <w:szCs w:val="22"/>
        </w:rPr>
        <w:t xml:space="preserve"> R, </w:t>
      </w:r>
      <w:proofErr w:type="spellStart"/>
      <w:r w:rsidRPr="00E86D7C">
        <w:rPr>
          <w:sz w:val="22"/>
          <w:szCs w:val="22"/>
        </w:rPr>
        <w:t>Wileyto</w:t>
      </w:r>
      <w:proofErr w:type="spellEnd"/>
      <w:r w:rsidRPr="00E86D7C">
        <w:rPr>
          <w:sz w:val="22"/>
          <w:szCs w:val="22"/>
        </w:rPr>
        <w:t xml:space="preserve"> EP, </w:t>
      </w:r>
      <w:r w:rsidRPr="00E86D7C">
        <w:rPr>
          <w:b/>
          <w:sz w:val="22"/>
          <w:szCs w:val="22"/>
        </w:rPr>
        <w:t>Patterson F</w:t>
      </w:r>
      <w:r w:rsidRPr="00E86D7C">
        <w:rPr>
          <w:sz w:val="22"/>
          <w:szCs w:val="22"/>
        </w:rPr>
        <w:t xml:space="preserve">, </w:t>
      </w:r>
      <w:proofErr w:type="spellStart"/>
      <w:r w:rsidRPr="00E86D7C">
        <w:rPr>
          <w:sz w:val="22"/>
          <w:szCs w:val="22"/>
        </w:rPr>
        <w:t>Berrettini</w:t>
      </w:r>
      <w:proofErr w:type="spellEnd"/>
      <w:r w:rsidRPr="00E86D7C">
        <w:rPr>
          <w:sz w:val="22"/>
          <w:szCs w:val="22"/>
        </w:rPr>
        <w:t xml:space="preserve"> WH, </w:t>
      </w:r>
      <w:proofErr w:type="spellStart"/>
      <w:r w:rsidRPr="00E86D7C">
        <w:rPr>
          <w:sz w:val="22"/>
          <w:szCs w:val="22"/>
        </w:rPr>
        <w:t>Lerman</w:t>
      </w:r>
      <w:proofErr w:type="spellEnd"/>
      <w:r w:rsidRPr="00E86D7C">
        <w:rPr>
          <w:sz w:val="22"/>
          <w:szCs w:val="22"/>
        </w:rPr>
        <w:t xml:space="preserve"> C. (2006). Interaction between variation in the D2 dopamine receptor (DRD2) and the neuronal calcium sensor-1 (FREQ) genes in predicting response to nicotine replacement therapy for tobacco dependence. </w:t>
      </w:r>
      <w:proofErr w:type="spellStart"/>
      <w:r w:rsidRPr="00E86D7C">
        <w:rPr>
          <w:i/>
          <w:sz w:val="22"/>
          <w:szCs w:val="22"/>
        </w:rPr>
        <w:t>Pharmacogenetics</w:t>
      </w:r>
      <w:proofErr w:type="spellEnd"/>
      <w:r w:rsidRPr="00E86D7C">
        <w:rPr>
          <w:sz w:val="22"/>
          <w:szCs w:val="22"/>
        </w:rPr>
        <w:t>. 6(3)</w:t>
      </w:r>
      <w:proofErr w:type="gramStart"/>
      <w:r w:rsidRPr="00E86D7C">
        <w:rPr>
          <w:sz w:val="22"/>
          <w:szCs w:val="22"/>
        </w:rPr>
        <w:t>:194</w:t>
      </w:r>
      <w:proofErr w:type="gramEnd"/>
      <w:r w:rsidRPr="00E86D7C">
        <w:rPr>
          <w:sz w:val="22"/>
          <w:szCs w:val="22"/>
        </w:rPr>
        <w:t>-9.</w:t>
      </w:r>
    </w:p>
    <w:p w14:paraId="509E224C" w14:textId="77777777" w:rsidR="002A546C" w:rsidRPr="00E86D7C" w:rsidRDefault="002A546C" w:rsidP="002A546C">
      <w:pPr>
        <w:tabs>
          <w:tab w:val="left" w:pos="90"/>
        </w:tabs>
        <w:autoSpaceDE w:val="0"/>
        <w:autoSpaceDN w:val="0"/>
        <w:adjustRightInd w:val="0"/>
        <w:ind w:left="360"/>
        <w:rPr>
          <w:sz w:val="22"/>
          <w:szCs w:val="22"/>
        </w:rPr>
      </w:pPr>
    </w:p>
    <w:p w14:paraId="5D96A7DB"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proofErr w:type="spellStart"/>
      <w:r w:rsidRPr="00E86D7C">
        <w:rPr>
          <w:sz w:val="22"/>
          <w:szCs w:val="22"/>
        </w:rPr>
        <w:t>Lerman</w:t>
      </w:r>
      <w:proofErr w:type="spellEnd"/>
      <w:r w:rsidRPr="00E86D7C">
        <w:rPr>
          <w:sz w:val="22"/>
          <w:szCs w:val="22"/>
        </w:rPr>
        <w:t xml:space="preserve">, C., </w:t>
      </w:r>
      <w:r w:rsidRPr="00E86D7C">
        <w:rPr>
          <w:b/>
          <w:bCs/>
          <w:sz w:val="22"/>
          <w:szCs w:val="22"/>
        </w:rPr>
        <w:t>Patterson, F</w:t>
      </w:r>
      <w:r w:rsidRPr="00E86D7C">
        <w:rPr>
          <w:sz w:val="22"/>
          <w:szCs w:val="22"/>
        </w:rPr>
        <w:t xml:space="preserve">., &amp; </w:t>
      </w:r>
      <w:proofErr w:type="spellStart"/>
      <w:r w:rsidRPr="00E86D7C">
        <w:rPr>
          <w:sz w:val="22"/>
          <w:szCs w:val="22"/>
        </w:rPr>
        <w:t>Berrettini</w:t>
      </w:r>
      <w:proofErr w:type="spellEnd"/>
      <w:r w:rsidRPr="00E86D7C">
        <w:rPr>
          <w:sz w:val="22"/>
          <w:szCs w:val="22"/>
        </w:rPr>
        <w:t xml:space="preserve">, W. (2005). Treating tobacco dependence: state of the science and new directions. </w:t>
      </w:r>
      <w:r w:rsidRPr="00E86D7C">
        <w:rPr>
          <w:i/>
          <w:iCs/>
          <w:sz w:val="22"/>
          <w:szCs w:val="22"/>
        </w:rPr>
        <w:t>Journal of Clinical Oncology, 23</w:t>
      </w:r>
      <w:r w:rsidRPr="00E86D7C">
        <w:rPr>
          <w:sz w:val="22"/>
          <w:szCs w:val="22"/>
        </w:rPr>
        <w:t>(2), 311-323.</w:t>
      </w:r>
    </w:p>
    <w:p w14:paraId="77B26C20" w14:textId="77777777" w:rsidR="002A546C" w:rsidRPr="00E86D7C" w:rsidRDefault="002A546C" w:rsidP="002A546C">
      <w:pPr>
        <w:tabs>
          <w:tab w:val="left" w:pos="90"/>
        </w:tabs>
        <w:autoSpaceDE w:val="0"/>
        <w:autoSpaceDN w:val="0"/>
        <w:adjustRightInd w:val="0"/>
        <w:ind w:left="360"/>
        <w:rPr>
          <w:sz w:val="22"/>
          <w:szCs w:val="22"/>
        </w:rPr>
      </w:pPr>
    </w:p>
    <w:p w14:paraId="12EAF33A"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proofErr w:type="spellStart"/>
      <w:r w:rsidRPr="00E86D7C">
        <w:rPr>
          <w:sz w:val="22"/>
          <w:szCs w:val="22"/>
        </w:rPr>
        <w:t>Rukstalis</w:t>
      </w:r>
      <w:proofErr w:type="spellEnd"/>
      <w:r w:rsidRPr="00E86D7C">
        <w:rPr>
          <w:sz w:val="22"/>
          <w:szCs w:val="22"/>
        </w:rPr>
        <w:t xml:space="preserve">, M., Jepson, C., </w:t>
      </w:r>
      <w:proofErr w:type="spellStart"/>
      <w:r w:rsidRPr="00E86D7C">
        <w:rPr>
          <w:sz w:val="22"/>
          <w:szCs w:val="22"/>
        </w:rPr>
        <w:t>Strasser</w:t>
      </w:r>
      <w:proofErr w:type="spellEnd"/>
      <w:r w:rsidRPr="00E86D7C">
        <w:rPr>
          <w:sz w:val="22"/>
          <w:szCs w:val="22"/>
        </w:rPr>
        <w:t xml:space="preserve">, A., Lynch, K. G., Perkins, K., </w:t>
      </w:r>
      <w:r w:rsidRPr="00E86D7C">
        <w:rPr>
          <w:b/>
          <w:bCs/>
          <w:sz w:val="22"/>
          <w:szCs w:val="22"/>
        </w:rPr>
        <w:t>Patterson, F.,</w:t>
      </w:r>
      <w:r w:rsidRPr="00E86D7C">
        <w:rPr>
          <w:sz w:val="22"/>
          <w:szCs w:val="22"/>
        </w:rPr>
        <w:t xml:space="preserve"> &amp; </w:t>
      </w:r>
      <w:proofErr w:type="spellStart"/>
      <w:r w:rsidRPr="00E86D7C">
        <w:rPr>
          <w:sz w:val="22"/>
          <w:szCs w:val="22"/>
        </w:rPr>
        <w:t>Lerman</w:t>
      </w:r>
      <w:proofErr w:type="spellEnd"/>
      <w:r w:rsidRPr="00E86D7C">
        <w:rPr>
          <w:sz w:val="22"/>
          <w:szCs w:val="22"/>
        </w:rPr>
        <w:t xml:space="preserve">, C. (2005). Naltrexone reduces the relative reinforcing value of nicotine in a cigarette smoking choice paradigm. </w:t>
      </w:r>
      <w:r w:rsidRPr="00E86D7C">
        <w:rPr>
          <w:i/>
          <w:iCs/>
          <w:sz w:val="22"/>
          <w:szCs w:val="22"/>
        </w:rPr>
        <w:t>Psychopharmacology (</w:t>
      </w:r>
      <w:proofErr w:type="spellStart"/>
      <w:r w:rsidRPr="00E86D7C">
        <w:rPr>
          <w:i/>
          <w:iCs/>
          <w:sz w:val="22"/>
          <w:szCs w:val="22"/>
        </w:rPr>
        <w:t>Berl</w:t>
      </w:r>
      <w:proofErr w:type="spellEnd"/>
      <w:r w:rsidRPr="00E86D7C">
        <w:rPr>
          <w:i/>
          <w:iCs/>
          <w:sz w:val="22"/>
          <w:szCs w:val="22"/>
        </w:rPr>
        <w:t>)</w:t>
      </w:r>
      <w:r w:rsidRPr="00E86D7C">
        <w:rPr>
          <w:sz w:val="22"/>
          <w:szCs w:val="22"/>
        </w:rPr>
        <w:t>.</w:t>
      </w:r>
    </w:p>
    <w:p w14:paraId="5A81A540" w14:textId="77777777" w:rsidR="002A546C" w:rsidRPr="00E86D7C" w:rsidRDefault="002A546C" w:rsidP="002A546C">
      <w:pPr>
        <w:tabs>
          <w:tab w:val="left" w:pos="90"/>
        </w:tabs>
        <w:autoSpaceDE w:val="0"/>
        <w:autoSpaceDN w:val="0"/>
        <w:adjustRightInd w:val="0"/>
        <w:ind w:left="360"/>
        <w:rPr>
          <w:sz w:val="22"/>
          <w:szCs w:val="22"/>
        </w:rPr>
      </w:pPr>
    </w:p>
    <w:p w14:paraId="3AAD7665"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proofErr w:type="spellStart"/>
      <w:r w:rsidRPr="00E86D7C">
        <w:rPr>
          <w:sz w:val="22"/>
          <w:szCs w:val="22"/>
        </w:rPr>
        <w:t>Rukstalis</w:t>
      </w:r>
      <w:proofErr w:type="spellEnd"/>
      <w:r w:rsidRPr="00E86D7C">
        <w:rPr>
          <w:sz w:val="22"/>
          <w:szCs w:val="22"/>
        </w:rPr>
        <w:t xml:space="preserve">, M., Jepson, C., </w:t>
      </w:r>
      <w:r w:rsidRPr="00E86D7C">
        <w:rPr>
          <w:b/>
          <w:bCs/>
          <w:sz w:val="22"/>
          <w:szCs w:val="22"/>
        </w:rPr>
        <w:t>Patterson, F</w:t>
      </w:r>
      <w:r w:rsidRPr="00E86D7C">
        <w:rPr>
          <w:sz w:val="22"/>
          <w:szCs w:val="22"/>
        </w:rPr>
        <w:t xml:space="preserve">., &amp; </w:t>
      </w:r>
      <w:proofErr w:type="spellStart"/>
      <w:r w:rsidRPr="00E86D7C">
        <w:rPr>
          <w:sz w:val="22"/>
          <w:szCs w:val="22"/>
        </w:rPr>
        <w:t>Lerman</w:t>
      </w:r>
      <w:proofErr w:type="spellEnd"/>
      <w:r w:rsidRPr="00E86D7C">
        <w:rPr>
          <w:sz w:val="22"/>
          <w:szCs w:val="22"/>
        </w:rPr>
        <w:t xml:space="preserve">, C. (2005). Increases in hyperactive-impulsive symptoms predict relapse among smokers in nicotine replacement therapy. </w:t>
      </w:r>
      <w:r w:rsidRPr="00E86D7C">
        <w:rPr>
          <w:i/>
          <w:iCs/>
          <w:sz w:val="22"/>
          <w:szCs w:val="22"/>
        </w:rPr>
        <w:t>Journal of Substance Abuse Treatment, 28</w:t>
      </w:r>
      <w:r w:rsidRPr="00E86D7C">
        <w:rPr>
          <w:sz w:val="22"/>
          <w:szCs w:val="22"/>
        </w:rPr>
        <w:t>(4), 297-304.</w:t>
      </w:r>
    </w:p>
    <w:p w14:paraId="2BA3DAFB" w14:textId="77777777" w:rsidR="002A546C" w:rsidRPr="00E86D7C" w:rsidRDefault="002A546C" w:rsidP="002A546C">
      <w:pPr>
        <w:tabs>
          <w:tab w:val="left" w:pos="90"/>
        </w:tabs>
        <w:autoSpaceDE w:val="0"/>
        <w:autoSpaceDN w:val="0"/>
        <w:adjustRightInd w:val="0"/>
        <w:ind w:left="360"/>
        <w:rPr>
          <w:sz w:val="22"/>
          <w:szCs w:val="22"/>
        </w:rPr>
      </w:pPr>
    </w:p>
    <w:p w14:paraId="4814A44D" w14:textId="77777777" w:rsidR="002A546C" w:rsidRPr="00E86D7C" w:rsidRDefault="002A546C" w:rsidP="002A546C">
      <w:pPr>
        <w:numPr>
          <w:ilvl w:val="0"/>
          <w:numId w:val="14"/>
        </w:numPr>
        <w:tabs>
          <w:tab w:val="left" w:pos="90"/>
          <w:tab w:val="left" w:pos="360"/>
        </w:tabs>
        <w:autoSpaceDE w:val="0"/>
        <w:autoSpaceDN w:val="0"/>
        <w:adjustRightInd w:val="0"/>
        <w:spacing w:after="0"/>
        <w:ind w:left="360"/>
        <w:rPr>
          <w:sz w:val="22"/>
          <w:szCs w:val="22"/>
        </w:rPr>
      </w:pPr>
      <w:proofErr w:type="spellStart"/>
      <w:r w:rsidRPr="00E86D7C">
        <w:rPr>
          <w:sz w:val="22"/>
          <w:szCs w:val="22"/>
        </w:rPr>
        <w:t>Blendy</w:t>
      </w:r>
      <w:proofErr w:type="spellEnd"/>
      <w:r w:rsidRPr="00E86D7C">
        <w:rPr>
          <w:sz w:val="22"/>
          <w:szCs w:val="22"/>
        </w:rPr>
        <w:t xml:space="preserve">, J. A., </w:t>
      </w:r>
      <w:proofErr w:type="spellStart"/>
      <w:r w:rsidRPr="00E86D7C">
        <w:rPr>
          <w:sz w:val="22"/>
          <w:szCs w:val="22"/>
        </w:rPr>
        <w:t>Strasser</w:t>
      </w:r>
      <w:proofErr w:type="spellEnd"/>
      <w:r w:rsidRPr="00E86D7C">
        <w:rPr>
          <w:sz w:val="22"/>
          <w:szCs w:val="22"/>
        </w:rPr>
        <w:t xml:space="preserve">, A., Walters, C. L., Perkins, K. A., </w:t>
      </w:r>
      <w:r w:rsidRPr="00E86D7C">
        <w:rPr>
          <w:b/>
          <w:bCs/>
          <w:sz w:val="22"/>
          <w:szCs w:val="22"/>
        </w:rPr>
        <w:t>Patterson, F.,</w:t>
      </w:r>
      <w:r w:rsidRPr="00E86D7C">
        <w:rPr>
          <w:sz w:val="22"/>
          <w:szCs w:val="22"/>
        </w:rPr>
        <w:t xml:space="preserve"> Berkowitz, R., &amp; </w:t>
      </w:r>
      <w:proofErr w:type="spellStart"/>
      <w:r w:rsidRPr="00E86D7C">
        <w:rPr>
          <w:sz w:val="22"/>
          <w:szCs w:val="22"/>
        </w:rPr>
        <w:t>Lerman</w:t>
      </w:r>
      <w:proofErr w:type="spellEnd"/>
      <w:r w:rsidRPr="00E86D7C">
        <w:rPr>
          <w:sz w:val="22"/>
          <w:szCs w:val="22"/>
        </w:rPr>
        <w:t xml:space="preserve">, C. (2005). Reduced nicotine reward in obesity: cross-comparison in human and mouse. </w:t>
      </w:r>
      <w:r w:rsidRPr="00E86D7C">
        <w:rPr>
          <w:i/>
          <w:iCs/>
          <w:sz w:val="22"/>
          <w:szCs w:val="22"/>
        </w:rPr>
        <w:t>Psychopharmacology (</w:t>
      </w:r>
      <w:proofErr w:type="spellStart"/>
      <w:r w:rsidRPr="00E86D7C">
        <w:rPr>
          <w:i/>
          <w:iCs/>
          <w:sz w:val="22"/>
          <w:szCs w:val="22"/>
        </w:rPr>
        <w:t>Berl</w:t>
      </w:r>
      <w:proofErr w:type="spellEnd"/>
      <w:r w:rsidRPr="00E86D7C">
        <w:rPr>
          <w:i/>
          <w:iCs/>
          <w:sz w:val="22"/>
          <w:szCs w:val="22"/>
        </w:rPr>
        <w:t>), 180</w:t>
      </w:r>
      <w:r w:rsidRPr="00E86D7C">
        <w:rPr>
          <w:sz w:val="22"/>
          <w:szCs w:val="22"/>
        </w:rPr>
        <w:t>(2), 306-315.</w:t>
      </w:r>
    </w:p>
    <w:p w14:paraId="5AF004FF" w14:textId="77777777" w:rsidR="002A546C" w:rsidRPr="00E86D7C" w:rsidRDefault="002A546C" w:rsidP="002A546C">
      <w:pPr>
        <w:tabs>
          <w:tab w:val="left" w:pos="90"/>
          <w:tab w:val="left" w:pos="360"/>
        </w:tabs>
        <w:autoSpaceDE w:val="0"/>
        <w:autoSpaceDN w:val="0"/>
        <w:adjustRightInd w:val="0"/>
        <w:ind w:left="360"/>
        <w:rPr>
          <w:sz w:val="22"/>
          <w:szCs w:val="22"/>
        </w:rPr>
      </w:pPr>
    </w:p>
    <w:p w14:paraId="44FCA179" w14:textId="77777777" w:rsidR="002A546C" w:rsidRPr="00E86D7C" w:rsidRDefault="002A546C" w:rsidP="002A546C">
      <w:pPr>
        <w:numPr>
          <w:ilvl w:val="0"/>
          <w:numId w:val="14"/>
        </w:numPr>
        <w:tabs>
          <w:tab w:val="left" w:pos="90"/>
          <w:tab w:val="left" w:pos="360"/>
        </w:tabs>
        <w:autoSpaceDE w:val="0"/>
        <w:autoSpaceDN w:val="0"/>
        <w:adjustRightInd w:val="0"/>
        <w:spacing w:after="0"/>
        <w:ind w:left="360"/>
        <w:rPr>
          <w:sz w:val="22"/>
          <w:szCs w:val="22"/>
        </w:rPr>
      </w:pPr>
      <w:proofErr w:type="spellStart"/>
      <w:r w:rsidRPr="00E86D7C">
        <w:rPr>
          <w:sz w:val="22"/>
          <w:szCs w:val="22"/>
        </w:rPr>
        <w:t>Wileyto</w:t>
      </w:r>
      <w:proofErr w:type="spellEnd"/>
      <w:r w:rsidRPr="00E86D7C">
        <w:rPr>
          <w:sz w:val="22"/>
          <w:szCs w:val="22"/>
        </w:rPr>
        <w:t xml:space="preserve">, E. P., </w:t>
      </w:r>
      <w:r w:rsidRPr="00E86D7C">
        <w:rPr>
          <w:b/>
          <w:bCs/>
          <w:sz w:val="22"/>
          <w:szCs w:val="22"/>
        </w:rPr>
        <w:t>Patterson, F.,</w:t>
      </w:r>
      <w:r w:rsidRPr="00E86D7C">
        <w:rPr>
          <w:sz w:val="22"/>
          <w:szCs w:val="22"/>
        </w:rPr>
        <w:t xml:space="preserve"> </w:t>
      </w:r>
      <w:proofErr w:type="spellStart"/>
      <w:r w:rsidRPr="00E86D7C">
        <w:rPr>
          <w:sz w:val="22"/>
          <w:szCs w:val="22"/>
        </w:rPr>
        <w:t>Niaura</w:t>
      </w:r>
      <w:proofErr w:type="spellEnd"/>
      <w:r w:rsidRPr="00E86D7C">
        <w:rPr>
          <w:sz w:val="22"/>
          <w:szCs w:val="22"/>
        </w:rPr>
        <w:t xml:space="preserve">, R., Epstein, L. H., Brown, R. A., Audrain-McGovern, J., Hawk, L. W., Jr., &amp; </w:t>
      </w:r>
      <w:proofErr w:type="spellStart"/>
      <w:r w:rsidRPr="00E86D7C">
        <w:rPr>
          <w:sz w:val="22"/>
          <w:szCs w:val="22"/>
        </w:rPr>
        <w:t>Lerman</w:t>
      </w:r>
      <w:proofErr w:type="spellEnd"/>
      <w:r w:rsidRPr="00E86D7C">
        <w:rPr>
          <w:sz w:val="22"/>
          <w:szCs w:val="22"/>
        </w:rPr>
        <w:t xml:space="preserve">, C. (2005). Recurrent event analysis of lapse and recovery in a smoking cessation clinical trial using bupropion. </w:t>
      </w:r>
      <w:r w:rsidRPr="00E86D7C">
        <w:rPr>
          <w:i/>
          <w:iCs/>
          <w:sz w:val="22"/>
          <w:szCs w:val="22"/>
        </w:rPr>
        <w:t>Nicotine and Tobacco Research, 7</w:t>
      </w:r>
      <w:r w:rsidRPr="00E86D7C">
        <w:rPr>
          <w:sz w:val="22"/>
          <w:szCs w:val="22"/>
        </w:rPr>
        <w:t>(2), 257-268.</w:t>
      </w:r>
    </w:p>
    <w:p w14:paraId="2ACB7BF2" w14:textId="77777777" w:rsidR="002A546C" w:rsidRPr="00E86D7C" w:rsidRDefault="002A546C" w:rsidP="002A546C">
      <w:pPr>
        <w:pStyle w:val="ListParagraph"/>
        <w:rPr>
          <w:sz w:val="22"/>
          <w:szCs w:val="22"/>
        </w:rPr>
      </w:pPr>
    </w:p>
    <w:p w14:paraId="5B5EB659" w14:textId="77777777" w:rsidR="002A546C" w:rsidRPr="00E86D7C" w:rsidRDefault="002A546C" w:rsidP="002A546C">
      <w:pPr>
        <w:numPr>
          <w:ilvl w:val="0"/>
          <w:numId w:val="14"/>
        </w:numPr>
        <w:tabs>
          <w:tab w:val="left" w:pos="90"/>
          <w:tab w:val="left" w:pos="360"/>
        </w:tabs>
        <w:autoSpaceDE w:val="0"/>
        <w:autoSpaceDN w:val="0"/>
        <w:adjustRightInd w:val="0"/>
        <w:spacing w:after="0"/>
        <w:ind w:left="360"/>
        <w:rPr>
          <w:sz w:val="22"/>
          <w:szCs w:val="22"/>
        </w:rPr>
      </w:pPr>
      <w:proofErr w:type="spellStart"/>
      <w:r w:rsidRPr="00E86D7C">
        <w:rPr>
          <w:sz w:val="22"/>
          <w:szCs w:val="22"/>
        </w:rPr>
        <w:t>Munafo</w:t>
      </w:r>
      <w:proofErr w:type="spellEnd"/>
      <w:r w:rsidRPr="00E86D7C">
        <w:rPr>
          <w:sz w:val="22"/>
          <w:szCs w:val="22"/>
        </w:rPr>
        <w:t xml:space="preserve">, M. R., Shields, A. E., </w:t>
      </w:r>
      <w:proofErr w:type="spellStart"/>
      <w:r w:rsidRPr="00E86D7C">
        <w:rPr>
          <w:sz w:val="22"/>
          <w:szCs w:val="22"/>
        </w:rPr>
        <w:t>Berrettini</w:t>
      </w:r>
      <w:proofErr w:type="spellEnd"/>
      <w:r w:rsidRPr="00E86D7C">
        <w:rPr>
          <w:sz w:val="22"/>
          <w:szCs w:val="22"/>
        </w:rPr>
        <w:t xml:space="preserve">, W. H., </w:t>
      </w:r>
      <w:r w:rsidRPr="00E86D7C">
        <w:rPr>
          <w:b/>
          <w:bCs/>
          <w:sz w:val="22"/>
          <w:szCs w:val="22"/>
        </w:rPr>
        <w:t>Patterson, F</w:t>
      </w:r>
      <w:r w:rsidRPr="00E86D7C">
        <w:rPr>
          <w:sz w:val="22"/>
          <w:szCs w:val="22"/>
        </w:rPr>
        <w:t xml:space="preserve">., &amp; </w:t>
      </w:r>
      <w:proofErr w:type="spellStart"/>
      <w:r w:rsidRPr="00E86D7C">
        <w:rPr>
          <w:sz w:val="22"/>
          <w:szCs w:val="22"/>
        </w:rPr>
        <w:t>Lerman</w:t>
      </w:r>
      <w:proofErr w:type="spellEnd"/>
      <w:r w:rsidRPr="00E86D7C">
        <w:rPr>
          <w:sz w:val="22"/>
          <w:szCs w:val="22"/>
        </w:rPr>
        <w:t xml:space="preserve">, C. (2005). </w:t>
      </w:r>
      <w:proofErr w:type="spellStart"/>
      <w:r w:rsidRPr="00E86D7C">
        <w:rPr>
          <w:sz w:val="22"/>
          <w:szCs w:val="22"/>
        </w:rPr>
        <w:t>Pharmacogenetics</w:t>
      </w:r>
      <w:proofErr w:type="spellEnd"/>
      <w:r w:rsidRPr="00E86D7C">
        <w:rPr>
          <w:sz w:val="22"/>
          <w:szCs w:val="22"/>
        </w:rPr>
        <w:t xml:space="preserve"> and nicotine addiction treatment. </w:t>
      </w:r>
      <w:r w:rsidRPr="00E86D7C">
        <w:rPr>
          <w:i/>
          <w:iCs/>
          <w:sz w:val="22"/>
          <w:szCs w:val="22"/>
        </w:rPr>
        <w:t>Pharmacogenomics, 6</w:t>
      </w:r>
      <w:r w:rsidRPr="00E86D7C">
        <w:rPr>
          <w:sz w:val="22"/>
          <w:szCs w:val="22"/>
        </w:rPr>
        <w:t>(3), 211-223.</w:t>
      </w:r>
    </w:p>
    <w:p w14:paraId="5B866074" w14:textId="77777777" w:rsidR="002A546C" w:rsidRPr="00E86D7C" w:rsidRDefault="002A546C" w:rsidP="002A546C">
      <w:pPr>
        <w:tabs>
          <w:tab w:val="left" w:pos="90"/>
          <w:tab w:val="left" w:pos="360"/>
        </w:tabs>
        <w:autoSpaceDE w:val="0"/>
        <w:autoSpaceDN w:val="0"/>
        <w:adjustRightInd w:val="0"/>
        <w:ind w:left="360"/>
        <w:rPr>
          <w:sz w:val="22"/>
          <w:szCs w:val="22"/>
        </w:rPr>
      </w:pPr>
    </w:p>
    <w:p w14:paraId="4D2F201A" w14:textId="77777777" w:rsidR="002A546C" w:rsidRPr="00E86D7C" w:rsidRDefault="002A546C" w:rsidP="002A546C">
      <w:pPr>
        <w:numPr>
          <w:ilvl w:val="0"/>
          <w:numId w:val="14"/>
        </w:numPr>
        <w:tabs>
          <w:tab w:val="left" w:pos="90"/>
          <w:tab w:val="left" w:pos="360"/>
        </w:tabs>
        <w:autoSpaceDE w:val="0"/>
        <w:autoSpaceDN w:val="0"/>
        <w:adjustRightInd w:val="0"/>
        <w:spacing w:after="0"/>
        <w:ind w:left="360"/>
        <w:rPr>
          <w:i/>
          <w:iCs/>
          <w:sz w:val="22"/>
          <w:szCs w:val="22"/>
        </w:rPr>
      </w:pPr>
      <w:r w:rsidRPr="00E86D7C">
        <w:rPr>
          <w:sz w:val="22"/>
          <w:szCs w:val="22"/>
        </w:rPr>
        <w:t xml:space="preserve">Collins B, </w:t>
      </w:r>
      <w:proofErr w:type="spellStart"/>
      <w:r w:rsidRPr="00E86D7C">
        <w:rPr>
          <w:sz w:val="22"/>
          <w:szCs w:val="22"/>
        </w:rPr>
        <w:t>Wileyto</w:t>
      </w:r>
      <w:proofErr w:type="spellEnd"/>
      <w:r w:rsidRPr="00E86D7C">
        <w:rPr>
          <w:sz w:val="22"/>
          <w:szCs w:val="22"/>
        </w:rPr>
        <w:t xml:space="preserve"> EP, </w:t>
      </w:r>
      <w:r w:rsidRPr="00E86D7C">
        <w:rPr>
          <w:b/>
          <w:bCs/>
          <w:sz w:val="22"/>
          <w:szCs w:val="22"/>
        </w:rPr>
        <w:t>Patterson F</w:t>
      </w:r>
      <w:r w:rsidRPr="00E86D7C">
        <w:rPr>
          <w:sz w:val="22"/>
          <w:szCs w:val="22"/>
        </w:rPr>
        <w:t xml:space="preserve">, et al. Gender differences in smoking cessation in a placebo-controlled trial of bupropion with behavioral counseling. </w:t>
      </w:r>
      <w:r w:rsidRPr="00E86D7C">
        <w:rPr>
          <w:i/>
          <w:iCs/>
          <w:sz w:val="22"/>
          <w:szCs w:val="22"/>
        </w:rPr>
        <w:t xml:space="preserve">Nicotine and Tobacco Research. </w:t>
      </w:r>
      <w:r w:rsidRPr="00E86D7C">
        <w:rPr>
          <w:sz w:val="22"/>
          <w:szCs w:val="22"/>
        </w:rPr>
        <w:t>2004</w:t>
      </w:r>
      <w:proofErr w:type="gramStart"/>
      <w:r w:rsidRPr="00E86D7C">
        <w:rPr>
          <w:sz w:val="22"/>
          <w:szCs w:val="22"/>
        </w:rPr>
        <w:t>;6</w:t>
      </w:r>
      <w:proofErr w:type="gramEnd"/>
      <w:r w:rsidRPr="00E86D7C">
        <w:rPr>
          <w:sz w:val="22"/>
          <w:szCs w:val="22"/>
        </w:rPr>
        <w:t>(1).</w:t>
      </w:r>
    </w:p>
    <w:p w14:paraId="23EF56BF" w14:textId="77777777" w:rsidR="002A546C" w:rsidRDefault="002A546C" w:rsidP="002A546C">
      <w:pPr>
        <w:tabs>
          <w:tab w:val="left" w:pos="90"/>
        </w:tabs>
        <w:autoSpaceDE w:val="0"/>
        <w:autoSpaceDN w:val="0"/>
        <w:adjustRightInd w:val="0"/>
        <w:ind w:left="360"/>
        <w:rPr>
          <w:sz w:val="22"/>
          <w:szCs w:val="22"/>
        </w:rPr>
      </w:pPr>
    </w:p>
    <w:p w14:paraId="6E3A78F7" w14:textId="77777777" w:rsidR="00C63731" w:rsidRDefault="00C63731" w:rsidP="002A546C">
      <w:pPr>
        <w:tabs>
          <w:tab w:val="left" w:pos="90"/>
        </w:tabs>
        <w:autoSpaceDE w:val="0"/>
        <w:autoSpaceDN w:val="0"/>
        <w:adjustRightInd w:val="0"/>
        <w:ind w:left="360"/>
        <w:rPr>
          <w:sz w:val="22"/>
          <w:szCs w:val="22"/>
        </w:rPr>
      </w:pPr>
    </w:p>
    <w:p w14:paraId="543F9437" w14:textId="77777777" w:rsidR="00C63731" w:rsidRPr="00E86D7C" w:rsidRDefault="00C63731" w:rsidP="002A546C">
      <w:pPr>
        <w:tabs>
          <w:tab w:val="left" w:pos="90"/>
        </w:tabs>
        <w:autoSpaceDE w:val="0"/>
        <w:autoSpaceDN w:val="0"/>
        <w:adjustRightInd w:val="0"/>
        <w:ind w:left="360"/>
        <w:rPr>
          <w:sz w:val="22"/>
          <w:szCs w:val="22"/>
        </w:rPr>
      </w:pPr>
    </w:p>
    <w:p w14:paraId="2FDF93F0"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proofErr w:type="spellStart"/>
      <w:r w:rsidRPr="00E86D7C">
        <w:rPr>
          <w:sz w:val="22"/>
          <w:szCs w:val="22"/>
        </w:rPr>
        <w:t>Lerman</w:t>
      </w:r>
      <w:proofErr w:type="spellEnd"/>
      <w:r w:rsidRPr="00E86D7C">
        <w:rPr>
          <w:sz w:val="22"/>
          <w:szCs w:val="22"/>
        </w:rPr>
        <w:t xml:space="preserve">, C., Kaufmann, V., </w:t>
      </w:r>
      <w:proofErr w:type="spellStart"/>
      <w:r w:rsidRPr="00E86D7C">
        <w:rPr>
          <w:sz w:val="22"/>
          <w:szCs w:val="22"/>
        </w:rPr>
        <w:t>Rukstalis</w:t>
      </w:r>
      <w:proofErr w:type="spellEnd"/>
      <w:r w:rsidRPr="00E86D7C">
        <w:rPr>
          <w:sz w:val="22"/>
          <w:szCs w:val="22"/>
        </w:rPr>
        <w:t xml:space="preserve">, M., </w:t>
      </w:r>
      <w:r w:rsidRPr="00E86D7C">
        <w:rPr>
          <w:b/>
          <w:bCs/>
          <w:sz w:val="22"/>
          <w:szCs w:val="22"/>
        </w:rPr>
        <w:t>Patterson, F.,</w:t>
      </w:r>
      <w:r w:rsidRPr="00E86D7C">
        <w:rPr>
          <w:sz w:val="22"/>
          <w:szCs w:val="22"/>
        </w:rPr>
        <w:t xml:space="preserve"> Perkins, K., Audrain-McGovern, J., &amp; </w:t>
      </w:r>
      <w:proofErr w:type="spellStart"/>
      <w:r w:rsidRPr="00E86D7C">
        <w:rPr>
          <w:sz w:val="22"/>
          <w:szCs w:val="22"/>
        </w:rPr>
        <w:t>Benowitz</w:t>
      </w:r>
      <w:proofErr w:type="spellEnd"/>
      <w:r w:rsidRPr="00E86D7C">
        <w:rPr>
          <w:sz w:val="22"/>
          <w:szCs w:val="22"/>
        </w:rPr>
        <w:t xml:space="preserve">, N. (2004). Individualizing nicotine replacement therapy for the treatment of tobacco dependence: a randomized trial. </w:t>
      </w:r>
      <w:r w:rsidRPr="00E86D7C">
        <w:rPr>
          <w:i/>
          <w:iCs/>
          <w:sz w:val="22"/>
          <w:szCs w:val="22"/>
        </w:rPr>
        <w:t>Annals of Internal Medicine, 140</w:t>
      </w:r>
      <w:r w:rsidRPr="00E86D7C">
        <w:rPr>
          <w:sz w:val="22"/>
          <w:szCs w:val="22"/>
        </w:rPr>
        <w:t>(6), 426-433.</w:t>
      </w:r>
    </w:p>
    <w:p w14:paraId="2F3B1AA8" w14:textId="77777777" w:rsidR="002A546C" w:rsidRPr="00E86D7C" w:rsidRDefault="002A546C" w:rsidP="002A546C">
      <w:pPr>
        <w:tabs>
          <w:tab w:val="left" w:pos="90"/>
        </w:tabs>
        <w:autoSpaceDE w:val="0"/>
        <w:autoSpaceDN w:val="0"/>
        <w:adjustRightInd w:val="0"/>
        <w:ind w:left="360"/>
        <w:rPr>
          <w:sz w:val="22"/>
          <w:szCs w:val="22"/>
        </w:rPr>
      </w:pPr>
    </w:p>
    <w:p w14:paraId="097A68EA"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r w:rsidRPr="00E86D7C">
        <w:rPr>
          <w:b/>
          <w:bCs/>
          <w:sz w:val="22"/>
          <w:szCs w:val="22"/>
        </w:rPr>
        <w:t>Patterson, F.,</w:t>
      </w:r>
      <w:r w:rsidRPr="00E86D7C">
        <w:rPr>
          <w:sz w:val="22"/>
          <w:szCs w:val="22"/>
        </w:rPr>
        <w:t xml:space="preserve"> </w:t>
      </w:r>
      <w:proofErr w:type="spellStart"/>
      <w:r w:rsidRPr="00E86D7C">
        <w:rPr>
          <w:sz w:val="22"/>
          <w:szCs w:val="22"/>
        </w:rPr>
        <w:t>Lerman</w:t>
      </w:r>
      <w:proofErr w:type="spellEnd"/>
      <w:r w:rsidRPr="00E86D7C">
        <w:rPr>
          <w:sz w:val="22"/>
          <w:szCs w:val="22"/>
        </w:rPr>
        <w:t xml:space="preserve">, C., Kaufmann, V. G., </w:t>
      </w:r>
      <w:proofErr w:type="spellStart"/>
      <w:r w:rsidRPr="00E86D7C">
        <w:rPr>
          <w:sz w:val="22"/>
          <w:szCs w:val="22"/>
        </w:rPr>
        <w:t>Neuner</w:t>
      </w:r>
      <w:proofErr w:type="spellEnd"/>
      <w:r w:rsidRPr="00E86D7C">
        <w:rPr>
          <w:sz w:val="22"/>
          <w:szCs w:val="22"/>
        </w:rPr>
        <w:t xml:space="preserve">, G. A., &amp; Audrain-McGovern, J. (2004). Cigarette smoking practices among American college students: review and future directions. </w:t>
      </w:r>
      <w:r w:rsidRPr="00E86D7C">
        <w:rPr>
          <w:i/>
          <w:iCs/>
          <w:sz w:val="22"/>
          <w:szCs w:val="22"/>
        </w:rPr>
        <w:t>Journal of American College Health, 52</w:t>
      </w:r>
      <w:r w:rsidRPr="00E86D7C">
        <w:rPr>
          <w:sz w:val="22"/>
          <w:szCs w:val="22"/>
        </w:rPr>
        <w:t>(5), 203-210.</w:t>
      </w:r>
    </w:p>
    <w:p w14:paraId="3817903B" w14:textId="77777777" w:rsidR="002A546C" w:rsidRPr="00E86D7C" w:rsidRDefault="002A546C" w:rsidP="002A546C">
      <w:pPr>
        <w:tabs>
          <w:tab w:val="left" w:pos="90"/>
        </w:tabs>
        <w:autoSpaceDE w:val="0"/>
        <w:autoSpaceDN w:val="0"/>
        <w:adjustRightInd w:val="0"/>
        <w:ind w:left="360"/>
        <w:rPr>
          <w:sz w:val="22"/>
          <w:szCs w:val="22"/>
        </w:rPr>
      </w:pPr>
    </w:p>
    <w:p w14:paraId="7B04FC40"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r w:rsidRPr="00E86D7C">
        <w:rPr>
          <w:b/>
          <w:bCs/>
          <w:sz w:val="22"/>
          <w:szCs w:val="22"/>
        </w:rPr>
        <w:t>Patterson F</w:t>
      </w:r>
      <w:r w:rsidRPr="00E86D7C">
        <w:rPr>
          <w:sz w:val="22"/>
          <w:szCs w:val="22"/>
        </w:rPr>
        <w:t xml:space="preserve">, Jepson C, Kaufman V, </w:t>
      </w:r>
      <w:proofErr w:type="spellStart"/>
      <w:r w:rsidRPr="00E86D7C">
        <w:rPr>
          <w:sz w:val="22"/>
          <w:szCs w:val="22"/>
        </w:rPr>
        <w:t>Rukstalis</w:t>
      </w:r>
      <w:proofErr w:type="spellEnd"/>
      <w:r w:rsidRPr="00E86D7C">
        <w:rPr>
          <w:sz w:val="22"/>
          <w:szCs w:val="22"/>
        </w:rPr>
        <w:t xml:space="preserve"> M, Audrain-McGovern J, </w:t>
      </w:r>
      <w:proofErr w:type="spellStart"/>
      <w:r w:rsidRPr="00E86D7C">
        <w:rPr>
          <w:sz w:val="22"/>
          <w:szCs w:val="22"/>
        </w:rPr>
        <w:t>Kucharski</w:t>
      </w:r>
      <w:proofErr w:type="spellEnd"/>
      <w:r w:rsidRPr="00E86D7C">
        <w:rPr>
          <w:sz w:val="22"/>
          <w:szCs w:val="22"/>
        </w:rPr>
        <w:t xml:space="preserve"> S, et al. Predictors of attendance in a randomized clinical trial of Transdermal Nicotine and Nicotine Nasal Spray with Behavioral Counseling</w:t>
      </w:r>
      <w:r w:rsidRPr="00E86D7C">
        <w:rPr>
          <w:i/>
          <w:iCs/>
          <w:sz w:val="22"/>
          <w:szCs w:val="22"/>
        </w:rPr>
        <w:t>.</w:t>
      </w:r>
      <w:r w:rsidRPr="00E86D7C">
        <w:rPr>
          <w:sz w:val="22"/>
          <w:szCs w:val="22"/>
        </w:rPr>
        <w:t xml:space="preserve"> </w:t>
      </w:r>
      <w:r w:rsidRPr="00E86D7C">
        <w:rPr>
          <w:i/>
          <w:iCs/>
          <w:sz w:val="22"/>
          <w:szCs w:val="22"/>
        </w:rPr>
        <w:t>Drug and Alcohol Dependence</w:t>
      </w:r>
      <w:r w:rsidRPr="00E86D7C">
        <w:rPr>
          <w:sz w:val="22"/>
          <w:szCs w:val="22"/>
        </w:rPr>
        <w:t>. 2003</w:t>
      </w:r>
      <w:proofErr w:type="gramStart"/>
      <w:r w:rsidRPr="00E86D7C">
        <w:rPr>
          <w:sz w:val="22"/>
          <w:szCs w:val="22"/>
        </w:rPr>
        <w:t>;72</w:t>
      </w:r>
      <w:proofErr w:type="gramEnd"/>
      <w:r w:rsidRPr="00E86D7C">
        <w:rPr>
          <w:sz w:val="22"/>
          <w:szCs w:val="22"/>
        </w:rPr>
        <w:t>(2): 123-31.</w:t>
      </w:r>
    </w:p>
    <w:p w14:paraId="094E14C5" w14:textId="77777777" w:rsidR="002A546C" w:rsidRPr="00E86D7C" w:rsidRDefault="002A546C" w:rsidP="00E86D7C">
      <w:pPr>
        <w:rPr>
          <w:sz w:val="22"/>
          <w:szCs w:val="22"/>
        </w:rPr>
      </w:pPr>
    </w:p>
    <w:p w14:paraId="137F843D"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proofErr w:type="spellStart"/>
      <w:r w:rsidRPr="00E86D7C">
        <w:rPr>
          <w:sz w:val="22"/>
          <w:szCs w:val="22"/>
        </w:rPr>
        <w:t>Lerman</w:t>
      </w:r>
      <w:proofErr w:type="spellEnd"/>
      <w:r w:rsidRPr="00E86D7C">
        <w:rPr>
          <w:sz w:val="22"/>
          <w:szCs w:val="22"/>
        </w:rPr>
        <w:t xml:space="preserve">, C., </w:t>
      </w:r>
      <w:proofErr w:type="spellStart"/>
      <w:r w:rsidRPr="00E86D7C">
        <w:rPr>
          <w:sz w:val="22"/>
          <w:szCs w:val="22"/>
        </w:rPr>
        <w:t>Berrettini</w:t>
      </w:r>
      <w:proofErr w:type="spellEnd"/>
      <w:r w:rsidRPr="00E86D7C">
        <w:rPr>
          <w:sz w:val="22"/>
          <w:szCs w:val="22"/>
        </w:rPr>
        <w:t xml:space="preserve">, W., Pinto, A., </w:t>
      </w:r>
      <w:r w:rsidRPr="00E86D7C">
        <w:rPr>
          <w:b/>
          <w:bCs/>
          <w:sz w:val="22"/>
          <w:szCs w:val="22"/>
        </w:rPr>
        <w:t>Patterson, F.,</w:t>
      </w:r>
      <w:r w:rsidRPr="00E86D7C">
        <w:rPr>
          <w:sz w:val="22"/>
          <w:szCs w:val="22"/>
        </w:rPr>
        <w:t xml:space="preserve"> et al. (2004). Changes in food reward following smoking cessation: a </w:t>
      </w:r>
      <w:proofErr w:type="spellStart"/>
      <w:r w:rsidRPr="00E86D7C">
        <w:rPr>
          <w:sz w:val="22"/>
          <w:szCs w:val="22"/>
        </w:rPr>
        <w:t>pharmacogenetic</w:t>
      </w:r>
      <w:proofErr w:type="spellEnd"/>
      <w:r w:rsidRPr="00E86D7C">
        <w:rPr>
          <w:sz w:val="22"/>
          <w:szCs w:val="22"/>
        </w:rPr>
        <w:t xml:space="preserve"> investigation. </w:t>
      </w:r>
      <w:r w:rsidRPr="00E86D7C">
        <w:rPr>
          <w:i/>
          <w:iCs/>
          <w:sz w:val="22"/>
          <w:szCs w:val="22"/>
        </w:rPr>
        <w:t>Psychopharmacology (</w:t>
      </w:r>
      <w:proofErr w:type="spellStart"/>
      <w:r w:rsidRPr="00E86D7C">
        <w:rPr>
          <w:i/>
          <w:iCs/>
          <w:sz w:val="22"/>
          <w:szCs w:val="22"/>
        </w:rPr>
        <w:t>Berl</w:t>
      </w:r>
      <w:proofErr w:type="spellEnd"/>
      <w:r w:rsidRPr="00E86D7C">
        <w:rPr>
          <w:i/>
          <w:iCs/>
          <w:sz w:val="22"/>
          <w:szCs w:val="22"/>
        </w:rPr>
        <w:t>)</w:t>
      </w:r>
      <w:r w:rsidRPr="00E86D7C">
        <w:rPr>
          <w:sz w:val="22"/>
          <w:szCs w:val="22"/>
        </w:rPr>
        <w:t>.</w:t>
      </w:r>
    </w:p>
    <w:p w14:paraId="1E00D441" w14:textId="77777777" w:rsidR="002A546C" w:rsidRPr="00E86D7C" w:rsidRDefault="002A546C" w:rsidP="002A546C">
      <w:pPr>
        <w:tabs>
          <w:tab w:val="left" w:pos="90"/>
        </w:tabs>
        <w:autoSpaceDE w:val="0"/>
        <w:autoSpaceDN w:val="0"/>
        <w:adjustRightInd w:val="0"/>
        <w:ind w:left="360"/>
        <w:rPr>
          <w:sz w:val="22"/>
          <w:szCs w:val="22"/>
        </w:rPr>
      </w:pPr>
    </w:p>
    <w:p w14:paraId="20DB8F04"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proofErr w:type="spellStart"/>
      <w:r w:rsidRPr="00E86D7C">
        <w:rPr>
          <w:sz w:val="22"/>
          <w:szCs w:val="22"/>
        </w:rPr>
        <w:t>Lerman</w:t>
      </w:r>
      <w:proofErr w:type="spellEnd"/>
      <w:r w:rsidRPr="00E86D7C">
        <w:rPr>
          <w:sz w:val="22"/>
          <w:szCs w:val="22"/>
        </w:rPr>
        <w:t xml:space="preserve">, C., </w:t>
      </w:r>
      <w:proofErr w:type="spellStart"/>
      <w:r w:rsidRPr="00E86D7C">
        <w:rPr>
          <w:sz w:val="22"/>
          <w:szCs w:val="22"/>
        </w:rPr>
        <w:t>Wileyto</w:t>
      </w:r>
      <w:proofErr w:type="spellEnd"/>
      <w:r w:rsidRPr="00E86D7C">
        <w:rPr>
          <w:sz w:val="22"/>
          <w:szCs w:val="22"/>
        </w:rPr>
        <w:t xml:space="preserve">, E. P., </w:t>
      </w:r>
      <w:r w:rsidRPr="00E86D7C">
        <w:rPr>
          <w:b/>
          <w:bCs/>
          <w:sz w:val="22"/>
          <w:szCs w:val="22"/>
        </w:rPr>
        <w:t>Patterson, F.,</w:t>
      </w:r>
      <w:r w:rsidRPr="00E86D7C">
        <w:rPr>
          <w:sz w:val="22"/>
          <w:szCs w:val="22"/>
        </w:rPr>
        <w:t xml:space="preserve"> </w:t>
      </w:r>
      <w:proofErr w:type="spellStart"/>
      <w:r w:rsidRPr="00E86D7C">
        <w:rPr>
          <w:sz w:val="22"/>
          <w:szCs w:val="22"/>
        </w:rPr>
        <w:t>Rukstalis</w:t>
      </w:r>
      <w:proofErr w:type="spellEnd"/>
      <w:r w:rsidRPr="00E86D7C">
        <w:rPr>
          <w:sz w:val="22"/>
          <w:szCs w:val="22"/>
        </w:rPr>
        <w:t xml:space="preserve">, M., Audrain-McGovern, J., </w:t>
      </w:r>
      <w:proofErr w:type="spellStart"/>
      <w:r w:rsidRPr="00E86D7C">
        <w:rPr>
          <w:sz w:val="22"/>
          <w:szCs w:val="22"/>
        </w:rPr>
        <w:t>Restine</w:t>
      </w:r>
      <w:proofErr w:type="spellEnd"/>
      <w:r w:rsidRPr="00E86D7C">
        <w:rPr>
          <w:sz w:val="22"/>
          <w:szCs w:val="22"/>
        </w:rPr>
        <w:t xml:space="preserve">, S., Shields, P. G., Kaufmann, V., Redden, D., </w:t>
      </w:r>
      <w:proofErr w:type="spellStart"/>
      <w:r w:rsidRPr="00E86D7C">
        <w:rPr>
          <w:sz w:val="22"/>
          <w:szCs w:val="22"/>
        </w:rPr>
        <w:t>Benowitz</w:t>
      </w:r>
      <w:proofErr w:type="spellEnd"/>
      <w:r w:rsidRPr="00E86D7C">
        <w:rPr>
          <w:sz w:val="22"/>
          <w:szCs w:val="22"/>
        </w:rPr>
        <w:t xml:space="preserve">, N., &amp; </w:t>
      </w:r>
      <w:proofErr w:type="spellStart"/>
      <w:r w:rsidRPr="00E86D7C">
        <w:rPr>
          <w:sz w:val="22"/>
          <w:szCs w:val="22"/>
        </w:rPr>
        <w:t>Berrettini</w:t>
      </w:r>
      <w:proofErr w:type="spellEnd"/>
      <w:r w:rsidRPr="00E86D7C">
        <w:rPr>
          <w:sz w:val="22"/>
          <w:szCs w:val="22"/>
        </w:rPr>
        <w:t xml:space="preserve">, W. H. (2004). The functional mu opioid receptor (OPRM1) Asn40Asp variant predicts short-term response to nicotine replacement therapy in a clinical trial. </w:t>
      </w:r>
      <w:r w:rsidRPr="00E86D7C">
        <w:rPr>
          <w:i/>
          <w:iCs/>
          <w:sz w:val="22"/>
          <w:szCs w:val="22"/>
        </w:rPr>
        <w:t>Pharmacogenomics J, 4</w:t>
      </w:r>
      <w:r w:rsidRPr="00E86D7C">
        <w:rPr>
          <w:sz w:val="22"/>
          <w:szCs w:val="22"/>
        </w:rPr>
        <w:t>(3), 184-192.</w:t>
      </w:r>
    </w:p>
    <w:p w14:paraId="220A5848" w14:textId="77777777" w:rsidR="002A546C" w:rsidRPr="00E86D7C" w:rsidRDefault="002A546C" w:rsidP="002A546C">
      <w:pPr>
        <w:tabs>
          <w:tab w:val="left" w:pos="90"/>
        </w:tabs>
        <w:autoSpaceDE w:val="0"/>
        <w:autoSpaceDN w:val="0"/>
        <w:adjustRightInd w:val="0"/>
        <w:ind w:left="360"/>
        <w:rPr>
          <w:sz w:val="22"/>
          <w:szCs w:val="22"/>
        </w:rPr>
      </w:pPr>
    </w:p>
    <w:p w14:paraId="01E9951B"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proofErr w:type="spellStart"/>
      <w:r w:rsidRPr="00E86D7C">
        <w:rPr>
          <w:sz w:val="22"/>
          <w:szCs w:val="22"/>
        </w:rPr>
        <w:t>Wileyto</w:t>
      </w:r>
      <w:proofErr w:type="spellEnd"/>
      <w:r w:rsidRPr="00E86D7C">
        <w:rPr>
          <w:sz w:val="22"/>
          <w:szCs w:val="22"/>
        </w:rPr>
        <w:t xml:space="preserve">, P., </w:t>
      </w:r>
      <w:r w:rsidRPr="00E86D7C">
        <w:rPr>
          <w:b/>
          <w:bCs/>
          <w:sz w:val="22"/>
          <w:szCs w:val="22"/>
        </w:rPr>
        <w:t>Patterson, F.,</w:t>
      </w:r>
      <w:r w:rsidRPr="00E86D7C">
        <w:rPr>
          <w:sz w:val="22"/>
          <w:szCs w:val="22"/>
        </w:rPr>
        <w:t xml:space="preserve"> </w:t>
      </w:r>
      <w:proofErr w:type="spellStart"/>
      <w:r w:rsidRPr="00E86D7C">
        <w:rPr>
          <w:sz w:val="22"/>
          <w:szCs w:val="22"/>
        </w:rPr>
        <w:t>Niaura</w:t>
      </w:r>
      <w:proofErr w:type="spellEnd"/>
      <w:r w:rsidRPr="00E86D7C">
        <w:rPr>
          <w:sz w:val="22"/>
          <w:szCs w:val="22"/>
        </w:rPr>
        <w:t xml:space="preserve">, R., Epstein, L., Brown, R., Audrain-McGovern, J., Hawk, L., &amp; </w:t>
      </w:r>
      <w:proofErr w:type="spellStart"/>
      <w:r w:rsidRPr="00E86D7C">
        <w:rPr>
          <w:sz w:val="22"/>
          <w:szCs w:val="22"/>
        </w:rPr>
        <w:t>Lerman</w:t>
      </w:r>
      <w:proofErr w:type="spellEnd"/>
      <w:r w:rsidRPr="00E86D7C">
        <w:rPr>
          <w:sz w:val="22"/>
          <w:szCs w:val="22"/>
        </w:rPr>
        <w:t xml:space="preserve">, C. (2004). Do small lapses predict relapse to smoking behavior under bupropion treatment? </w:t>
      </w:r>
      <w:r w:rsidRPr="00E86D7C">
        <w:rPr>
          <w:i/>
          <w:iCs/>
          <w:sz w:val="22"/>
          <w:szCs w:val="22"/>
        </w:rPr>
        <w:t>Nicotine and Tobacco Research, 6</w:t>
      </w:r>
      <w:r w:rsidRPr="00E86D7C">
        <w:rPr>
          <w:sz w:val="22"/>
          <w:szCs w:val="22"/>
        </w:rPr>
        <w:t>(2), 357-366.</w:t>
      </w:r>
    </w:p>
    <w:p w14:paraId="7909E334" w14:textId="77777777" w:rsidR="002A546C" w:rsidRPr="00E86D7C" w:rsidRDefault="002A546C" w:rsidP="002A546C">
      <w:pPr>
        <w:tabs>
          <w:tab w:val="left" w:pos="90"/>
        </w:tabs>
        <w:autoSpaceDE w:val="0"/>
        <w:autoSpaceDN w:val="0"/>
        <w:adjustRightInd w:val="0"/>
        <w:ind w:left="360"/>
        <w:rPr>
          <w:sz w:val="22"/>
          <w:szCs w:val="22"/>
        </w:rPr>
      </w:pPr>
    </w:p>
    <w:p w14:paraId="0B5E3D27"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proofErr w:type="spellStart"/>
      <w:r w:rsidRPr="00E86D7C">
        <w:rPr>
          <w:sz w:val="22"/>
          <w:szCs w:val="22"/>
        </w:rPr>
        <w:t>Strasser</w:t>
      </w:r>
      <w:proofErr w:type="spellEnd"/>
      <w:r w:rsidRPr="00E86D7C">
        <w:rPr>
          <w:sz w:val="22"/>
          <w:szCs w:val="22"/>
        </w:rPr>
        <w:t xml:space="preserve">, A. A., </w:t>
      </w:r>
      <w:proofErr w:type="spellStart"/>
      <w:r w:rsidRPr="00E86D7C">
        <w:rPr>
          <w:sz w:val="22"/>
          <w:szCs w:val="22"/>
        </w:rPr>
        <w:t>Pickworth</w:t>
      </w:r>
      <w:proofErr w:type="spellEnd"/>
      <w:r w:rsidRPr="00E86D7C">
        <w:rPr>
          <w:sz w:val="22"/>
          <w:szCs w:val="22"/>
        </w:rPr>
        <w:t xml:space="preserve">, W. B., </w:t>
      </w:r>
      <w:r w:rsidRPr="00E86D7C">
        <w:rPr>
          <w:b/>
          <w:bCs/>
          <w:sz w:val="22"/>
          <w:szCs w:val="22"/>
        </w:rPr>
        <w:t>Patterson, F.,</w:t>
      </w:r>
      <w:r w:rsidRPr="00E86D7C">
        <w:rPr>
          <w:sz w:val="22"/>
          <w:szCs w:val="22"/>
        </w:rPr>
        <w:t xml:space="preserve"> &amp; </w:t>
      </w:r>
      <w:proofErr w:type="spellStart"/>
      <w:r w:rsidRPr="00E86D7C">
        <w:rPr>
          <w:sz w:val="22"/>
          <w:szCs w:val="22"/>
        </w:rPr>
        <w:t>Lerman</w:t>
      </w:r>
      <w:proofErr w:type="spellEnd"/>
      <w:r w:rsidRPr="00E86D7C">
        <w:rPr>
          <w:sz w:val="22"/>
          <w:szCs w:val="22"/>
        </w:rPr>
        <w:t xml:space="preserve">, C. (2004). Smoking topography predicts abstinence following treatment with nicotine replacement therapy. </w:t>
      </w:r>
      <w:r w:rsidRPr="00E86D7C">
        <w:rPr>
          <w:i/>
          <w:iCs/>
          <w:sz w:val="22"/>
          <w:szCs w:val="22"/>
        </w:rPr>
        <w:t>Cancer Epidemiology Biomarkers and Prevention, 13</w:t>
      </w:r>
      <w:r w:rsidRPr="00E86D7C">
        <w:rPr>
          <w:sz w:val="22"/>
          <w:szCs w:val="22"/>
        </w:rPr>
        <w:t xml:space="preserve">(11 </w:t>
      </w:r>
      <w:proofErr w:type="spellStart"/>
      <w:r w:rsidRPr="00E86D7C">
        <w:rPr>
          <w:sz w:val="22"/>
          <w:szCs w:val="22"/>
        </w:rPr>
        <w:t>Pt</w:t>
      </w:r>
      <w:proofErr w:type="spellEnd"/>
      <w:r w:rsidRPr="00E86D7C">
        <w:rPr>
          <w:sz w:val="22"/>
          <w:szCs w:val="22"/>
        </w:rPr>
        <w:t xml:space="preserve"> 1), 1800-1804.</w:t>
      </w:r>
    </w:p>
    <w:p w14:paraId="395CC3EE" w14:textId="77777777" w:rsidR="002A546C" w:rsidRPr="00E86D7C" w:rsidRDefault="002A546C" w:rsidP="002A546C">
      <w:pPr>
        <w:tabs>
          <w:tab w:val="left" w:pos="90"/>
        </w:tabs>
        <w:autoSpaceDE w:val="0"/>
        <w:autoSpaceDN w:val="0"/>
        <w:adjustRightInd w:val="0"/>
        <w:ind w:left="360"/>
        <w:rPr>
          <w:sz w:val="22"/>
          <w:szCs w:val="22"/>
        </w:rPr>
      </w:pPr>
    </w:p>
    <w:p w14:paraId="36D5553B"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r w:rsidRPr="00E86D7C">
        <w:rPr>
          <w:sz w:val="22"/>
          <w:szCs w:val="22"/>
        </w:rPr>
        <w:t xml:space="preserve">Audrain-McGovern, J., Rodriguez, D., </w:t>
      </w:r>
      <w:proofErr w:type="spellStart"/>
      <w:r w:rsidRPr="00E86D7C">
        <w:rPr>
          <w:sz w:val="22"/>
          <w:szCs w:val="22"/>
        </w:rPr>
        <w:t>Tercyak</w:t>
      </w:r>
      <w:proofErr w:type="spellEnd"/>
      <w:r w:rsidRPr="00E86D7C">
        <w:rPr>
          <w:sz w:val="22"/>
          <w:szCs w:val="22"/>
        </w:rPr>
        <w:t xml:space="preserve">, K. P., Cuevas, J., Rodgers, K., &amp; </w:t>
      </w:r>
      <w:r w:rsidRPr="00E86D7C">
        <w:rPr>
          <w:b/>
          <w:bCs/>
          <w:sz w:val="22"/>
          <w:szCs w:val="22"/>
        </w:rPr>
        <w:t>Patterson, F</w:t>
      </w:r>
      <w:r w:rsidRPr="00E86D7C">
        <w:rPr>
          <w:sz w:val="22"/>
          <w:szCs w:val="22"/>
        </w:rPr>
        <w:t xml:space="preserve">. (2004). Identifying and characterizing adolescent smoking trajectories. </w:t>
      </w:r>
      <w:r w:rsidRPr="00E86D7C">
        <w:rPr>
          <w:i/>
          <w:iCs/>
          <w:sz w:val="22"/>
          <w:szCs w:val="22"/>
        </w:rPr>
        <w:t>Cancer Epidemiology Biomarkers and Prevention, 13</w:t>
      </w:r>
      <w:r w:rsidRPr="00E86D7C">
        <w:rPr>
          <w:sz w:val="22"/>
          <w:szCs w:val="22"/>
        </w:rPr>
        <w:t>(12), 2023-2034.</w:t>
      </w:r>
    </w:p>
    <w:p w14:paraId="3133951F" w14:textId="77777777" w:rsidR="002A546C" w:rsidRPr="00E86D7C" w:rsidRDefault="002A546C" w:rsidP="002A546C">
      <w:pPr>
        <w:tabs>
          <w:tab w:val="left" w:pos="90"/>
        </w:tabs>
        <w:autoSpaceDE w:val="0"/>
        <w:autoSpaceDN w:val="0"/>
        <w:adjustRightInd w:val="0"/>
        <w:ind w:left="360"/>
        <w:rPr>
          <w:sz w:val="22"/>
          <w:szCs w:val="22"/>
        </w:rPr>
      </w:pPr>
    </w:p>
    <w:p w14:paraId="22EC9430" w14:textId="77777777" w:rsidR="002A546C" w:rsidRPr="00E86D7C" w:rsidRDefault="002A546C" w:rsidP="002A546C">
      <w:pPr>
        <w:numPr>
          <w:ilvl w:val="0"/>
          <w:numId w:val="14"/>
        </w:numPr>
        <w:tabs>
          <w:tab w:val="left" w:pos="90"/>
        </w:tabs>
        <w:autoSpaceDE w:val="0"/>
        <w:autoSpaceDN w:val="0"/>
        <w:adjustRightInd w:val="0"/>
        <w:spacing w:after="0"/>
        <w:ind w:left="360"/>
        <w:rPr>
          <w:sz w:val="22"/>
          <w:szCs w:val="22"/>
        </w:rPr>
      </w:pPr>
      <w:r w:rsidRPr="00E86D7C">
        <w:rPr>
          <w:b/>
          <w:bCs/>
          <w:sz w:val="22"/>
          <w:szCs w:val="22"/>
        </w:rPr>
        <w:t>Patterson</w:t>
      </w:r>
      <w:r w:rsidRPr="00E86D7C">
        <w:rPr>
          <w:sz w:val="22"/>
          <w:szCs w:val="22"/>
        </w:rPr>
        <w:t xml:space="preserve"> F, </w:t>
      </w:r>
      <w:proofErr w:type="spellStart"/>
      <w:r w:rsidRPr="00E86D7C">
        <w:rPr>
          <w:sz w:val="22"/>
          <w:szCs w:val="22"/>
        </w:rPr>
        <w:t>Benowitz</w:t>
      </w:r>
      <w:proofErr w:type="spellEnd"/>
      <w:r w:rsidRPr="00E86D7C">
        <w:rPr>
          <w:sz w:val="22"/>
          <w:szCs w:val="22"/>
        </w:rPr>
        <w:t xml:space="preserve"> NL, Shields PG, et al. Individual differences in nicotine boost. </w:t>
      </w:r>
      <w:r w:rsidRPr="00E86D7C">
        <w:rPr>
          <w:i/>
          <w:iCs/>
          <w:sz w:val="22"/>
          <w:szCs w:val="22"/>
        </w:rPr>
        <w:t>Cancer Epidemiology Biomarkers and Prevention.</w:t>
      </w:r>
      <w:r w:rsidRPr="00E86D7C">
        <w:rPr>
          <w:sz w:val="22"/>
          <w:szCs w:val="22"/>
        </w:rPr>
        <w:t xml:space="preserve"> 2003</w:t>
      </w:r>
      <w:proofErr w:type="gramStart"/>
      <w:r w:rsidRPr="00E86D7C">
        <w:rPr>
          <w:sz w:val="22"/>
          <w:szCs w:val="22"/>
        </w:rPr>
        <w:t>;12</w:t>
      </w:r>
      <w:proofErr w:type="gramEnd"/>
      <w:r w:rsidRPr="00E86D7C">
        <w:rPr>
          <w:sz w:val="22"/>
          <w:szCs w:val="22"/>
        </w:rPr>
        <w:t xml:space="preserve">(5). </w:t>
      </w:r>
    </w:p>
    <w:p w14:paraId="68FDCBAE" w14:textId="77777777" w:rsidR="002A546C" w:rsidRPr="00E86D7C" w:rsidRDefault="002A546C" w:rsidP="002A546C">
      <w:pPr>
        <w:tabs>
          <w:tab w:val="left" w:pos="90"/>
        </w:tabs>
        <w:autoSpaceDE w:val="0"/>
        <w:autoSpaceDN w:val="0"/>
        <w:adjustRightInd w:val="0"/>
        <w:ind w:left="360"/>
        <w:rPr>
          <w:sz w:val="22"/>
          <w:szCs w:val="22"/>
        </w:rPr>
      </w:pPr>
    </w:p>
    <w:p w14:paraId="6B7BAEAC" w14:textId="77777777" w:rsidR="002A546C" w:rsidRPr="00E86D7C" w:rsidRDefault="002A546C" w:rsidP="002A546C">
      <w:pPr>
        <w:numPr>
          <w:ilvl w:val="0"/>
          <w:numId w:val="14"/>
        </w:numPr>
        <w:tabs>
          <w:tab w:val="left" w:pos="90"/>
        </w:tabs>
        <w:spacing w:after="0"/>
        <w:ind w:left="360"/>
        <w:rPr>
          <w:sz w:val="22"/>
          <w:szCs w:val="22"/>
        </w:rPr>
      </w:pPr>
      <w:r w:rsidRPr="00E86D7C">
        <w:rPr>
          <w:sz w:val="22"/>
          <w:szCs w:val="22"/>
        </w:rPr>
        <w:t xml:space="preserve">Audrain-McGovern J, Hughes C, </w:t>
      </w:r>
      <w:r w:rsidRPr="00E86D7C">
        <w:rPr>
          <w:b/>
          <w:bCs/>
          <w:sz w:val="22"/>
          <w:szCs w:val="22"/>
        </w:rPr>
        <w:t>Patterson F.</w:t>
      </w:r>
      <w:r w:rsidRPr="00E86D7C">
        <w:rPr>
          <w:sz w:val="22"/>
          <w:szCs w:val="22"/>
        </w:rPr>
        <w:t xml:space="preserve"> Can awareness of family history affect behavior change: Using family history of breast cancer as an example. </w:t>
      </w:r>
      <w:r w:rsidRPr="00E86D7C">
        <w:rPr>
          <w:i/>
          <w:iCs/>
          <w:sz w:val="22"/>
          <w:szCs w:val="22"/>
        </w:rPr>
        <w:t xml:space="preserve">American Journal of Preventive Medicine. </w:t>
      </w:r>
      <w:r w:rsidRPr="00E86D7C">
        <w:rPr>
          <w:sz w:val="22"/>
          <w:szCs w:val="22"/>
        </w:rPr>
        <w:t>2003; 24(2).</w:t>
      </w:r>
    </w:p>
    <w:p w14:paraId="02E8DBDF" w14:textId="77777777" w:rsidR="002A546C" w:rsidRPr="00E86D7C" w:rsidRDefault="002A546C" w:rsidP="002A546C">
      <w:pPr>
        <w:tabs>
          <w:tab w:val="left" w:pos="90"/>
        </w:tabs>
        <w:autoSpaceDE w:val="0"/>
        <w:autoSpaceDN w:val="0"/>
        <w:adjustRightInd w:val="0"/>
        <w:ind w:left="360"/>
        <w:rPr>
          <w:sz w:val="22"/>
          <w:szCs w:val="22"/>
        </w:rPr>
      </w:pPr>
    </w:p>
    <w:p w14:paraId="3A47B654" w14:textId="77777777" w:rsidR="002A546C" w:rsidRPr="00E86D7C" w:rsidRDefault="002A546C" w:rsidP="002A546C">
      <w:pPr>
        <w:numPr>
          <w:ilvl w:val="0"/>
          <w:numId w:val="14"/>
        </w:numPr>
        <w:tabs>
          <w:tab w:val="left" w:pos="90"/>
        </w:tabs>
        <w:spacing w:after="0"/>
        <w:ind w:left="360"/>
        <w:rPr>
          <w:sz w:val="22"/>
          <w:szCs w:val="22"/>
        </w:rPr>
      </w:pPr>
      <w:proofErr w:type="spellStart"/>
      <w:r w:rsidRPr="00E86D7C">
        <w:rPr>
          <w:sz w:val="22"/>
          <w:szCs w:val="22"/>
        </w:rPr>
        <w:t>Diefenbach</w:t>
      </w:r>
      <w:proofErr w:type="spellEnd"/>
      <w:r w:rsidRPr="00E86D7C">
        <w:rPr>
          <w:sz w:val="22"/>
          <w:szCs w:val="22"/>
        </w:rPr>
        <w:t xml:space="preserve">, Green, Gray, </w:t>
      </w:r>
      <w:r w:rsidRPr="00E86D7C">
        <w:rPr>
          <w:b/>
          <w:bCs/>
          <w:sz w:val="22"/>
          <w:szCs w:val="22"/>
        </w:rPr>
        <w:t>Patterson</w:t>
      </w:r>
      <w:r w:rsidRPr="00E86D7C">
        <w:rPr>
          <w:sz w:val="22"/>
          <w:szCs w:val="22"/>
        </w:rPr>
        <w:t xml:space="preserve"> and Miller (2000). Targeted Smoking-Cessation Programs for Underserved Populations.  </w:t>
      </w:r>
      <w:r w:rsidRPr="00E86D7C">
        <w:rPr>
          <w:i/>
          <w:sz w:val="22"/>
          <w:szCs w:val="22"/>
        </w:rPr>
        <w:t xml:space="preserve">Primary Care and Cancer </w:t>
      </w:r>
      <w:r w:rsidRPr="00E86D7C">
        <w:rPr>
          <w:sz w:val="22"/>
          <w:szCs w:val="22"/>
        </w:rPr>
        <w:t>20(6).</w:t>
      </w:r>
    </w:p>
    <w:p w14:paraId="6C2A96D2" w14:textId="77777777" w:rsidR="002A546C" w:rsidRPr="00E86D7C" w:rsidRDefault="002A546C" w:rsidP="002A546C">
      <w:pPr>
        <w:pStyle w:val="Heading9"/>
        <w:tabs>
          <w:tab w:val="left" w:pos="90"/>
        </w:tabs>
        <w:autoSpaceDE w:val="0"/>
        <w:autoSpaceDN w:val="0"/>
        <w:adjustRightInd w:val="0"/>
        <w:rPr>
          <w:rFonts w:ascii="Arial" w:hAnsi="Arial"/>
          <w:b/>
          <w:sz w:val="22"/>
          <w:szCs w:val="22"/>
        </w:rPr>
      </w:pPr>
    </w:p>
    <w:p w14:paraId="38E8F31F" w14:textId="77777777" w:rsidR="002A546C" w:rsidRPr="00E86D7C" w:rsidRDefault="002A546C" w:rsidP="002A546C">
      <w:pPr>
        <w:pStyle w:val="Heading9"/>
        <w:tabs>
          <w:tab w:val="left" w:pos="90"/>
        </w:tabs>
        <w:autoSpaceDE w:val="0"/>
        <w:autoSpaceDN w:val="0"/>
        <w:adjustRightInd w:val="0"/>
        <w:rPr>
          <w:rFonts w:ascii="Arial" w:hAnsi="Arial"/>
          <w:sz w:val="22"/>
          <w:szCs w:val="22"/>
        </w:rPr>
      </w:pPr>
      <w:r w:rsidRPr="00E86D7C">
        <w:rPr>
          <w:rFonts w:ascii="Arial" w:hAnsi="Arial"/>
          <w:bCs/>
          <w:sz w:val="22"/>
          <w:szCs w:val="22"/>
          <w:u w:val="single"/>
        </w:rPr>
        <w:t xml:space="preserve">Book Chapters </w:t>
      </w:r>
    </w:p>
    <w:p w14:paraId="5BC3B76A" w14:textId="77777777" w:rsidR="002A546C" w:rsidRPr="00E86D7C" w:rsidRDefault="002A546C" w:rsidP="002A546C">
      <w:pPr>
        <w:numPr>
          <w:ilvl w:val="0"/>
          <w:numId w:val="9"/>
        </w:numPr>
        <w:tabs>
          <w:tab w:val="left" w:pos="90"/>
        </w:tabs>
        <w:spacing w:after="0"/>
        <w:ind w:left="360"/>
        <w:rPr>
          <w:sz w:val="22"/>
          <w:szCs w:val="22"/>
        </w:rPr>
      </w:pPr>
      <w:r w:rsidRPr="00E86D7C">
        <w:rPr>
          <w:b/>
          <w:sz w:val="22"/>
          <w:szCs w:val="22"/>
          <w:lang w:val="en-GB" w:eastAsia="en-GB"/>
        </w:rPr>
        <w:t>Patterson, F.,</w:t>
      </w:r>
      <w:r w:rsidRPr="00E86D7C">
        <w:rPr>
          <w:sz w:val="22"/>
          <w:szCs w:val="22"/>
          <w:lang w:val="en-GB" w:eastAsia="en-GB"/>
        </w:rPr>
        <w:t xml:space="preserve"> </w:t>
      </w:r>
      <w:proofErr w:type="spellStart"/>
      <w:r w:rsidRPr="00E86D7C">
        <w:rPr>
          <w:sz w:val="22"/>
          <w:szCs w:val="22"/>
          <w:lang w:val="en-GB" w:eastAsia="en-GB"/>
        </w:rPr>
        <w:t>Schnoll</w:t>
      </w:r>
      <w:proofErr w:type="spellEnd"/>
      <w:r w:rsidRPr="00E86D7C">
        <w:rPr>
          <w:sz w:val="22"/>
          <w:szCs w:val="22"/>
          <w:lang w:val="en-GB" w:eastAsia="en-GB"/>
        </w:rPr>
        <w:t xml:space="preserve">, R. A., &amp; </w:t>
      </w:r>
      <w:proofErr w:type="spellStart"/>
      <w:r w:rsidRPr="00E86D7C">
        <w:rPr>
          <w:sz w:val="22"/>
          <w:szCs w:val="22"/>
          <w:lang w:val="en-GB" w:eastAsia="en-GB"/>
        </w:rPr>
        <w:t>Lerman</w:t>
      </w:r>
      <w:proofErr w:type="spellEnd"/>
      <w:r w:rsidRPr="00E86D7C">
        <w:rPr>
          <w:sz w:val="22"/>
          <w:szCs w:val="22"/>
          <w:lang w:val="en-GB" w:eastAsia="en-GB"/>
        </w:rPr>
        <w:t xml:space="preserve">, C.  Nicotine. In B. Johnson (Ed.), </w:t>
      </w:r>
      <w:r w:rsidRPr="00E86D7C">
        <w:rPr>
          <w:i/>
          <w:iCs/>
          <w:sz w:val="22"/>
          <w:szCs w:val="22"/>
          <w:lang w:val="en-GB" w:eastAsia="en-GB"/>
        </w:rPr>
        <w:t>Addiction Medicine: Science and Practice</w:t>
      </w:r>
      <w:r w:rsidRPr="00E86D7C">
        <w:rPr>
          <w:sz w:val="22"/>
          <w:szCs w:val="22"/>
          <w:lang w:val="en-GB" w:eastAsia="en-GB"/>
        </w:rPr>
        <w:t>. New York: Springer Science + Business Media; 2010.</w:t>
      </w:r>
    </w:p>
    <w:p w14:paraId="7E603E76" w14:textId="77777777" w:rsidR="002A546C" w:rsidRPr="00E86D7C" w:rsidRDefault="002A546C" w:rsidP="002A546C">
      <w:pPr>
        <w:tabs>
          <w:tab w:val="left" w:pos="90"/>
        </w:tabs>
        <w:ind w:left="360"/>
        <w:rPr>
          <w:sz w:val="22"/>
          <w:szCs w:val="22"/>
        </w:rPr>
      </w:pPr>
    </w:p>
    <w:p w14:paraId="4D4936B8" w14:textId="77777777" w:rsidR="002A546C" w:rsidRPr="00E86D7C" w:rsidRDefault="002A546C" w:rsidP="002A546C">
      <w:pPr>
        <w:numPr>
          <w:ilvl w:val="0"/>
          <w:numId w:val="9"/>
        </w:numPr>
        <w:tabs>
          <w:tab w:val="left" w:pos="90"/>
          <w:tab w:val="left" w:pos="360"/>
        </w:tabs>
        <w:spacing w:after="0"/>
        <w:ind w:left="360"/>
        <w:rPr>
          <w:sz w:val="22"/>
          <w:szCs w:val="22"/>
        </w:rPr>
      </w:pPr>
      <w:proofErr w:type="spellStart"/>
      <w:r w:rsidRPr="00E86D7C">
        <w:rPr>
          <w:sz w:val="22"/>
          <w:szCs w:val="22"/>
        </w:rPr>
        <w:t>Lerman</w:t>
      </w:r>
      <w:proofErr w:type="spellEnd"/>
      <w:r w:rsidRPr="00E86D7C">
        <w:rPr>
          <w:sz w:val="22"/>
          <w:szCs w:val="22"/>
        </w:rPr>
        <w:t xml:space="preserve">, C., </w:t>
      </w:r>
      <w:proofErr w:type="spellStart"/>
      <w:r w:rsidRPr="00E86D7C">
        <w:rPr>
          <w:sz w:val="22"/>
          <w:szCs w:val="22"/>
        </w:rPr>
        <w:t>Schnoll</w:t>
      </w:r>
      <w:proofErr w:type="spellEnd"/>
      <w:r w:rsidRPr="00E86D7C">
        <w:rPr>
          <w:sz w:val="22"/>
          <w:szCs w:val="22"/>
        </w:rPr>
        <w:t xml:space="preserve">, R. A., &amp; </w:t>
      </w:r>
      <w:r w:rsidRPr="00E86D7C">
        <w:rPr>
          <w:b/>
          <w:sz w:val="22"/>
          <w:szCs w:val="22"/>
        </w:rPr>
        <w:t>Patterson, F.</w:t>
      </w:r>
      <w:r w:rsidRPr="00E86D7C">
        <w:rPr>
          <w:sz w:val="22"/>
          <w:szCs w:val="22"/>
        </w:rPr>
        <w:t xml:space="preserve"> Nicotine Dependence: Current Treatments and Future Directions. In M. </w:t>
      </w:r>
      <w:proofErr w:type="spellStart"/>
      <w:r w:rsidRPr="00E86D7C">
        <w:rPr>
          <w:sz w:val="22"/>
          <w:szCs w:val="22"/>
        </w:rPr>
        <w:t>Abeloff</w:t>
      </w:r>
      <w:proofErr w:type="spellEnd"/>
      <w:r w:rsidRPr="00E86D7C">
        <w:rPr>
          <w:sz w:val="22"/>
          <w:szCs w:val="22"/>
        </w:rPr>
        <w:t xml:space="preserve">, J. </w:t>
      </w:r>
      <w:proofErr w:type="spellStart"/>
      <w:r w:rsidRPr="00E86D7C">
        <w:rPr>
          <w:sz w:val="22"/>
          <w:szCs w:val="22"/>
        </w:rPr>
        <w:t>Armitage</w:t>
      </w:r>
      <w:proofErr w:type="spellEnd"/>
      <w:r w:rsidRPr="00E86D7C">
        <w:rPr>
          <w:sz w:val="22"/>
          <w:szCs w:val="22"/>
        </w:rPr>
        <w:t xml:space="preserve"> &amp; M. </w:t>
      </w:r>
      <w:proofErr w:type="spellStart"/>
      <w:r w:rsidRPr="00E86D7C">
        <w:rPr>
          <w:sz w:val="22"/>
          <w:szCs w:val="22"/>
        </w:rPr>
        <w:t>Kastanet</w:t>
      </w:r>
      <w:proofErr w:type="spellEnd"/>
      <w:r w:rsidRPr="00E86D7C">
        <w:rPr>
          <w:sz w:val="22"/>
          <w:szCs w:val="22"/>
        </w:rPr>
        <w:t xml:space="preserve"> (Eds.), </w:t>
      </w:r>
      <w:r w:rsidRPr="00E86D7C">
        <w:rPr>
          <w:i/>
          <w:iCs/>
          <w:sz w:val="22"/>
          <w:szCs w:val="22"/>
        </w:rPr>
        <w:t>Clinical Oncology</w:t>
      </w:r>
      <w:r w:rsidRPr="00E86D7C">
        <w:rPr>
          <w:sz w:val="22"/>
          <w:szCs w:val="22"/>
        </w:rPr>
        <w:t>. Philadelphia: Elsevier Science Publications; 2008.</w:t>
      </w:r>
    </w:p>
    <w:p w14:paraId="0CC50272" w14:textId="77777777" w:rsidR="002A546C" w:rsidRPr="00E86D7C" w:rsidRDefault="002A546C" w:rsidP="002A546C">
      <w:pPr>
        <w:tabs>
          <w:tab w:val="left" w:pos="90"/>
        </w:tabs>
        <w:ind w:left="360"/>
        <w:rPr>
          <w:b/>
          <w:bCs/>
          <w:sz w:val="22"/>
          <w:szCs w:val="22"/>
        </w:rPr>
      </w:pPr>
    </w:p>
    <w:p w14:paraId="7CFB7B78" w14:textId="77777777" w:rsidR="002A546C" w:rsidRPr="00E86D7C" w:rsidRDefault="002A546C" w:rsidP="002A546C">
      <w:pPr>
        <w:numPr>
          <w:ilvl w:val="0"/>
          <w:numId w:val="9"/>
        </w:numPr>
        <w:tabs>
          <w:tab w:val="left" w:pos="90"/>
          <w:tab w:val="left" w:pos="360"/>
        </w:tabs>
        <w:spacing w:after="0"/>
        <w:ind w:left="360"/>
        <w:rPr>
          <w:sz w:val="22"/>
          <w:szCs w:val="22"/>
        </w:rPr>
      </w:pPr>
      <w:r w:rsidRPr="00E86D7C">
        <w:rPr>
          <w:b/>
          <w:bCs/>
          <w:sz w:val="22"/>
          <w:szCs w:val="22"/>
        </w:rPr>
        <w:t>Patterson, F.</w:t>
      </w:r>
      <w:r w:rsidRPr="00E86D7C">
        <w:rPr>
          <w:sz w:val="22"/>
          <w:szCs w:val="22"/>
        </w:rPr>
        <w:t xml:space="preserve"> and C. </w:t>
      </w:r>
      <w:proofErr w:type="spellStart"/>
      <w:r w:rsidRPr="00E86D7C">
        <w:rPr>
          <w:sz w:val="22"/>
          <w:szCs w:val="22"/>
        </w:rPr>
        <w:t>Lerman</w:t>
      </w:r>
      <w:proofErr w:type="spellEnd"/>
      <w:r w:rsidRPr="00E86D7C">
        <w:rPr>
          <w:sz w:val="22"/>
          <w:szCs w:val="22"/>
        </w:rPr>
        <w:t xml:space="preserve">. Smoking Cessation: Current Treatments and Future Directions. In M. </w:t>
      </w:r>
      <w:proofErr w:type="spellStart"/>
      <w:r w:rsidRPr="00E86D7C">
        <w:rPr>
          <w:sz w:val="22"/>
          <w:szCs w:val="22"/>
        </w:rPr>
        <w:t>Abeloff</w:t>
      </w:r>
      <w:proofErr w:type="spellEnd"/>
      <w:r w:rsidRPr="00E86D7C">
        <w:rPr>
          <w:sz w:val="22"/>
          <w:szCs w:val="22"/>
        </w:rPr>
        <w:t xml:space="preserve">, J. </w:t>
      </w:r>
      <w:proofErr w:type="spellStart"/>
      <w:r w:rsidRPr="00E86D7C">
        <w:rPr>
          <w:sz w:val="22"/>
          <w:szCs w:val="22"/>
        </w:rPr>
        <w:t>Armitage</w:t>
      </w:r>
      <w:proofErr w:type="spellEnd"/>
      <w:r w:rsidRPr="00E86D7C">
        <w:rPr>
          <w:sz w:val="22"/>
          <w:szCs w:val="22"/>
        </w:rPr>
        <w:t xml:space="preserve">, M. </w:t>
      </w:r>
      <w:proofErr w:type="spellStart"/>
      <w:r w:rsidRPr="00E86D7C">
        <w:rPr>
          <w:sz w:val="22"/>
          <w:szCs w:val="22"/>
        </w:rPr>
        <w:t>Kastanet</w:t>
      </w:r>
      <w:proofErr w:type="spellEnd"/>
      <w:r w:rsidRPr="00E86D7C">
        <w:rPr>
          <w:sz w:val="22"/>
          <w:szCs w:val="22"/>
        </w:rPr>
        <w:t xml:space="preserve"> al. </w:t>
      </w:r>
      <w:proofErr w:type="gramStart"/>
      <w:r w:rsidRPr="00E86D7C">
        <w:rPr>
          <w:sz w:val="22"/>
          <w:szCs w:val="22"/>
        </w:rPr>
        <w:t>ed</w:t>
      </w:r>
      <w:proofErr w:type="gramEnd"/>
      <w:r w:rsidRPr="00E86D7C">
        <w:rPr>
          <w:sz w:val="22"/>
          <w:szCs w:val="22"/>
        </w:rPr>
        <w:t xml:space="preserve">.  </w:t>
      </w:r>
      <w:r w:rsidRPr="00E86D7C">
        <w:rPr>
          <w:i/>
          <w:iCs/>
          <w:sz w:val="22"/>
          <w:szCs w:val="22"/>
        </w:rPr>
        <w:t>Clinical Oncology</w:t>
      </w:r>
      <w:r w:rsidRPr="00E86D7C">
        <w:rPr>
          <w:sz w:val="22"/>
          <w:szCs w:val="22"/>
        </w:rPr>
        <w:t>. Philadelphia, Elsevier Science Publications; 2004.</w:t>
      </w:r>
    </w:p>
    <w:p w14:paraId="56BCA34D" w14:textId="77777777" w:rsidR="002A546C" w:rsidRPr="00E86D7C" w:rsidRDefault="002A546C" w:rsidP="002A546C">
      <w:pPr>
        <w:tabs>
          <w:tab w:val="left" w:pos="90"/>
        </w:tabs>
        <w:ind w:left="360"/>
        <w:rPr>
          <w:sz w:val="22"/>
          <w:szCs w:val="22"/>
        </w:rPr>
      </w:pPr>
    </w:p>
    <w:p w14:paraId="1DD1B2CB" w14:textId="77777777" w:rsidR="002A546C" w:rsidRPr="00E86D7C" w:rsidRDefault="002A546C" w:rsidP="002A546C">
      <w:pPr>
        <w:numPr>
          <w:ilvl w:val="0"/>
          <w:numId w:val="9"/>
        </w:numPr>
        <w:tabs>
          <w:tab w:val="left" w:pos="90"/>
          <w:tab w:val="left" w:pos="360"/>
        </w:tabs>
        <w:spacing w:after="0"/>
        <w:ind w:left="360"/>
        <w:rPr>
          <w:sz w:val="22"/>
          <w:szCs w:val="22"/>
        </w:rPr>
      </w:pPr>
      <w:proofErr w:type="spellStart"/>
      <w:r w:rsidRPr="00E86D7C">
        <w:rPr>
          <w:bCs/>
          <w:sz w:val="22"/>
          <w:szCs w:val="22"/>
        </w:rPr>
        <w:t>Lerman</w:t>
      </w:r>
      <w:proofErr w:type="gramStart"/>
      <w:r w:rsidRPr="00E86D7C">
        <w:rPr>
          <w:bCs/>
          <w:sz w:val="22"/>
          <w:szCs w:val="22"/>
        </w:rPr>
        <w:t>,C</w:t>
      </w:r>
      <w:proofErr w:type="spellEnd"/>
      <w:proofErr w:type="gramEnd"/>
      <w:r w:rsidRPr="00E86D7C">
        <w:rPr>
          <w:bCs/>
          <w:sz w:val="22"/>
          <w:szCs w:val="22"/>
        </w:rPr>
        <w:t xml:space="preserve">., </w:t>
      </w:r>
      <w:r w:rsidRPr="00E86D7C">
        <w:rPr>
          <w:b/>
          <w:sz w:val="22"/>
          <w:szCs w:val="22"/>
        </w:rPr>
        <w:t>F.</w:t>
      </w:r>
      <w:r w:rsidRPr="00E86D7C">
        <w:rPr>
          <w:bCs/>
          <w:sz w:val="22"/>
          <w:szCs w:val="22"/>
        </w:rPr>
        <w:t xml:space="preserve"> </w:t>
      </w:r>
      <w:r w:rsidRPr="00E86D7C">
        <w:rPr>
          <w:b/>
          <w:sz w:val="22"/>
          <w:szCs w:val="22"/>
        </w:rPr>
        <w:t xml:space="preserve">Patterson, </w:t>
      </w:r>
      <w:r w:rsidRPr="00E86D7C">
        <w:rPr>
          <w:bCs/>
          <w:sz w:val="22"/>
          <w:szCs w:val="22"/>
        </w:rPr>
        <w:t xml:space="preserve">and A. Shields: Genetic Basis of Substance Use and Dependence: Implications for Prevention in High-Risk Youth. In: </w:t>
      </w:r>
      <w:proofErr w:type="spellStart"/>
      <w:r w:rsidRPr="00E86D7C">
        <w:rPr>
          <w:bCs/>
          <w:sz w:val="22"/>
          <w:szCs w:val="22"/>
        </w:rPr>
        <w:t>Romer</w:t>
      </w:r>
      <w:proofErr w:type="spellEnd"/>
      <w:r w:rsidRPr="00E86D7C">
        <w:rPr>
          <w:bCs/>
          <w:sz w:val="22"/>
          <w:szCs w:val="22"/>
        </w:rPr>
        <w:t xml:space="preserve"> D, ed. </w:t>
      </w:r>
      <w:r w:rsidRPr="00E86D7C">
        <w:rPr>
          <w:i/>
          <w:iCs/>
          <w:sz w:val="22"/>
          <w:szCs w:val="22"/>
        </w:rPr>
        <w:t xml:space="preserve">Reducing Adolescent Risk. </w:t>
      </w:r>
      <w:r w:rsidRPr="00E86D7C">
        <w:rPr>
          <w:sz w:val="22"/>
          <w:szCs w:val="22"/>
        </w:rPr>
        <w:t>Philadelphia: Sage Publications; 2003.</w:t>
      </w:r>
    </w:p>
    <w:p w14:paraId="10C4C5DA" w14:textId="77777777" w:rsidR="002A546C" w:rsidRPr="00E86D7C" w:rsidRDefault="002A546C" w:rsidP="002A546C">
      <w:pPr>
        <w:autoSpaceDE w:val="0"/>
        <w:autoSpaceDN w:val="0"/>
        <w:adjustRightInd w:val="0"/>
        <w:rPr>
          <w:b/>
          <w:sz w:val="22"/>
          <w:szCs w:val="22"/>
          <w:u w:val="single"/>
        </w:rPr>
      </w:pPr>
    </w:p>
    <w:p w14:paraId="67E70732" w14:textId="77777777" w:rsidR="002A546C" w:rsidRPr="00E86D7C" w:rsidRDefault="002A546C" w:rsidP="002A546C">
      <w:pPr>
        <w:autoSpaceDE w:val="0"/>
        <w:autoSpaceDN w:val="0"/>
        <w:adjustRightInd w:val="0"/>
        <w:rPr>
          <w:b/>
          <w:sz w:val="22"/>
          <w:szCs w:val="22"/>
          <w:u w:val="single"/>
        </w:rPr>
      </w:pPr>
      <w:r w:rsidRPr="00E86D7C">
        <w:rPr>
          <w:b/>
          <w:sz w:val="22"/>
          <w:szCs w:val="22"/>
          <w:u w:val="single"/>
        </w:rPr>
        <w:t>Student Mentored Research Publications</w:t>
      </w:r>
    </w:p>
    <w:p w14:paraId="250C028D" w14:textId="77777777" w:rsidR="002A546C" w:rsidRPr="00E86D7C" w:rsidRDefault="002A546C" w:rsidP="002A546C">
      <w:pPr>
        <w:numPr>
          <w:ilvl w:val="0"/>
          <w:numId w:val="10"/>
        </w:numPr>
        <w:autoSpaceDE w:val="0"/>
        <w:autoSpaceDN w:val="0"/>
        <w:adjustRightInd w:val="0"/>
        <w:spacing w:after="0"/>
        <w:ind w:left="360"/>
        <w:rPr>
          <w:sz w:val="22"/>
          <w:szCs w:val="22"/>
        </w:rPr>
      </w:pPr>
      <w:proofErr w:type="spellStart"/>
      <w:r w:rsidRPr="00E86D7C">
        <w:rPr>
          <w:sz w:val="22"/>
          <w:szCs w:val="22"/>
        </w:rPr>
        <w:t>Duckenfield</w:t>
      </w:r>
      <w:proofErr w:type="spellEnd"/>
      <w:r w:rsidRPr="00E86D7C">
        <w:rPr>
          <w:sz w:val="22"/>
          <w:szCs w:val="22"/>
        </w:rPr>
        <w:t xml:space="preserve">, J. (2011). Antibiotic Resistance Due to Modern Agricultural Practices:  An Ethical Analysis. </w:t>
      </w:r>
      <w:r w:rsidRPr="00E86D7C">
        <w:rPr>
          <w:i/>
          <w:iCs/>
          <w:sz w:val="22"/>
          <w:szCs w:val="22"/>
        </w:rPr>
        <w:t>Journal of Agricultural &amp; Environmental Ethics</w:t>
      </w:r>
      <w:r w:rsidRPr="00E86D7C">
        <w:rPr>
          <w:sz w:val="22"/>
          <w:szCs w:val="22"/>
        </w:rPr>
        <w:t xml:space="preserve"> (Dec) 1-18.</w:t>
      </w:r>
    </w:p>
    <w:p w14:paraId="58CA9896" w14:textId="77777777" w:rsidR="002A546C" w:rsidRPr="00E86D7C" w:rsidRDefault="002A546C" w:rsidP="002A546C">
      <w:pPr>
        <w:tabs>
          <w:tab w:val="left" w:pos="2880"/>
          <w:tab w:val="left" w:pos="4320"/>
        </w:tabs>
        <w:jc w:val="both"/>
        <w:rPr>
          <w:b/>
          <w:sz w:val="22"/>
          <w:szCs w:val="22"/>
          <w:u w:val="single"/>
        </w:rPr>
      </w:pPr>
    </w:p>
    <w:p w14:paraId="6F4CA9A0" w14:textId="77777777" w:rsidR="002A546C" w:rsidRPr="00E86D7C" w:rsidRDefault="002A546C" w:rsidP="002A546C">
      <w:pPr>
        <w:pStyle w:val="Heading8"/>
        <w:rPr>
          <w:rFonts w:ascii="Arial" w:hAnsi="Arial"/>
          <w:b/>
          <w:bCs/>
          <w:sz w:val="22"/>
          <w:szCs w:val="22"/>
        </w:rPr>
      </w:pPr>
      <w:r w:rsidRPr="00E86D7C">
        <w:rPr>
          <w:rFonts w:ascii="Arial" w:hAnsi="Arial"/>
          <w:sz w:val="22"/>
          <w:szCs w:val="22"/>
          <w:u w:val="single"/>
        </w:rPr>
        <w:t>Conference Presentations</w:t>
      </w:r>
      <w:r w:rsidRPr="00E86D7C">
        <w:rPr>
          <w:rFonts w:ascii="Arial" w:hAnsi="Arial"/>
          <w:b/>
          <w:bCs/>
          <w:sz w:val="22"/>
          <w:szCs w:val="22"/>
        </w:rPr>
        <w:t xml:space="preserve"> </w:t>
      </w:r>
    </w:p>
    <w:p w14:paraId="6B1457FB" w14:textId="77777777" w:rsidR="002A546C" w:rsidRPr="00E86D7C" w:rsidRDefault="002A546C" w:rsidP="00C63731">
      <w:pPr>
        <w:widowControl w:val="0"/>
        <w:numPr>
          <w:ilvl w:val="0"/>
          <w:numId w:val="11"/>
        </w:numPr>
        <w:autoSpaceDE w:val="0"/>
        <w:autoSpaceDN w:val="0"/>
        <w:adjustRightInd w:val="0"/>
        <w:spacing w:after="0"/>
        <w:ind w:left="450"/>
        <w:rPr>
          <w:sz w:val="22"/>
          <w:szCs w:val="22"/>
        </w:rPr>
      </w:pPr>
      <w:proofErr w:type="spellStart"/>
      <w:r w:rsidRPr="00E86D7C">
        <w:rPr>
          <w:sz w:val="22"/>
          <w:szCs w:val="22"/>
        </w:rPr>
        <w:t>Wolak</w:t>
      </w:r>
      <w:proofErr w:type="spellEnd"/>
      <w:r w:rsidRPr="00E86D7C">
        <w:rPr>
          <w:sz w:val="22"/>
          <w:szCs w:val="22"/>
        </w:rPr>
        <w:t xml:space="preserve"> C, </w:t>
      </w:r>
      <w:r w:rsidRPr="00E86D7C">
        <w:rPr>
          <w:b/>
          <w:sz w:val="22"/>
          <w:szCs w:val="22"/>
        </w:rPr>
        <w:t>Patterson F</w:t>
      </w:r>
      <w:r w:rsidRPr="00E86D7C">
        <w:rPr>
          <w:sz w:val="22"/>
          <w:szCs w:val="22"/>
        </w:rPr>
        <w:t>, Frankel A, Boyer J, Ibrahim J. (2015) Creating an evidence based MPH fieldwork model: From research and implementation through evaluation and dissemination. Poster Presentation, American Public Health Association, Chicago, October 31- November 4.</w:t>
      </w:r>
    </w:p>
    <w:p w14:paraId="068037F1" w14:textId="77777777" w:rsidR="002A546C" w:rsidRPr="00E86D7C" w:rsidRDefault="002A546C" w:rsidP="00C63731">
      <w:pPr>
        <w:widowControl w:val="0"/>
        <w:autoSpaceDE w:val="0"/>
        <w:autoSpaceDN w:val="0"/>
        <w:adjustRightInd w:val="0"/>
        <w:ind w:left="450"/>
        <w:rPr>
          <w:sz w:val="22"/>
          <w:szCs w:val="22"/>
        </w:rPr>
      </w:pPr>
    </w:p>
    <w:p w14:paraId="7FEEC07C" w14:textId="77777777" w:rsidR="002A546C" w:rsidRPr="00E86D7C" w:rsidRDefault="002A546C" w:rsidP="00C63731">
      <w:pPr>
        <w:pStyle w:val="EndNoteBibliography"/>
        <w:numPr>
          <w:ilvl w:val="0"/>
          <w:numId w:val="11"/>
        </w:numPr>
        <w:ind w:left="360"/>
        <w:rPr>
          <w:rFonts w:ascii="Arial" w:hAnsi="Arial"/>
          <w:i/>
          <w:noProof/>
          <w:sz w:val="22"/>
          <w:szCs w:val="22"/>
        </w:rPr>
      </w:pPr>
      <w:r w:rsidRPr="00E86D7C">
        <w:rPr>
          <w:rFonts w:ascii="Arial" w:hAnsi="Arial"/>
          <w:b/>
          <w:color w:val="1A1A1A"/>
          <w:sz w:val="22"/>
          <w:szCs w:val="22"/>
        </w:rPr>
        <w:t>Patterson, F.,</w:t>
      </w:r>
      <w:r w:rsidRPr="00E86D7C">
        <w:rPr>
          <w:rFonts w:ascii="Arial" w:hAnsi="Arial"/>
          <w:color w:val="1A1A1A"/>
          <w:sz w:val="22"/>
          <w:szCs w:val="22"/>
        </w:rPr>
        <w:t xml:space="preserve"> Lozano, A., Brown, C., Malone, S. K., </w:t>
      </w:r>
      <w:proofErr w:type="spellStart"/>
      <w:r w:rsidRPr="00E86D7C">
        <w:rPr>
          <w:rFonts w:ascii="Arial" w:hAnsi="Arial"/>
          <w:color w:val="1A1A1A"/>
          <w:sz w:val="22"/>
          <w:szCs w:val="22"/>
        </w:rPr>
        <w:t>Grandner</w:t>
      </w:r>
      <w:proofErr w:type="spellEnd"/>
      <w:r w:rsidRPr="00E86D7C">
        <w:rPr>
          <w:rFonts w:ascii="Arial" w:hAnsi="Arial"/>
          <w:color w:val="1A1A1A"/>
          <w:sz w:val="22"/>
          <w:szCs w:val="22"/>
        </w:rPr>
        <w:t xml:space="preserve">, M., &amp; Hanlon, A. (2015). </w:t>
      </w:r>
      <w:r w:rsidRPr="00E86D7C">
        <w:rPr>
          <w:rFonts w:ascii="Arial" w:hAnsi="Arial"/>
          <w:i/>
          <w:iCs/>
          <w:color w:val="1A1A1A"/>
          <w:sz w:val="22"/>
          <w:szCs w:val="22"/>
        </w:rPr>
        <w:t>Long Sleep and Evening Type associated with Poor Cardiovascular Health Behaviors</w:t>
      </w:r>
      <w:r w:rsidRPr="00E86D7C">
        <w:rPr>
          <w:rFonts w:ascii="Arial" w:hAnsi="Arial"/>
          <w:color w:val="1A1A1A"/>
          <w:sz w:val="22"/>
          <w:szCs w:val="22"/>
        </w:rPr>
        <w:t>. Poster Presentation, Cardiovascular Health Symposium. University of Delaware, October 23. </w:t>
      </w:r>
    </w:p>
    <w:p w14:paraId="055B4E23" w14:textId="77777777" w:rsidR="002A546C" w:rsidRPr="00E86D7C" w:rsidRDefault="002A546C" w:rsidP="00C63731">
      <w:pPr>
        <w:pStyle w:val="EndNoteBibliography"/>
        <w:numPr>
          <w:ilvl w:val="0"/>
          <w:numId w:val="0"/>
        </w:numPr>
        <w:rPr>
          <w:rFonts w:ascii="Arial" w:hAnsi="Arial"/>
          <w:b/>
          <w:noProof/>
          <w:sz w:val="22"/>
          <w:szCs w:val="22"/>
        </w:rPr>
      </w:pPr>
    </w:p>
    <w:p w14:paraId="1AD13636" w14:textId="77777777" w:rsidR="002A546C" w:rsidRPr="00E86D7C" w:rsidRDefault="002A546C" w:rsidP="00C63731">
      <w:pPr>
        <w:pStyle w:val="EndNoteBibliography"/>
        <w:numPr>
          <w:ilvl w:val="0"/>
          <w:numId w:val="11"/>
        </w:numPr>
        <w:ind w:left="360"/>
        <w:rPr>
          <w:rFonts w:ascii="Arial" w:hAnsi="Arial"/>
          <w:i/>
          <w:noProof/>
          <w:sz w:val="22"/>
          <w:szCs w:val="22"/>
        </w:rPr>
      </w:pPr>
      <w:r w:rsidRPr="00E86D7C">
        <w:rPr>
          <w:rFonts w:ascii="Arial" w:hAnsi="Arial"/>
          <w:b/>
          <w:noProof/>
          <w:sz w:val="22"/>
          <w:szCs w:val="22"/>
        </w:rPr>
        <w:t>Patterson</w:t>
      </w:r>
      <w:r w:rsidRPr="00E86D7C">
        <w:rPr>
          <w:rFonts w:ascii="Arial" w:hAnsi="Arial"/>
          <w:noProof/>
          <w:sz w:val="22"/>
          <w:szCs w:val="22"/>
        </w:rPr>
        <w:t xml:space="preserve">, </w:t>
      </w:r>
      <w:r w:rsidRPr="00E86D7C">
        <w:rPr>
          <w:rFonts w:ascii="Arial" w:hAnsi="Arial"/>
          <w:b/>
          <w:noProof/>
          <w:sz w:val="22"/>
          <w:szCs w:val="22"/>
        </w:rPr>
        <w:t>F.,</w:t>
      </w:r>
      <w:r w:rsidRPr="00E86D7C">
        <w:rPr>
          <w:rFonts w:ascii="Arial" w:hAnsi="Arial"/>
          <w:noProof/>
          <w:sz w:val="22"/>
          <w:szCs w:val="22"/>
        </w:rPr>
        <w:t xml:space="preserve"> Kolman-Taddeo, D., Zaslav, D., Crinner, G., &amp; Satti, A. (2015, May 15-20). </w:t>
      </w:r>
      <w:r w:rsidRPr="00E86D7C">
        <w:rPr>
          <w:rFonts w:ascii="Arial" w:hAnsi="Arial"/>
          <w:i/>
          <w:noProof/>
          <w:sz w:val="22"/>
          <w:szCs w:val="22"/>
        </w:rPr>
        <w:t xml:space="preserve">Smoking cessation program attendance among pulmonary clinic patients: Implications for practice. </w:t>
      </w:r>
      <w:r w:rsidRPr="00E86D7C">
        <w:rPr>
          <w:rFonts w:ascii="Arial" w:hAnsi="Arial"/>
          <w:noProof/>
          <w:sz w:val="22"/>
          <w:szCs w:val="22"/>
        </w:rPr>
        <w:t>Paper presented at the American Thoracic Society, Denver, Colorado.</w:t>
      </w:r>
    </w:p>
    <w:p w14:paraId="67197082" w14:textId="77777777" w:rsidR="002A546C" w:rsidRPr="00E86D7C" w:rsidRDefault="002A546C" w:rsidP="00C63731">
      <w:pPr>
        <w:pStyle w:val="EndNoteBibliography"/>
        <w:numPr>
          <w:ilvl w:val="0"/>
          <w:numId w:val="0"/>
        </w:numPr>
        <w:ind w:left="360"/>
        <w:rPr>
          <w:rFonts w:ascii="Arial" w:hAnsi="Arial"/>
          <w:noProof/>
          <w:sz w:val="22"/>
          <w:szCs w:val="22"/>
        </w:rPr>
      </w:pPr>
    </w:p>
    <w:p w14:paraId="55FE2296" w14:textId="77777777" w:rsidR="002A546C" w:rsidRPr="00E86D7C" w:rsidRDefault="002A546C" w:rsidP="00C63731">
      <w:pPr>
        <w:pStyle w:val="EndNoteBibliography"/>
        <w:numPr>
          <w:ilvl w:val="0"/>
          <w:numId w:val="11"/>
        </w:numPr>
        <w:ind w:left="360"/>
        <w:rPr>
          <w:rFonts w:ascii="Arial" w:hAnsi="Arial"/>
          <w:noProof/>
          <w:sz w:val="22"/>
          <w:szCs w:val="22"/>
        </w:rPr>
      </w:pPr>
      <w:r w:rsidRPr="00E86D7C">
        <w:rPr>
          <w:rFonts w:ascii="Arial" w:hAnsi="Arial"/>
          <w:b/>
          <w:noProof/>
          <w:sz w:val="22"/>
          <w:szCs w:val="22"/>
        </w:rPr>
        <w:t>Patterson, F.,</w:t>
      </w:r>
      <w:r w:rsidRPr="00E86D7C">
        <w:rPr>
          <w:rFonts w:ascii="Arial" w:hAnsi="Arial"/>
          <w:noProof/>
          <w:sz w:val="22"/>
          <w:szCs w:val="22"/>
        </w:rPr>
        <w:t xml:space="preserve"> Malone, S. K., Li, Y., &amp; Hanlon, A. L. (2015). </w:t>
      </w:r>
      <w:r w:rsidRPr="00E86D7C">
        <w:rPr>
          <w:rFonts w:ascii="Arial" w:hAnsi="Arial"/>
          <w:i/>
          <w:noProof/>
          <w:sz w:val="22"/>
          <w:szCs w:val="22"/>
        </w:rPr>
        <w:t>Population assessment of sleep duration, chronotype, and body mass index</w:t>
      </w:r>
      <w:r w:rsidRPr="00E86D7C">
        <w:rPr>
          <w:rFonts w:ascii="Arial" w:hAnsi="Arial"/>
          <w:noProof/>
          <w:sz w:val="22"/>
          <w:szCs w:val="22"/>
        </w:rPr>
        <w:t xml:space="preserve">. Paper presented at the Society for Behavioral Medicine, San Antonio, Texas. </w:t>
      </w:r>
    </w:p>
    <w:p w14:paraId="1181BBE5" w14:textId="77777777" w:rsidR="002A546C" w:rsidRPr="00E86D7C" w:rsidRDefault="002A546C" w:rsidP="00C63731">
      <w:pPr>
        <w:pStyle w:val="EndNoteBibliography"/>
        <w:numPr>
          <w:ilvl w:val="0"/>
          <w:numId w:val="0"/>
        </w:numPr>
        <w:ind w:left="720"/>
        <w:rPr>
          <w:rFonts w:ascii="Arial" w:hAnsi="Arial"/>
          <w:noProof/>
          <w:sz w:val="22"/>
          <w:szCs w:val="22"/>
        </w:rPr>
      </w:pPr>
    </w:p>
    <w:p w14:paraId="39120D25" w14:textId="77777777" w:rsidR="002A546C" w:rsidRPr="00E86D7C" w:rsidRDefault="002A546C" w:rsidP="00C63731">
      <w:pPr>
        <w:numPr>
          <w:ilvl w:val="0"/>
          <w:numId w:val="11"/>
        </w:numPr>
        <w:spacing w:after="0"/>
        <w:ind w:left="360"/>
        <w:rPr>
          <w:sz w:val="22"/>
          <w:szCs w:val="22"/>
        </w:rPr>
      </w:pPr>
      <w:r w:rsidRPr="00E86D7C">
        <w:rPr>
          <w:sz w:val="22"/>
          <w:szCs w:val="22"/>
        </w:rPr>
        <w:t xml:space="preserve">Ibrahim, J., &amp; </w:t>
      </w:r>
      <w:r w:rsidRPr="00E86D7C">
        <w:rPr>
          <w:b/>
          <w:sz w:val="22"/>
          <w:szCs w:val="22"/>
        </w:rPr>
        <w:t>Patterson, F</w:t>
      </w:r>
      <w:r w:rsidRPr="00E86D7C">
        <w:rPr>
          <w:sz w:val="22"/>
          <w:szCs w:val="22"/>
        </w:rPr>
        <w:t xml:space="preserve">. (2014, April 23). </w:t>
      </w:r>
      <w:r w:rsidRPr="00E86D7C">
        <w:rPr>
          <w:i/>
          <w:sz w:val="22"/>
          <w:szCs w:val="22"/>
        </w:rPr>
        <w:t>Bringing it all Together: A Systems Perspective on Addressing Tobacco Use</w:t>
      </w:r>
      <w:r w:rsidRPr="00E86D7C">
        <w:rPr>
          <w:sz w:val="22"/>
          <w:szCs w:val="22"/>
        </w:rPr>
        <w:t>.  Poster presented at the Substance Abuse in the 21st Century: Showcasing Temple University Research, Philadelphia, Pennsylvania.</w:t>
      </w:r>
    </w:p>
    <w:p w14:paraId="048F0CD3" w14:textId="77777777" w:rsidR="002A546C" w:rsidRPr="00E86D7C" w:rsidRDefault="002A546C" w:rsidP="00C63731">
      <w:pPr>
        <w:rPr>
          <w:sz w:val="22"/>
          <w:szCs w:val="22"/>
        </w:rPr>
      </w:pPr>
    </w:p>
    <w:p w14:paraId="7EEBBFF5" w14:textId="77777777" w:rsidR="002A546C" w:rsidRPr="00E86D7C" w:rsidRDefault="002A546C" w:rsidP="00C63731">
      <w:pPr>
        <w:numPr>
          <w:ilvl w:val="0"/>
          <w:numId w:val="11"/>
        </w:numPr>
        <w:spacing w:after="0"/>
        <w:ind w:left="360"/>
        <w:rPr>
          <w:sz w:val="22"/>
          <w:szCs w:val="22"/>
        </w:rPr>
      </w:pPr>
      <w:proofErr w:type="spellStart"/>
      <w:r w:rsidRPr="00E86D7C">
        <w:rPr>
          <w:sz w:val="22"/>
          <w:szCs w:val="22"/>
        </w:rPr>
        <w:t>Lenhart</w:t>
      </w:r>
      <w:proofErr w:type="spellEnd"/>
      <w:r w:rsidRPr="00E86D7C">
        <w:rPr>
          <w:sz w:val="22"/>
          <w:szCs w:val="22"/>
        </w:rPr>
        <w:t xml:space="preserve">, C., Hanlon, A., Kang, Y., Daly, B., Brown, M.D., &amp; </w:t>
      </w:r>
      <w:r w:rsidRPr="00E86D7C">
        <w:rPr>
          <w:b/>
          <w:sz w:val="22"/>
          <w:szCs w:val="22"/>
        </w:rPr>
        <w:t>Patterson, F</w:t>
      </w:r>
      <w:r w:rsidRPr="00E86D7C">
        <w:rPr>
          <w:sz w:val="22"/>
          <w:szCs w:val="22"/>
        </w:rPr>
        <w:t xml:space="preserve">. (2012, March 13-16). </w:t>
      </w:r>
      <w:r w:rsidRPr="00E86D7C">
        <w:rPr>
          <w:i/>
          <w:iCs/>
          <w:sz w:val="22"/>
          <w:szCs w:val="22"/>
        </w:rPr>
        <w:t>Gender Differences in the Role of Physical Education and Sports Team Participation on Adolescent Physical Activity Levels.</w:t>
      </w:r>
      <w:r w:rsidRPr="00E86D7C">
        <w:rPr>
          <w:sz w:val="22"/>
          <w:szCs w:val="22"/>
        </w:rPr>
        <w:t xml:space="preserve"> Paper presented at the Nutrition, Physical Activity and Metabolism and Cardiovascular Disease Epidemiology and Prevention, American Heart Association Conference, San Diego, CA.</w:t>
      </w:r>
    </w:p>
    <w:p w14:paraId="35301AE2" w14:textId="77777777" w:rsidR="002A546C" w:rsidRPr="00E86D7C" w:rsidRDefault="002A546C" w:rsidP="00C63731">
      <w:pPr>
        <w:ind w:left="360"/>
        <w:rPr>
          <w:b/>
          <w:sz w:val="22"/>
          <w:szCs w:val="22"/>
          <w:lang w:val="en-GB" w:eastAsia="en-GB"/>
        </w:rPr>
      </w:pPr>
    </w:p>
    <w:p w14:paraId="118413C4" w14:textId="77777777" w:rsidR="002A546C" w:rsidRPr="00E86D7C" w:rsidRDefault="002A546C" w:rsidP="00C63731">
      <w:pPr>
        <w:numPr>
          <w:ilvl w:val="0"/>
          <w:numId w:val="11"/>
        </w:numPr>
        <w:spacing w:after="0"/>
        <w:ind w:left="360"/>
        <w:rPr>
          <w:b/>
          <w:bCs/>
          <w:sz w:val="22"/>
          <w:szCs w:val="22"/>
        </w:rPr>
      </w:pPr>
      <w:r w:rsidRPr="00E86D7C">
        <w:rPr>
          <w:b/>
          <w:sz w:val="22"/>
          <w:szCs w:val="22"/>
          <w:lang w:val="en-GB" w:eastAsia="en-GB"/>
        </w:rPr>
        <w:t>Patterson, F.,</w:t>
      </w:r>
      <w:r w:rsidRPr="00E86D7C">
        <w:rPr>
          <w:sz w:val="22"/>
          <w:szCs w:val="22"/>
          <w:lang w:val="en-GB" w:eastAsia="en-GB"/>
        </w:rPr>
        <w:t xml:space="preserve"> Jepson, C., </w:t>
      </w:r>
      <w:proofErr w:type="spellStart"/>
      <w:r w:rsidRPr="00E86D7C">
        <w:rPr>
          <w:sz w:val="22"/>
          <w:szCs w:val="22"/>
          <w:lang w:val="en-GB" w:eastAsia="en-GB"/>
        </w:rPr>
        <w:t>Strasser</w:t>
      </w:r>
      <w:proofErr w:type="spellEnd"/>
      <w:r w:rsidRPr="00E86D7C">
        <w:rPr>
          <w:sz w:val="22"/>
          <w:szCs w:val="22"/>
          <w:lang w:val="en-GB" w:eastAsia="en-GB"/>
        </w:rPr>
        <w:t xml:space="preserve">, A., Perkins, K., Frey, J. M., </w:t>
      </w:r>
      <w:proofErr w:type="spellStart"/>
      <w:r w:rsidRPr="00E86D7C">
        <w:rPr>
          <w:sz w:val="22"/>
          <w:szCs w:val="22"/>
          <w:lang w:val="en-GB" w:eastAsia="en-GB"/>
        </w:rPr>
        <w:t>Boonin</w:t>
      </w:r>
      <w:proofErr w:type="spellEnd"/>
      <w:r w:rsidRPr="00E86D7C">
        <w:rPr>
          <w:sz w:val="22"/>
          <w:szCs w:val="22"/>
          <w:lang w:val="en-GB" w:eastAsia="en-GB"/>
        </w:rPr>
        <w:t xml:space="preserve">, A., et al. (2008). </w:t>
      </w:r>
      <w:r w:rsidRPr="00E86D7C">
        <w:rPr>
          <w:i/>
          <w:iCs/>
          <w:sz w:val="22"/>
          <w:szCs w:val="22"/>
          <w:lang w:val="en-GB" w:eastAsia="en-GB"/>
        </w:rPr>
        <w:t>Mechanisms of Medication Efficacy for Smoking Cessation</w:t>
      </w:r>
      <w:r w:rsidRPr="00E86D7C">
        <w:rPr>
          <w:sz w:val="22"/>
          <w:szCs w:val="22"/>
          <w:lang w:val="en-GB" w:eastAsia="en-GB"/>
        </w:rPr>
        <w:t>. Paper presented at the Society for Research on Nicotine and Dependence, Portland, Oregon.</w:t>
      </w:r>
    </w:p>
    <w:p w14:paraId="12F6FA82" w14:textId="77777777" w:rsidR="002A546C" w:rsidRPr="00E86D7C" w:rsidRDefault="002A546C" w:rsidP="00C63731">
      <w:pPr>
        <w:ind w:left="360"/>
        <w:rPr>
          <w:b/>
          <w:bCs/>
          <w:sz w:val="22"/>
          <w:szCs w:val="22"/>
        </w:rPr>
      </w:pPr>
    </w:p>
    <w:p w14:paraId="27F4F876" w14:textId="77777777" w:rsidR="002A546C" w:rsidRPr="00E86D7C" w:rsidRDefault="002A546C" w:rsidP="00C63731">
      <w:pPr>
        <w:numPr>
          <w:ilvl w:val="0"/>
          <w:numId w:val="11"/>
        </w:numPr>
        <w:spacing w:after="0"/>
        <w:ind w:left="360"/>
        <w:rPr>
          <w:sz w:val="22"/>
          <w:szCs w:val="22"/>
        </w:rPr>
      </w:pPr>
      <w:r w:rsidRPr="00E86D7C">
        <w:rPr>
          <w:b/>
          <w:bCs/>
          <w:sz w:val="22"/>
          <w:szCs w:val="22"/>
        </w:rPr>
        <w:t>Patterson, F.,</w:t>
      </w:r>
      <w:r w:rsidRPr="00E86D7C">
        <w:rPr>
          <w:sz w:val="22"/>
          <w:szCs w:val="22"/>
        </w:rPr>
        <w:t xml:space="preserve"> </w:t>
      </w:r>
      <w:proofErr w:type="spellStart"/>
      <w:r w:rsidRPr="00E86D7C">
        <w:rPr>
          <w:sz w:val="22"/>
          <w:szCs w:val="22"/>
        </w:rPr>
        <w:t>Wileyto</w:t>
      </w:r>
      <w:proofErr w:type="spellEnd"/>
      <w:r w:rsidRPr="00E86D7C">
        <w:rPr>
          <w:sz w:val="22"/>
          <w:szCs w:val="22"/>
        </w:rPr>
        <w:t xml:space="preserve">, E. P., Ray, R., &amp; </w:t>
      </w:r>
      <w:proofErr w:type="spellStart"/>
      <w:r w:rsidRPr="00E86D7C">
        <w:rPr>
          <w:sz w:val="22"/>
          <w:szCs w:val="22"/>
        </w:rPr>
        <w:t>Lerman</w:t>
      </w:r>
      <w:proofErr w:type="spellEnd"/>
      <w:r w:rsidRPr="00E86D7C">
        <w:rPr>
          <w:sz w:val="22"/>
          <w:szCs w:val="22"/>
        </w:rPr>
        <w:t xml:space="preserve">, C. (2006). </w:t>
      </w:r>
      <w:r w:rsidRPr="00E86D7C">
        <w:rPr>
          <w:i/>
          <w:iCs/>
          <w:sz w:val="22"/>
          <w:szCs w:val="22"/>
        </w:rPr>
        <w:t>Examination of Post Cessation Weight Gain.</w:t>
      </w:r>
      <w:r w:rsidRPr="00E86D7C">
        <w:rPr>
          <w:sz w:val="22"/>
          <w:szCs w:val="22"/>
        </w:rPr>
        <w:t xml:space="preserve"> Paper presented at the Society for Research on Nicotine and Tobacco, Orlando, Florida.</w:t>
      </w:r>
    </w:p>
    <w:p w14:paraId="7BEC9949" w14:textId="77777777" w:rsidR="002A546C" w:rsidRPr="00E86D7C" w:rsidRDefault="002A546C" w:rsidP="00C63731">
      <w:pPr>
        <w:ind w:left="360"/>
        <w:rPr>
          <w:sz w:val="22"/>
          <w:szCs w:val="22"/>
        </w:rPr>
      </w:pPr>
    </w:p>
    <w:p w14:paraId="3EC17E3B" w14:textId="77777777" w:rsidR="002A546C" w:rsidRPr="00E86D7C" w:rsidRDefault="002A546C" w:rsidP="00C63731">
      <w:pPr>
        <w:numPr>
          <w:ilvl w:val="0"/>
          <w:numId w:val="11"/>
        </w:numPr>
        <w:spacing w:after="0"/>
        <w:ind w:left="360"/>
        <w:rPr>
          <w:sz w:val="22"/>
          <w:szCs w:val="22"/>
        </w:rPr>
      </w:pPr>
      <w:proofErr w:type="spellStart"/>
      <w:r w:rsidRPr="00E86D7C">
        <w:rPr>
          <w:sz w:val="22"/>
          <w:szCs w:val="22"/>
        </w:rPr>
        <w:t>Wileyto</w:t>
      </w:r>
      <w:proofErr w:type="spellEnd"/>
      <w:r w:rsidRPr="00E86D7C">
        <w:rPr>
          <w:sz w:val="22"/>
          <w:szCs w:val="22"/>
        </w:rPr>
        <w:t xml:space="preserve">, E. P., </w:t>
      </w:r>
      <w:r w:rsidRPr="00E86D7C">
        <w:rPr>
          <w:b/>
          <w:bCs/>
          <w:sz w:val="22"/>
          <w:szCs w:val="22"/>
        </w:rPr>
        <w:t>Patterson, F.,</w:t>
      </w:r>
      <w:r w:rsidRPr="00E86D7C">
        <w:rPr>
          <w:sz w:val="22"/>
          <w:szCs w:val="22"/>
        </w:rPr>
        <w:t xml:space="preserve"> Jepson, C., Audrain-McGovern, J., Kaufmann, V., </w:t>
      </w:r>
      <w:proofErr w:type="spellStart"/>
      <w:r w:rsidRPr="00E86D7C">
        <w:rPr>
          <w:sz w:val="22"/>
          <w:szCs w:val="22"/>
        </w:rPr>
        <w:t>Rukstalis</w:t>
      </w:r>
      <w:proofErr w:type="spellEnd"/>
      <w:r w:rsidRPr="00E86D7C">
        <w:rPr>
          <w:sz w:val="22"/>
          <w:szCs w:val="22"/>
        </w:rPr>
        <w:t xml:space="preserve">, M., &amp; </w:t>
      </w:r>
      <w:proofErr w:type="spellStart"/>
      <w:r w:rsidRPr="00E86D7C">
        <w:rPr>
          <w:sz w:val="22"/>
          <w:szCs w:val="22"/>
        </w:rPr>
        <w:t>Lerman</w:t>
      </w:r>
      <w:proofErr w:type="spellEnd"/>
      <w:r w:rsidRPr="00E86D7C">
        <w:rPr>
          <w:sz w:val="22"/>
          <w:szCs w:val="22"/>
        </w:rPr>
        <w:t xml:space="preserve">, C. (2004). </w:t>
      </w:r>
      <w:r w:rsidRPr="00E86D7C">
        <w:rPr>
          <w:i/>
          <w:iCs/>
          <w:sz w:val="22"/>
          <w:szCs w:val="22"/>
        </w:rPr>
        <w:t>Dynamics of Smoking Cessation under two Modes of Delivery (Poster Presentation).</w:t>
      </w:r>
      <w:r w:rsidRPr="00E86D7C">
        <w:rPr>
          <w:sz w:val="22"/>
          <w:szCs w:val="22"/>
        </w:rPr>
        <w:t xml:space="preserve"> Paper presented at the Society for Research on Nicotine and Tobacco, Scottsdale, Arizona.</w:t>
      </w:r>
    </w:p>
    <w:p w14:paraId="201468E3" w14:textId="77777777" w:rsidR="002A546C" w:rsidRPr="00E86D7C" w:rsidRDefault="002A546C" w:rsidP="00C63731">
      <w:pPr>
        <w:ind w:left="360"/>
        <w:rPr>
          <w:sz w:val="22"/>
          <w:szCs w:val="22"/>
        </w:rPr>
      </w:pPr>
    </w:p>
    <w:p w14:paraId="4A08A2EF" w14:textId="77777777" w:rsidR="002A546C" w:rsidRPr="00E86D7C" w:rsidRDefault="002A546C" w:rsidP="00C63731">
      <w:pPr>
        <w:numPr>
          <w:ilvl w:val="0"/>
          <w:numId w:val="11"/>
        </w:numPr>
        <w:spacing w:after="0"/>
        <w:ind w:left="360"/>
        <w:rPr>
          <w:b/>
          <w:bCs/>
          <w:sz w:val="22"/>
          <w:szCs w:val="22"/>
        </w:rPr>
      </w:pPr>
      <w:proofErr w:type="spellStart"/>
      <w:r w:rsidRPr="00E86D7C">
        <w:rPr>
          <w:sz w:val="22"/>
          <w:szCs w:val="22"/>
        </w:rPr>
        <w:t>Rukstalis</w:t>
      </w:r>
      <w:proofErr w:type="spellEnd"/>
      <w:r w:rsidRPr="00E86D7C">
        <w:rPr>
          <w:sz w:val="22"/>
          <w:szCs w:val="22"/>
        </w:rPr>
        <w:t xml:space="preserve">, M., Jepson, C., </w:t>
      </w:r>
      <w:r w:rsidRPr="00E86D7C">
        <w:rPr>
          <w:b/>
          <w:bCs/>
          <w:sz w:val="22"/>
          <w:szCs w:val="22"/>
        </w:rPr>
        <w:t>Patterson, F.</w:t>
      </w:r>
      <w:r w:rsidRPr="00E86D7C">
        <w:rPr>
          <w:sz w:val="22"/>
          <w:szCs w:val="22"/>
        </w:rPr>
        <w:t xml:space="preserve">, Audrain-McGovern, J., &amp; </w:t>
      </w:r>
      <w:proofErr w:type="spellStart"/>
      <w:r w:rsidRPr="00E86D7C">
        <w:rPr>
          <w:sz w:val="22"/>
          <w:szCs w:val="22"/>
        </w:rPr>
        <w:t>Lerman</w:t>
      </w:r>
      <w:proofErr w:type="spellEnd"/>
      <w:r w:rsidRPr="00E86D7C">
        <w:rPr>
          <w:sz w:val="22"/>
          <w:szCs w:val="22"/>
        </w:rPr>
        <w:t xml:space="preserve">, C. (2004). </w:t>
      </w:r>
      <w:r w:rsidRPr="00E86D7C">
        <w:rPr>
          <w:i/>
          <w:iCs/>
          <w:sz w:val="22"/>
          <w:szCs w:val="22"/>
        </w:rPr>
        <w:t>Reduction in sub-clinical ADHD symptoms predicts abstinence in NRT treatment.</w:t>
      </w:r>
      <w:r w:rsidRPr="00E86D7C">
        <w:rPr>
          <w:sz w:val="22"/>
          <w:szCs w:val="22"/>
        </w:rPr>
        <w:t xml:space="preserve"> Paper presented at the Society for Research on Nicotine and Tobacco, Scottsdale, Arizona.</w:t>
      </w:r>
    </w:p>
    <w:p w14:paraId="485F75D4" w14:textId="77777777" w:rsidR="002A546C" w:rsidRPr="00E86D7C" w:rsidRDefault="002A546C" w:rsidP="00C63731">
      <w:pPr>
        <w:pStyle w:val="ListParagraph"/>
        <w:rPr>
          <w:b/>
          <w:bCs/>
          <w:sz w:val="22"/>
          <w:szCs w:val="22"/>
        </w:rPr>
      </w:pPr>
    </w:p>
    <w:p w14:paraId="1138190A" w14:textId="77777777" w:rsidR="002A546C" w:rsidRPr="00E86D7C" w:rsidRDefault="002A546C" w:rsidP="00C63731">
      <w:pPr>
        <w:numPr>
          <w:ilvl w:val="0"/>
          <w:numId w:val="11"/>
        </w:numPr>
        <w:spacing w:after="0"/>
        <w:ind w:left="360"/>
        <w:rPr>
          <w:b/>
          <w:bCs/>
          <w:sz w:val="22"/>
          <w:szCs w:val="22"/>
        </w:rPr>
      </w:pPr>
      <w:r w:rsidRPr="00E86D7C">
        <w:rPr>
          <w:b/>
          <w:bCs/>
          <w:sz w:val="22"/>
          <w:szCs w:val="22"/>
        </w:rPr>
        <w:t>Patterson</w:t>
      </w:r>
      <w:r w:rsidRPr="00E86D7C">
        <w:rPr>
          <w:sz w:val="22"/>
          <w:szCs w:val="22"/>
        </w:rPr>
        <w:t xml:space="preserve">, </w:t>
      </w:r>
      <w:proofErr w:type="spellStart"/>
      <w:r w:rsidRPr="00E86D7C">
        <w:rPr>
          <w:sz w:val="22"/>
          <w:szCs w:val="22"/>
        </w:rPr>
        <w:t>Benowitz</w:t>
      </w:r>
      <w:proofErr w:type="spellEnd"/>
      <w:r w:rsidRPr="00E86D7C">
        <w:rPr>
          <w:sz w:val="22"/>
          <w:szCs w:val="22"/>
        </w:rPr>
        <w:t xml:space="preserve">, Shields, Kaufmann, Jepson, </w:t>
      </w:r>
      <w:proofErr w:type="spellStart"/>
      <w:r w:rsidRPr="00E86D7C">
        <w:rPr>
          <w:bCs/>
          <w:sz w:val="22"/>
          <w:szCs w:val="22"/>
        </w:rPr>
        <w:t>Wileyto</w:t>
      </w:r>
      <w:proofErr w:type="spellEnd"/>
      <w:r w:rsidRPr="00E86D7C">
        <w:rPr>
          <w:bCs/>
          <w:sz w:val="22"/>
          <w:szCs w:val="22"/>
        </w:rPr>
        <w:t xml:space="preserve">, </w:t>
      </w:r>
      <w:proofErr w:type="spellStart"/>
      <w:r w:rsidRPr="00E86D7C">
        <w:rPr>
          <w:bCs/>
          <w:sz w:val="22"/>
          <w:szCs w:val="22"/>
        </w:rPr>
        <w:t>Kucharski</w:t>
      </w:r>
      <w:proofErr w:type="spellEnd"/>
      <w:r w:rsidRPr="00E86D7C">
        <w:rPr>
          <w:bCs/>
          <w:sz w:val="22"/>
          <w:szCs w:val="22"/>
        </w:rPr>
        <w:t xml:space="preserve">, and </w:t>
      </w:r>
      <w:proofErr w:type="spellStart"/>
      <w:r w:rsidRPr="00E86D7C">
        <w:rPr>
          <w:bCs/>
          <w:sz w:val="22"/>
          <w:szCs w:val="22"/>
        </w:rPr>
        <w:t>Lerman</w:t>
      </w:r>
      <w:proofErr w:type="spellEnd"/>
      <w:r w:rsidRPr="00E86D7C">
        <w:rPr>
          <w:bCs/>
          <w:sz w:val="22"/>
          <w:szCs w:val="22"/>
        </w:rPr>
        <w:t xml:space="preserve">. (2003) </w:t>
      </w:r>
      <w:r w:rsidRPr="00E86D7C">
        <w:rPr>
          <w:i/>
          <w:iCs/>
          <w:sz w:val="22"/>
          <w:szCs w:val="22"/>
        </w:rPr>
        <w:t>Individual differences in nicotine intake per cigarette.</w:t>
      </w:r>
      <w:r w:rsidRPr="00E86D7C">
        <w:rPr>
          <w:sz w:val="22"/>
          <w:szCs w:val="22"/>
        </w:rPr>
        <w:t xml:space="preserve">  Accepted for poster presentation, Society for Nicotine and Tobacco Research (SRNT), New Orleans and American Society of Preventive Oncology (ASPO), Philadelphia.</w:t>
      </w:r>
    </w:p>
    <w:p w14:paraId="30255200" w14:textId="77777777" w:rsidR="002A546C" w:rsidRPr="00E86D7C" w:rsidRDefault="002A546C" w:rsidP="00C63731">
      <w:pPr>
        <w:autoSpaceDE w:val="0"/>
        <w:autoSpaceDN w:val="0"/>
        <w:adjustRightInd w:val="0"/>
        <w:ind w:left="360"/>
        <w:rPr>
          <w:b/>
          <w:bCs/>
          <w:sz w:val="22"/>
          <w:szCs w:val="22"/>
          <w:vertAlign w:val="superscript"/>
        </w:rPr>
      </w:pPr>
    </w:p>
    <w:p w14:paraId="22C79AC6" w14:textId="77777777" w:rsidR="002A546C" w:rsidRPr="00E86D7C" w:rsidRDefault="002A546C" w:rsidP="00C63731">
      <w:pPr>
        <w:numPr>
          <w:ilvl w:val="0"/>
          <w:numId w:val="11"/>
        </w:numPr>
        <w:autoSpaceDE w:val="0"/>
        <w:autoSpaceDN w:val="0"/>
        <w:adjustRightInd w:val="0"/>
        <w:spacing w:after="0"/>
        <w:ind w:left="360"/>
        <w:rPr>
          <w:sz w:val="22"/>
          <w:szCs w:val="22"/>
        </w:rPr>
      </w:pPr>
      <w:r w:rsidRPr="00E86D7C">
        <w:rPr>
          <w:sz w:val="22"/>
          <w:szCs w:val="22"/>
        </w:rPr>
        <w:t xml:space="preserve">Collins, </w:t>
      </w:r>
      <w:proofErr w:type="spellStart"/>
      <w:r w:rsidRPr="00E86D7C">
        <w:rPr>
          <w:sz w:val="22"/>
          <w:szCs w:val="22"/>
        </w:rPr>
        <w:t>Niaura</w:t>
      </w:r>
      <w:proofErr w:type="spellEnd"/>
      <w:r w:rsidRPr="00E86D7C">
        <w:rPr>
          <w:sz w:val="22"/>
          <w:szCs w:val="22"/>
        </w:rPr>
        <w:t xml:space="preserve">, </w:t>
      </w:r>
      <w:proofErr w:type="spellStart"/>
      <w:r w:rsidRPr="00E86D7C">
        <w:rPr>
          <w:sz w:val="22"/>
          <w:szCs w:val="22"/>
        </w:rPr>
        <w:t>Wileyto</w:t>
      </w:r>
      <w:proofErr w:type="spellEnd"/>
      <w:r w:rsidRPr="00E86D7C">
        <w:rPr>
          <w:sz w:val="22"/>
          <w:szCs w:val="22"/>
        </w:rPr>
        <w:t xml:space="preserve">, </w:t>
      </w:r>
      <w:r w:rsidRPr="00E86D7C">
        <w:rPr>
          <w:b/>
          <w:bCs/>
          <w:sz w:val="22"/>
          <w:szCs w:val="22"/>
        </w:rPr>
        <w:t>Patterson</w:t>
      </w:r>
      <w:r w:rsidRPr="00E86D7C">
        <w:rPr>
          <w:sz w:val="22"/>
          <w:szCs w:val="22"/>
        </w:rPr>
        <w:t xml:space="preserve">, Brown, Audrain, Hawk, Epstein and </w:t>
      </w:r>
      <w:proofErr w:type="spellStart"/>
      <w:r w:rsidRPr="00E86D7C">
        <w:rPr>
          <w:sz w:val="22"/>
          <w:szCs w:val="22"/>
        </w:rPr>
        <w:t>Lerman</w:t>
      </w:r>
      <w:proofErr w:type="spellEnd"/>
      <w:r w:rsidRPr="00E86D7C">
        <w:rPr>
          <w:sz w:val="22"/>
          <w:szCs w:val="22"/>
        </w:rPr>
        <w:t xml:space="preserve">. (2002) </w:t>
      </w:r>
      <w:r w:rsidRPr="00E86D7C">
        <w:rPr>
          <w:i/>
          <w:iCs/>
          <w:sz w:val="22"/>
          <w:szCs w:val="22"/>
        </w:rPr>
        <w:t xml:space="preserve">Gender Differences in Smoking Relapse In A Behavioral Counseling and Placebo-Controlled </w:t>
      </w:r>
      <w:proofErr w:type="spellStart"/>
      <w:r w:rsidRPr="00E86D7C">
        <w:rPr>
          <w:i/>
          <w:iCs/>
          <w:sz w:val="22"/>
          <w:szCs w:val="22"/>
        </w:rPr>
        <w:t>Buproprion</w:t>
      </w:r>
      <w:proofErr w:type="spellEnd"/>
      <w:r w:rsidRPr="00E86D7C">
        <w:rPr>
          <w:i/>
          <w:iCs/>
          <w:sz w:val="22"/>
          <w:szCs w:val="22"/>
        </w:rPr>
        <w:t xml:space="preserve"> Trial.</w:t>
      </w:r>
      <w:r w:rsidRPr="00E86D7C">
        <w:rPr>
          <w:sz w:val="22"/>
          <w:szCs w:val="22"/>
        </w:rPr>
        <w:t xml:space="preserve"> Accepted for paper presentation, Society for Nicotine and Tobacco Research (SRNT), Savannah.</w:t>
      </w:r>
    </w:p>
    <w:p w14:paraId="5E89706D" w14:textId="77777777" w:rsidR="002A546C" w:rsidRPr="00E86D7C" w:rsidRDefault="002A546C" w:rsidP="002A546C">
      <w:pPr>
        <w:autoSpaceDE w:val="0"/>
        <w:autoSpaceDN w:val="0"/>
        <w:adjustRightInd w:val="0"/>
        <w:ind w:left="360"/>
        <w:rPr>
          <w:sz w:val="22"/>
          <w:szCs w:val="22"/>
        </w:rPr>
      </w:pPr>
    </w:p>
    <w:p w14:paraId="59AADEE9" w14:textId="77777777" w:rsidR="002A546C" w:rsidRPr="00E86D7C" w:rsidRDefault="002A546C" w:rsidP="002A546C">
      <w:pPr>
        <w:numPr>
          <w:ilvl w:val="0"/>
          <w:numId w:val="11"/>
        </w:numPr>
        <w:autoSpaceDE w:val="0"/>
        <w:autoSpaceDN w:val="0"/>
        <w:adjustRightInd w:val="0"/>
        <w:spacing w:after="0"/>
        <w:ind w:left="360"/>
        <w:rPr>
          <w:sz w:val="22"/>
          <w:szCs w:val="22"/>
        </w:rPr>
      </w:pPr>
      <w:r w:rsidRPr="00E86D7C">
        <w:rPr>
          <w:sz w:val="22"/>
          <w:szCs w:val="22"/>
        </w:rPr>
        <w:t xml:space="preserve">Collins, </w:t>
      </w:r>
      <w:proofErr w:type="spellStart"/>
      <w:r w:rsidRPr="00E86D7C">
        <w:rPr>
          <w:sz w:val="22"/>
          <w:szCs w:val="22"/>
        </w:rPr>
        <w:t>Hovell</w:t>
      </w:r>
      <w:proofErr w:type="spellEnd"/>
      <w:r w:rsidRPr="00E86D7C">
        <w:rPr>
          <w:sz w:val="22"/>
          <w:szCs w:val="22"/>
        </w:rPr>
        <w:t xml:space="preserve">, </w:t>
      </w:r>
      <w:r w:rsidRPr="00E86D7C">
        <w:rPr>
          <w:b/>
          <w:bCs/>
          <w:sz w:val="22"/>
          <w:szCs w:val="22"/>
        </w:rPr>
        <w:t>Patterson</w:t>
      </w:r>
      <w:r w:rsidRPr="00E86D7C">
        <w:rPr>
          <w:sz w:val="22"/>
          <w:szCs w:val="22"/>
        </w:rPr>
        <w:t xml:space="preserve">, </w:t>
      </w:r>
      <w:proofErr w:type="spellStart"/>
      <w:r w:rsidRPr="00E86D7C">
        <w:rPr>
          <w:sz w:val="22"/>
          <w:szCs w:val="22"/>
        </w:rPr>
        <w:t>Wahlgren</w:t>
      </w:r>
      <w:proofErr w:type="spellEnd"/>
      <w:r w:rsidRPr="00E86D7C">
        <w:rPr>
          <w:sz w:val="22"/>
          <w:szCs w:val="22"/>
        </w:rPr>
        <w:t xml:space="preserve">, Meltzer, Meltzer, </w:t>
      </w:r>
      <w:proofErr w:type="gramStart"/>
      <w:r w:rsidRPr="00E86D7C">
        <w:rPr>
          <w:sz w:val="22"/>
          <w:szCs w:val="22"/>
        </w:rPr>
        <w:t xml:space="preserve">Matt, </w:t>
      </w:r>
      <w:proofErr w:type="spellStart"/>
      <w:r w:rsidRPr="00E86D7C">
        <w:rPr>
          <w:sz w:val="22"/>
          <w:szCs w:val="22"/>
        </w:rPr>
        <w:t>Hofstetter</w:t>
      </w:r>
      <w:proofErr w:type="spellEnd"/>
      <w:r w:rsidRPr="00E86D7C">
        <w:rPr>
          <w:sz w:val="22"/>
          <w:szCs w:val="22"/>
        </w:rPr>
        <w:t xml:space="preserve"> (2002) </w:t>
      </w:r>
      <w:r w:rsidRPr="00E86D7C">
        <w:rPr>
          <w:i/>
          <w:iCs/>
          <w:sz w:val="22"/>
          <w:szCs w:val="22"/>
        </w:rPr>
        <w:t>Family life-events of low SES Hispanic smokers with an asthmatic child</w:t>
      </w:r>
      <w:proofErr w:type="gramEnd"/>
      <w:r w:rsidRPr="00E86D7C">
        <w:rPr>
          <w:i/>
          <w:iCs/>
          <w:sz w:val="22"/>
          <w:szCs w:val="22"/>
        </w:rPr>
        <w:t>: prevalence and relationships to outcome in an ETS-reduction trial.</w:t>
      </w:r>
      <w:r w:rsidRPr="00E86D7C">
        <w:rPr>
          <w:sz w:val="22"/>
          <w:szCs w:val="22"/>
        </w:rPr>
        <w:t xml:space="preserve">  </w:t>
      </w:r>
    </w:p>
    <w:p w14:paraId="0B367E45" w14:textId="77777777" w:rsidR="002A546C" w:rsidRPr="00E86D7C" w:rsidRDefault="002A546C" w:rsidP="002A546C">
      <w:pPr>
        <w:ind w:left="360"/>
        <w:rPr>
          <w:sz w:val="22"/>
          <w:szCs w:val="22"/>
        </w:rPr>
      </w:pPr>
    </w:p>
    <w:p w14:paraId="4496C694" w14:textId="77777777" w:rsidR="002A546C" w:rsidRPr="00E86D7C" w:rsidRDefault="002A546C" w:rsidP="002A546C">
      <w:pPr>
        <w:numPr>
          <w:ilvl w:val="0"/>
          <w:numId w:val="11"/>
        </w:numPr>
        <w:spacing w:after="0"/>
        <w:ind w:left="360"/>
        <w:rPr>
          <w:sz w:val="22"/>
          <w:szCs w:val="22"/>
        </w:rPr>
      </w:pPr>
      <w:r w:rsidRPr="00E86D7C">
        <w:rPr>
          <w:sz w:val="22"/>
          <w:szCs w:val="22"/>
        </w:rPr>
        <w:t xml:space="preserve">Miller, Gray, </w:t>
      </w:r>
      <w:r w:rsidRPr="00E86D7C">
        <w:rPr>
          <w:b/>
          <w:bCs/>
          <w:sz w:val="22"/>
          <w:szCs w:val="22"/>
        </w:rPr>
        <w:t>Patterson</w:t>
      </w:r>
      <w:r w:rsidRPr="00E86D7C">
        <w:rPr>
          <w:sz w:val="22"/>
          <w:szCs w:val="22"/>
        </w:rPr>
        <w:t xml:space="preserve">, Knowles, </w:t>
      </w:r>
      <w:proofErr w:type="spellStart"/>
      <w:r w:rsidRPr="00E86D7C">
        <w:rPr>
          <w:sz w:val="22"/>
          <w:szCs w:val="22"/>
        </w:rPr>
        <w:t>Tahin</w:t>
      </w:r>
      <w:proofErr w:type="spellEnd"/>
      <w:r w:rsidRPr="00E86D7C">
        <w:rPr>
          <w:sz w:val="22"/>
          <w:szCs w:val="22"/>
        </w:rPr>
        <w:t xml:space="preserve">, </w:t>
      </w:r>
      <w:proofErr w:type="spellStart"/>
      <w:r w:rsidRPr="00E86D7C">
        <w:rPr>
          <w:sz w:val="22"/>
          <w:szCs w:val="22"/>
        </w:rPr>
        <w:t>Buzaglo</w:t>
      </w:r>
      <w:proofErr w:type="spellEnd"/>
      <w:r w:rsidRPr="00E86D7C">
        <w:rPr>
          <w:sz w:val="22"/>
          <w:szCs w:val="22"/>
        </w:rPr>
        <w:t xml:space="preserve"> (2001). </w:t>
      </w:r>
      <w:r w:rsidRPr="00E86D7C">
        <w:rPr>
          <w:i/>
          <w:iCs/>
          <w:sz w:val="22"/>
          <w:szCs w:val="22"/>
        </w:rPr>
        <w:t>Smoking Cessation for Women at Risk for Cervical Cancer.</w:t>
      </w:r>
      <w:r w:rsidRPr="00E86D7C">
        <w:rPr>
          <w:sz w:val="22"/>
          <w:szCs w:val="22"/>
        </w:rPr>
        <w:t xml:space="preserve">  Pennsylvania Public Health Association Annual Conference, Philadelphia.</w:t>
      </w:r>
    </w:p>
    <w:p w14:paraId="674CE75E" w14:textId="77777777" w:rsidR="002A546C" w:rsidRPr="00E86D7C" w:rsidRDefault="002A546C" w:rsidP="002A546C">
      <w:pPr>
        <w:ind w:left="360" w:hanging="1440"/>
        <w:rPr>
          <w:sz w:val="22"/>
          <w:szCs w:val="22"/>
        </w:rPr>
      </w:pPr>
    </w:p>
    <w:p w14:paraId="0C54E58E" w14:textId="77777777" w:rsidR="002A546C" w:rsidRPr="00E86D7C" w:rsidRDefault="002A546C" w:rsidP="002A546C">
      <w:pPr>
        <w:numPr>
          <w:ilvl w:val="0"/>
          <w:numId w:val="11"/>
        </w:numPr>
        <w:spacing w:after="0"/>
        <w:ind w:left="360"/>
        <w:rPr>
          <w:sz w:val="22"/>
          <w:szCs w:val="22"/>
        </w:rPr>
      </w:pPr>
      <w:r w:rsidRPr="00E86D7C">
        <w:rPr>
          <w:b/>
          <w:sz w:val="22"/>
          <w:szCs w:val="22"/>
        </w:rPr>
        <w:t>Patterson</w:t>
      </w:r>
      <w:r w:rsidRPr="00E86D7C">
        <w:rPr>
          <w:sz w:val="22"/>
          <w:szCs w:val="22"/>
        </w:rPr>
        <w:t xml:space="preserve"> and Gray (2000). </w:t>
      </w:r>
      <w:r w:rsidRPr="00E86D7C">
        <w:rPr>
          <w:i/>
          <w:sz w:val="22"/>
          <w:szCs w:val="22"/>
        </w:rPr>
        <w:t>The Development of a Targeted Printed Cancer Education Material (PCEM) to Promote Smoking Cessation among Women at Risk for Cervical Cancer.</w:t>
      </w:r>
      <w:r w:rsidRPr="00E86D7C">
        <w:rPr>
          <w:sz w:val="22"/>
          <w:szCs w:val="22"/>
        </w:rPr>
        <w:t xml:space="preserve">  Community Prevention in Women’s Health Conference, National Institutes of Health, Bethesda, Maryland. </w:t>
      </w:r>
    </w:p>
    <w:p w14:paraId="2FF73B59" w14:textId="77777777" w:rsidR="002A546C" w:rsidRPr="00E86D7C" w:rsidRDefault="002A546C" w:rsidP="002A546C">
      <w:pPr>
        <w:ind w:left="360" w:hanging="1440"/>
        <w:rPr>
          <w:b/>
          <w:sz w:val="22"/>
          <w:szCs w:val="22"/>
        </w:rPr>
      </w:pPr>
    </w:p>
    <w:p w14:paraId="3AAC991A" w14:textId="77777777" w:rsidR="002A546C" w:rsidRPr="00E86D7C" w:rsidRDefault="002A546C" w:rsidP="002A546C">
      <w:pPr>
        <w:numPr>
          <w:ilvl w:val="0"/>
          <w:numId w:val="11"/>
        </w:numPr>
        <w:spacing w:after="0"/>
        <w:ind w:left="360"/>
        <w:rPr>
          <w:sz w:val="22"/>
          <w:szCs w:val="22"/>
        </w:rPr>
      </w:pPr>
      <w:proofErr w:type="spellStart"/>
      <w:r w:rsidRPr="00E86D7C">
        <w:rPr>
          <w:sz w:val="22"/>
          <w:szCs w:val="22"/>
        </w:rPr>
        <w:t>Diefenbach</w:t>
      </w:r>
      <w:proofErr w:type="spellEnd"/>
      <w:r w:rsidRPr="00E86D7C">
        <w:rPr>
          <w:sz w:val="22"/>
          <w:szCs w:val="22"/>
        </w:rPr>
        <w:t xml:space="preserve">, Green, </w:t>
      </w:r>
      <w:r w:rsidRPr="00E86D7C">
        <w:rPr>
          <w:b/>
          <w:sz w:val="22"/>
          <w:szCs w:val="22"/>
        </w:rPr>
        <w:t>Patterson</w:t>
      </w:r>
      <w:r w:rsidRPr="00E86D7C">
        <w:rPr>
          <w:sz w:val="22"/>
          <w:szCs w:val="22"/>
        </w:rPr>
        <w:t xml:space="preserve">, Gray, Miller (1999).  </w:t>
      </w:r>
      <w:r w:rsidRPr="00E86D7C">
        <w:rPr>
          <w:i/>
          <w:sz w:val="22"/>
          <w:szCs w:val="22"/>
        </w:rPr>
        <w:t xml:space="preserve">Developing Printed Educational Materials for Low-Income, Minority Populations. </w:t>
      </w:r>
      <w:r w:rsidRPr="00E86D7C">
        <w:rPr>
          <w:sz w:val="22"/>
          <w:szCs w:val="22"/>
        </w:rPr>
        <w:t>Tobacco Prevention and Control Conference, Fox Chase Cancer Center.</w:t>
      </w:r>
    </w:p>
    <w:p w14:paraId="0A7A5723" w14:textId="77777777" w:rsidR="002A546C" w:rsidRPr="00E86D7C" w:rsidRDefault="002A546C" w:rsidP="002A546C">
      <w:pPr>
        <w:rPr>
          <w:sz w:val="22"/>
          <w:szCs w:val="22"/>
        </w:rPr>
      </w:pPr>
    </w:p>
    <w:p w14:paraId="126D8148" w14:textId="77777777" w:rsidR="002A546C" w:rsidRPr="00E86D7C" w:rsidRDefault="002A546C" w:rsidP="002A546C">
      <w:pPr>
        <w:rPr>
          <w:b/>
          <w:sz w:val="22"/>
          <w:szCs w:val="22"/>
          <w:u w:val="single"/>
        </w:rPr>
      </w:pPr>
      <w:r w:rsidRPr="00E86D7C">
        <w:rPr>
          <w:b/>
          <w:sz w:val="22"/>
          <w:szCs w:val="22"/>
          <w:u w:val="single"/>
        </w:rPr>
        <w:t>Invited Talks</w:t>
      </w:r>
    </w:p>
    <w:p w14:paraId="0E05570A" w14:textId="77777777" w:rsidR="002A546C" w:rsidRPr="00E86D7C" w:rsidRDefault="002A546C" w:rsidP="002A546C">
      <w:pPr>
        <w:numPr>
          <w:ilvl w:val="0"/>
          <w:numId w:val="13"/>
        </w:numPr>
        <w:spacing w:after="0"/>
        <w:rPr>
          <w:sz w:val="22"/>
          <w:szCs w:val="22"/>
        </w:rPr>
      </w:pPr>
      <w:r w:rsidRPr="00E86D7C">
        <w:rPr>
          <w:b/>
          <w:sz w:val="22"/>
          <w:szCs w:val="22"/>
        </w:rPr>
        <w:t xml:space="preserve">Patterson, F </w:t>
      </w:r>
      <w:r w:rsidRPr="00E86D7C">
        <w:rPr>
          <w:sz w:val="22"/>
          <w:szCs w:val="22"/>
        </w:rPr>
        <w:t>and Peters, J</w:t>
      </w:r>
      <w:r w:rsidRPr="00E86D7C">
        <w:rPr>
          <w:b/>
          <w:sz w:val="22"/>
          <w:szCs w:val="22"/>
        </w:rPr>
        <w:t xml:space="preserve"> </w:t>
      </w:r>
      <w:r w:rsidRPr="00E86D7C">
        <w:rPr>
          <w:sz w:val="22"/>
          <w:szCs w:val="22"/>
        </w:rPr>
        <w:t xml:space="preserve">(February, 2013). </w:t>
      </w:r>
      <w:r w:rsidRPr="00E86D7C">
        <w:rPr>
          <w:i/>
          <w:sz w:val="22"/>
          <w:szCs w:val="22"/>
        </w:rPr>
        <w:t>The Philadelphia YRBS: Trends in Adolescent Health Behavior, 1991-2011</w:t>
      </w:r>
      <w:r w:rsidRPr="00E86D7C">
        <w:rPr>
          <w:sz w:val="22"/>
          <w:szCs w:val="22"/>
        </w:rPr>
        <w:t xml:space="preserve"> Conference for the Philadelphia Federation of Teachers Health and Welfare Fund, Philadelphia, PA. </w:t>
      </w:r>
    </w:p>
    <w:p w14:paraId="7DE8D0BA" w14:textId="77777777" w:rsidR="002A546C" w:rsidRPr="00E86D7C" w:rsidRDefault="002A546C" w:rsidP="002A546C">
      <w:pPr>
        <w:ind w:left="360"/>
        <w:rPr>
          <w:sz w:val="22"/>
          <w:szCs w:val="22"/>
        </w:rPr>
      </w:pPr>
    </w:p>
    <w:p w14:paraId="679C7551" w14:textId="77777777" w:rsidR="002A546C" w:rsidRPr="00E86D7C" w:rsidRDefault="002A546C" w:rsidP="002A546C">
      <w:pPr>
        <w:numPr>
          <w:ilvl w:val="0"/>
          <w:numId w:val="13"/>
        </w:numPr>
        <w:spacing w:after="0"/>
        <w:rPr>
          <w:sz w:val="22"/>
          <w:szCs w:val="22"/>
        </w:rPr>
      </w:pPr>
      <w:r w:rsidRPr="00E86D7C">
        <w:rPr>
          <w:b/>
          <w:sz w:val="22"/>
          <w:szCs w:val="22"/>
        </w:rPr>
        <w:t>Patterson, F</w:t>
      </w:r>
      <w:r w:rsidRPr="00E86D7C">
        <w:rPr>
          <w:sz w:val="22"/>
          <w:szCs w:val="22"/>
        </w:rPr>
        <w:t xml:space="preserve"> (February, 2013). </w:t>
      </w:r>
      <w:r w:rsidRPr="00E86D7C">
        <w:rPr>
          <w:i/>
          <w:sz w:val="22"/>
          <w:szCs w:val="22"/>
        </w:rPr>
        <w:t>Behavioral Risk Factors for Sexually Transmitted Diseases in Philadelphia High School Students</w:t>
      </w:r>
      <w:r w:rsidRPr="00E86D7C">
        <w:rPr>
          <w:sz w:val="22"/>
          <w:szCs w:val="22"/>
        </w:rPr>
        <w:t>. AIDS Prevention Group, University of Pennsylvania.</w:t>
      </w:r>
    </w:p>
    <w:p w14:paraId="784D871A" w14:textId="77777777" w:rsidR="002A546C" w:rsidRPr="00E86D7C" w:rsidRDefault="002A546C" w:rsidP="002A546C">
      <w:pPr>
        <w:ind w:left="360"/>
        <w:rPr>
          <w:b/>
          <w:sz w:val="22"/>
          <w:szCs w:val="22"/>
        </w:rPr>
      </w:pPr>
    </w:p>
    <w:p w14:paraId="5144F91D" w14:textId="77777777" w:rsidR="002A546C" w:rsidRPr="00E86D7C" w:rsidRDefault="002A546C" w:rsidP="002A546C">
      <w:pPr>
        <w:numPr>
          <w:ilvl w:val="0"/>
          <w:numId w:val="13"/>
        </w:numPr>
        <w:spacing w:after="0"/>
        <w:rPr>
          <w:sz w:val="22"/>
          <w:szCs w:val="22"/>
        </w:rPr>
      </w:pPr>
      <w:r w:rsidRPr="00E86D7C">
        <w:rPr>
          <w:b/>
          <w:sz w:val="22"/>
          <w:szCs w:val="22"/>
        </w:rPr>
        <w:t>Patterson, F</w:t>
      </w:r>
      <w:r w:rsidRPr="00E86D7C">
        <w:rPr>
          <w:sz w:val="22"/>
          <w:szCs w:val="22"/>
        </w:rPr>
        <w:t xml:space="preserve"> (September, 2012). </w:t>
      </w:r>
      <w:r w:rsidRPr="00E86D7C">
        <w:rPr>
          <w:i/>
          <w:sz w:val="22"/>
          <w:szCs w:val="22"/>
        </w:rPr>
        <w:t>Physical Activity as a Treatment for Nicotine Dependence</w:t>
      </w:r>
      <w:r w:rsidRPr="00E86D7C">
        <w:rPr>
          <w:sz w:val="22"/>
          <w:szCs w:val="22"/>
        </w:rPr>
        <w:t>. Fox Chase Cancer Center, Population Science Division</w:t>
      </w:r>
    </w:p>
    <w:p w14:paraId="5E15B35C" w14:textId="77777777" w:rsidR="002A546C" w:rsidRPr="00E86D7C" w:rsidRDefault="002A546C" w:rsidP="002A546C">
      <w:pPr>
        <w:ind w:left="360"/>
        <w:rPr>
          <w:sz w:val="22"/>
          <w:szCs w:val="22"/>
        </w:rPr>
      </w:pPr>
    </w:p>
    <w:p w14:paraId="018ECADC" w14:textId="77777777" w:rsidR="002A546C" w:rsidRPr="00E86D7C" w:rsidRDefault="002A546C" w:rsidP="002A546C">
      <w:pPr>
        <w:numPr>
          <w:ilvl w:val="0"/>
          <w:numId w:val="13"/>
        </w:numPr>
        <w:spacing w:after="0"/>
        <w:rPr>
          <w:sz w:val="22"/>
          <w:szCs w:val="22"/>
        </w:rPr>
      </w:pPr>
      <w:r w:rsidRPr="00E86D7C">
        <w:rPr>
          <w:b/>
          <w:sz w:val="22"/>
          <w:szCs w:val="22"/>
        </w:rPr>
        <w:t>Patterson, F</w:t>
      </w:r>
      <w:r w:rsidRPr="00E86D7C">
        <w:rPr>
          <w:sz w:val="22"/>
          <w:szCs w:val="22"/>
        </w:rPr>
        <w:t xml:space="preserve"> (December, 2012). </w:t>
      </w:r>
      <w:r w:rsidRPr="00E86D7C">
        <w:rPr>
          <w:i/>
          <w:sz w:val="22"/>
          <w:szCs w:val="22"/>
        </w:rPr>
        <w:t>Sexual Risk Behaviors among Philadelphia High School Students, 1991 – 2011, Findings from the Youth Risk Behavior Survey</w:t>
      </w:r>
      <w:r w:rsidRPr="00E86D7C">
        <w:rPr>
          <w:sz w:val="22"/>
          <w:szCs w:val="22"/>
        </w:rPr>
        <w:t>. Connect to Protect Working Group, Children’s Hospital of Philadelphia.</w:t>
      </w:r>
    </w:p>
    <w:p w14:paraId="5E0905C1" w14:textId="77777777" w:rsidR="002A546C" w:rsidRPr="00E86D7C" w:rsidRDefault="002A546C" w:rsidP="002A546C">
      <w:pPr>
        <w:rPr>
          <w:sz w:val="22"/>
          <w:szCs w:val="22"/>
        </w:rPr>
      </w:pPr>
    </w:p>
    <w:p w14:paraId="1B2EA0EC" w14:textId="77777777" w:rsidR="002A546C" w:rsidRPr="00E86D7C" w:rsidRDefault="002A546C" w:rsidP="002A546C">
      <w:pPr>
        <w:autoSpaceDE w:val="0"/>
        <w:autoSpaceDN w:val="0"/>
        <w:adjustRightInd w:val="0"/>
        <w:rPr>
          <w:b/>
          <w:sz w:val="22"/>
          <w:szCs w:val="22"/>
          <w:u w:val="single"/>
        </w:rPr>
      </w:pPr>
      <w:r w:rsidRPr="00E86D7C">
        <w:rPr>
          <w:b/>
          <w:sz w:val="22"/>
          <w:szCs w:val="22"/>
          <w:u w:val="single"/>
        </w:rPr>
        <w:t>Student Mentored Presentations</w:t>
      </w:r>
    </w:p>
    <w:p w14:paraId="66E03A93" w14:textId="77777777" w:rsidR="002A546C" w:rsidRPr="00E86D7C" w:rsidRDefault="002A546C" w:rsidP="002A546C">
      <w:pPr>
        <w:numPr>
          <w:ilvl w:val="0"/>
          <w:numId w:val="12"/>
        </w:numPr>
        <w:spacing w:after="0"/>
        <w:ind w:left="360"/>
        <w:rPr>
          <w:sz w:val="22"/>
          <w:szCs w:val="22"/>
        </w:rPr>
      </w:pPr>
      <w:proofErr w:type="spellStart"/>
      <w:r w:rsidRPr="00E86D7C">
        <w:rPr>
          <w:sz w:val="22"/>
          <w:szCs w:val="22"/>
        </w:rPr>
        <w:t>Halenar</w:t>
      </w:r>
      <w:proofErr w:type="spellEnd"/>
      <w:r w:rsidRPr="00E86D7C">
        <w:rPr>
          <w:sz w:val="22"/>
          <w:szCs w:val="22"/>
        </w:rPr>
        <w:t xml:space="preserve">, M. J., </w:t>
      </w:r>
      <w:proofErr w:type="spellStart"/>
      <w:r w:rsidRPr="00E86D7C">
        <w:rPr>
          <w:sz w:val="22"/>
          <w:szCs w:val="22"/>
        </w:rPr>
        <w:t>Lenhart</w:t>
      </w:r>
      <w:proofErr w:type="spellEnd"/>
      <w:r w:rsidRPr="00E86D7C">
        <w:rPr>
          <w:sz w:val="22"/>
          <w:szCs w:val="22"/>
        </w:rPr>
        <w:t xml:space="preserve">, C., </w:t>
      </w:r>
      <w:proofErr w:type="spellStart"/>
      <w:r w:rsidRPr="00E86D7C">
        <w:rPr>
          <w:sz w:val="22"/>
          <w:szCs w:val="22"/>
        </w:rPr>
        <w:t>Kaylor</w:t>
      </w:r>
      <w:proofErr w:type="spellEnd"/>
      <w:r w:rsidRPr="00E86D7C">
        <w:rPr>
          <w:sz w:val="22"/>
          <w:szCs w:val="22"/>
        </w:rPr>
        <w:t xml:space="preserve">, C., </w:t>
      </w:r>
      <w:proofErr w:type="spellStart"/>
      <w:r w:rsidRPr="00E86D7C">
        <w:rPr>
          <w:sz w:val="22"/>
          <w:szCs w:val="22"/>
        </w:rPr>
        <w:t>Komaroff</w:t>
      </w:r>
      <w:proofErr w:type="spellEnd"/>
      <w:r w:rsidRPr="00E86D7C">
        <w:rPr>
          <w:sz w:val="22"/>
          <w:szCs w:val="22"/>
        </w:rPr>
        <w:t xml:space="preserve">, E., &amp; </w:t>
      </w:r>
      <w:r w:rsidRPr="00E86D7C">
        <w:rPr>
          <w:b/>
          <w:sz w:val="22"/>
          <w:szCs w:val="22"/>
        </w:rPr>
        <w:t>Patterson, F.</w:t>
      </w:r>
      <w:r w:rsidRPr="00E86D7C">
        <w:rPr>
          <w:sz w:val="22"/>
          <w:szCs w:val="22"/>
        </w:rPr>
        <w:t xml:space="preserve"> (2012, May 16). </w:t>
      </w:r>
      <w:r w:rsidRPr="00E86D7C">
        <w:rPr>
          <w:i/>
          <w:iCs/>
          <w:sz w:val="22"/>
          <w:szCs w:val="22"/>
        </w:rPr>
        <w:t xml:space="preserve">Does the association between built environment and adolescent physical activity vary by gender? </w:t>
      </w:r>
      <w:r w:rsidRPr="00E86D7C">
        <w:rPr>
          <w:sz w:val="22"/>
          <w:szCs w:val="22"/>
        </w:rPr>
        <w:t xml:space="preserve"> Poster presented at the College of Physicians, Philadelphia.</w:t>
      </w:r>
    </w:p>
    <w:p w14:paraId="43340620" w14:textId="77777777" w:rsidR="002A546C" w:rsidRPr="00E86D7C" w:rsidRDefault="002A546C" w:rsidP="002A546C">
      <w:pPr>
        <w:ind w:left="360"/>
        <w:rPr>
          <w:color w:val="222222"/>
          <w:sz w:val="22"/>
          <w:szCs w:val="22"/>
          <w:shd w:val="clear" w:color="auto" w:fill="FFFFFF"/>
        </w:rPr>
      </w:pPr>
    </w:p>
    <w:p w14:paraId="3DDBC29B" w14:textId="77777777" w:rsidR="002A546C" w:rsidRPr="00E86D7C" w:rsidRDefault="002A546C" w:rsidP="002A546C">
      <w:pPr>
        <w:numPr>
          <w:ilvl w:val="0"/>
          <w:numId w:val="10"/>
        </w:numPr>
        <w:spacing w:after="0"/>
        <w:ind w:left="360"/>
        <w:rPr>
          <w:color w:val="222222"/>
          <w:sz w:val="22"/>
          <w:szCs w:val="22"/>
          <w:shd w:val="clear" w:color="auto" w:fill="FFFFFF"/>
        </w:rPr>
      </w:pPr>
      <w:proofErr w:type="spellStart"/>
      <w:r w:rsidRPr="00E86D7C">
        <w:rPr>
          <w:color w:val="222222"/>
          <w:sz w:val="22"/>
          <w:szCs w:val="22"/>
          <w:shd w:val="clear" w:color="auto" w:fill="FFFFFF"/>
        </w:rPr>
        <w:t>Echeverri</w:t>
      </w:r>
      <w:proofErr w:type="spellEnd"/>
      <w:r w:rsidRPr="00E86D7C">
        <w:rPr>
          <w:color w:val="222222"/>
          <w:sz w:val="22"/>
          <w:szCs w:val="22"/>
          <w:shd w:val="clear" w:color="auto" w:fill="FFFFFF"/>
        </w:rPr>
        <w:t xml:space="preserve">, A., Allen, L., </w:t>
      </w:r>
      <w:proofErr w:type="spellStart"/>
      <w:r w:rsidRPr="00E86D7C">
        <w:rPr>
          <w:color w:val="222222"/>
          <w:sz w:val="22"/>
          <w:szCs w:val="22"/>
          <w:shd w:val="clear" w:color="auto" w:fill="FFFFFF"/>
        </w:rPr>
        <w:t>Lenhart</w:t>
      </w:r>
      <w:proofErr w:type="spellEnd"/>
      <w:r w:rsidRPr="00E86D7C">
        <w:rPr>
          <w:color w:val="222222"/>
          <w:sz w:val="22"/>
          <w:szCs w:val="22"/>
          <w:shd w:val="clear" w:color="auto" w:fill="FFFFFF"/>
        </w:rPr>
        <w:t xml:space="preserve">, C. M., </w:t>
      </w:r>
      <w:proofErr w:type="spellStart"/>
      <w:r w:rsidRPr="00E86D7C">
        <w:rPr>
          <w:color w:val="222222"/>
          <w:sz w:val="22"/>
          <w:szCs w:val="22"/>
          <w:shd w:val="clear" w:color="auto" w:fill="FFFFFF"/>
        </w:rPr>
        <w:t>Manjelievskaia</w:t>
      </w:r>
      <w:proofErr w:type="spellEnd"/>
      <w:r w:rsidRPr="00E86D7C">
        <w:rPr>
          <w:color w:val="222222"/>
          <w:sz w:val="22"/>
          <w:szCs w:val="22"/>
          <w:shd w:val="clear" w:color="auto" w:fill="FFFFFF"/>
        </w:rPr>
        <w:t xml:space="preserve">, J., Bauer, K. W., Peters, J., </w:t>
      </w:r>
      <w:r w:rsidRPr="00E86D7C">
        <w:rPr>
          <w:b/>
          <w:color w:val="222222"/>
          <w:sz w:val="22"/>
          <w:szCs w:val="22"/>
          <w:shd w:val="clear" w:color="auto" w:fill="FFFFFF"/>
        </w:rPr>
        <w:t>&amp; Patterson, F.</w:t>
      </w:r>
      <w:r w:rsidRPr="00E86D7C">
        <w:rPr>
          <w:color w:val="222222"/>
          <w:sz w:val="22"/>
          <w:szCs w:val="22"/>
          <w:shd w:val="clear" w:color="auto" w:fill="FFFFFF"/>
        </w:rPr>
        <w:t xml:space="preserve"> (2013, April 23)</w:t>
      </w:r>
      <w:proofErr w:type="gramStart"/>
      <w:r w:rsidRPr="00E86D7C">
        <w:rPr>
          <w:color w:val="222222"/>
          <w:sz w:val="22"/>
          <w:szCs w:val="22"/>
          <w:shd w:val="clear" w:color="auto" w:fill="FFFFFF"/>
        </w:rPr>
        <w:t>.</w:t>
      </w:r>
      <w:r w:rsidRPr="00E86D7C">
        <w:rPr>
          <w:i/>
          <w:iCs/>
          <w:color w:val="222222"/>
          <w:sz w:val="22"/>
          <w:szCs w:val="22"/>
          <w:shd w:val="clear" w:color="auto" w:fill="FFFFFF"/>
        </w:rPr>
        <w:t>Cardiovascular</w:t>
      </w:r>
      <w:proofErr w:type="gramEnd"/>
      <w:r w:rsidRPr="00E86D7C">
        <w:rPr>
          <w:i/>
          <w:iCs/>
          <w:color w:val="222222"/>
          <w:sz w:val="22"/>
          <w:szCs w:val="22"/>
          <w:shd w:val="clear" w:color="auto" w:fill="FFFFFF"/>
        </w:rPr>
        <w:t xml:space="preserve"> Health among Philadelphia Adolescents: Analysis of Youth Risk Behavior Data, 2011</w:t>
      </w:r>
      <w:r w:rsidRPr="00E86D7C">
        <w:rPr>
          <w:color w:val="222222"/>
          <w:sz w:val="22"/>
          <w:szCs w:val="22"/>
          <w:shd w:val="clear" w:color="auto" w:fill="FFFFFF"/>
        </w:rPr>
        <w:t>. Poster presented at the Temple Undergraduate Research Forum – Creative Works Symposium, Temple University.</w:t>
      </w:r>
    </w:p>
    <w:p w14:paraId="32C58B00" w14:textId="77777777" w:rsidR="002A546C" w:rsidRPr="00E86D7C" w:rsidRDefault="002A546C" w:rsidP="002A546C">
      <w:pPr>
        <w:ind w:left="360"/>
        <w:rPr>
          <w:color w:val="222222"/>
          <w:sz w:val="22"/>
          <w:szCs w:val="22"/>
          <w:shd w:val="clear" w:color="auto" w:fill="FFFFFF"/>
        </w:rPr>
      </w:pPr>
    </w:p>
    <w:p w14:paraId="5F725EE8" w14:textId="77777777" w:rsidR="002A546C" w:rsidRPr="00E86D7C" w:rsidRDefault="002A546C" w:rsidP="002A546C">
      <w:pPr>
        <w:numPr>
          <w:ilvl w:val="0"/>
          <w:numId w:val="10"/>
        </w:numPr>
        <w:spacing w:after="0"/>
        <w:ind w:left="360"/>
        <w:rPr>
          <w:sz w:val="22"/>
          <w:szCs w:val="22"/>
        </w:rPr>
      </w:pPr>
      <w:proofErr w:type="spellStart"/>
      <w:r w:rsidRPr="00E86D7C">
        <w:rPr>
          <w:sz w:val="22"/>
          <w:szCs w:val="22"/>
        </w:rPr>
        <w:t>Kratchman</w:t>
      </w:r>
      <w:proofErr w:type="spellEnd"/>
      <w:r w:rsidRPr="00E86D7C">
        <w:rPr>
          <w:sz w:val="22"/>
          <w:szCs w:val="22"/>
        </w:rPr>
        <w:t xml:space="preserve">, R., Collins, D., Allen, L., Carter, S., </w:t>
      </w:r>
      <w:proofErr w:type="spellStart"/>
      <w:r w:rsidRPr="00E86D7C">
        <w:rPr>
          <w:sz w:val="22"/>
          <w:szCs w:val="22"/>
        </w:rPr>
        <w:t>Masunungure</w:t>
      </w:r>
      <w:proofErr w:type="spellEnd"/>
      <w:r w:rsidRPr="00E86D7C">
        <w:rPr>
          <w:sz w:val="22"/>
          <w:szCs w:val="22"/>
        </w:rPr>
        <w:t>, D., Abdul-</w:t>
      </w:r>
      <w:proofErr w:type="spellStart"/>
      <w:r w:rsidRPr="00E86D7C">
        <w:rPr>
          <w:sz w:val="22"/>
          <w:szCs w:val="22"/>
        </w:rPr>
        <w:t>Latif</w:t>
      </w:r>
      <w:proofErr w:type="spellEnd"/>
      <w:r w:rsidRPr="00E86D7C">
        <w:rPr>
          <w:sz w:val="22"/>
          <w:szCs w:val="22"/>
        </w:rPr>
        <w:t xml:space="preserve">, S., Walker, A., &amp; </w:t>
      </w:r>
      <w:r w:rsidRPr="00E86D7C">
        <w:rPr>
          <w:b/>
          <w:sz w:val="22"/>
          <w:szCs w:val="22"/>
        </w:rPr>
        <w:t>Patterson, F.</w:t>
      </w:r>
      <w:r w:rsidRPr="00E86D7C">
        <w:rPr>
          <w:sz w:val="22"/>
          <w:szCs w:val="22"/>
        </w:rPr>
        <w:t xml:space="preserve"> (2013). </w:t>
      </w:r>
      <w:r w:rsidRPr="00E86D7C">
        <w:rPr>
          <w:i/>
          <w:iCs/>
          <w:sz w:val="22"/>
          <w:szCs w:val="22"/>
        </w:rPr>
        <w:t>Correlates of Attendance to a Community Based Heart Health Program.</w:t>
      </w:r>
      <w:r w:rsidRPr="00E86D7C">
        <w:rPr>
          <w:sz w:val="22"/>
          <w:szCs w:val="22"/>
        </w:rPr>
        <w:t xml:space="preserve"> Poster presented at the Temple Undergraduate Research Forum – Creative Works Symposium Temple University.</w:t>
      </w:r>
    </w:p>
    <w:p w14:paraId="41AFD74D" w14:textId="77777777" w:rsidR="002A546C" w:rsidRPr="00E86D7C" w:rsidRDefault="002A546C" w:rsidP="002A546C">
      <w:pPr>
        <w:ind w:left="360"/>
        <w:rPr>
          <w:sz w:val="22"/>
          <w:szCs w:val="22"/>
        </w:rPr>
      </w:pPr>
    </w:p>
    <w:p w14:paraId="11E389D4" w14:textId="77777777" w:rsidR="002A546C" w:rsidRPr="00E86D7C" w:rsidRDefault="002A546C" w:rsidP="002A546C">
      <w:pPr>
        <w:numPr>
          <w:ilvl w:val="0"/>
          <w:numId w:val="10"/>
        </w:numPr>
        <w:spacing w:after="0"/>
        <w:ind w:left="360"/>
        <w:rPr>
          <w:sz w:val="22"/>
          <w:szCs w:val="22"/>
        </w:rPr>
      </w:pPr>
      <w:proofErr w:type="spellStart"/>
      <w:r w:rsidRPr="00E86D7C">
        <w:rPr>
          <w:sz w:val="22"/>
          <w:szCs w:val="22"/>
        </w:rPr>
        <w:t>Masunungure</w:t>
      </w:r>
      <w:proofErr w:type="spellEnd"/>
      <w:r w:rsidRPr="00E86D7C">
        <w:rPr>
          <w:sz w:val="22"/>
          <w:szCs w:val="22"/>
        </w:rPr>
        <w:t>, D., Walker, A., Carter, S., Abdul-</w:t>
      </w:r>
      <w:proofErr w:type="spellStart"/>
      <w:r w:rsidRPr="00E86D7C">
        <w:rPr>
          <w:sz w:val="22"/>
          <w:szCs w:val="22"/>
        </w:rPr>
        <w:t>Latif</w:t>
      </w:r>
      <w:proofErr w:type="spellEnd"/>
      <w:r w:rsidRPr="00E86D7C">
        <w:rPr>
          <w:sz w:val="22"/>
          <w:szCs w:val="22"/>
        </w:rPr>
        <w:t xml:space="preserve">, S., </w:t>
      </w:r>
      <w:proofErr w:type="spellStart"/>
      <w:r w:rsidRPr="00E86D7C">
        <w:rPr>
          <w:sz w:val="22"/>
          <w:szCs w:val="22"/>
        </w:rPr>
        <w:t>Kratchman</w:t>
      </w:r>
      <w:proofErr w:type="spellEnd"/>
      <w:r w:rsidRPr="00E86D7C">
        <w:rPr>
          <w:sz w:val="22"/>
          <w:szCs w:val="22"/>
        </w:rPr>
        <w:t xml:space="preserve">, R., Collins, D., Allen, L., Brown, M.D., </w:t>
      </w:r>
      <w:r w:rsidRPr="00E86D7C">
        <w:rPr>
          <w:b/>
          <w:sz w:val="22"/>
          <w:szCs w:val="22"/>
        </w:rPr>
        <w:t>Patterson, F.</w:t>
      </w:r>
      <w:r w:rsidRPr="00E86D7C">
        <w:rPr>
          <w:sz w:val="22"/>
          <w:szCs w:val="22"/>
        </w:rPr>
        <w:t xml:space="preserve"> (2013). </w:t>
      </w:r>
      <w:r w:rsidRPr="00E86D7C">
        <w:rPr>
          <w:i/>
          <w:iCs/>
          <w:sz w:val="22"/>
          <w:szCs w:val="22"/>
        </w:rPr>
        <w:t>Association between Physical Activity and Perceived Stress: Results from a Pilot Study.</w:t>
      </w:r>
      <w:r w:rsidRPr="00E86D7C">
        <w:rPr>
          <w:sz w:val="22"/>
          <w:szCs w:val="22"/>
        </w:rPr>
        <w:t xml:space="preserve"> Poster presented at the Temple University Undergraduate Research Forum: Creative Works Symposium.</w:t>
      </w:r>
    </w:p>
    <w:p w14:paraId="612B5039" w14:textId="77777777" w:rsidR="002A546C" w:rsidRPr="00E86D7C" w:rsidRDefault="002A546C" w:rsidP="002A546C">
      <w:pPr>
        <w:ind w:left="360"/>
        <w:rPr>
          <w:sz w:val="22"/>
          <w:szCs w:val="22"/>
        </w:rPr>
      </w:pPr>
    </w:p>
    <w:p w14:paraId="55B17C1D" w14:textId="77777777" w:rsidR="002A546C" w:rsidRPr="00E86D7C" w:rsidRDefault="002A546C" w:rsidP="002A546C">
      <w:pPr>
        <w:numPr>
          <w:ilvl w:val="0"/>
          <w:numId w:val="10"/>
        </w:numPr>
        <w:autoSpaceDE w:val="0"/>
        <w:autoSpaceDN w:val="0"/>
        <w:adjustRightInd w:val="0"/>
        <w:spacing w:after="0"/>
        <w:ind w:left="360"/>
        <w:rPr>
          <w:sz w:val="22"/>
          <w:szCs w:val="22"/>
        </w:rPr>
      </w:pPr>
      <w:r w:rsidRPr="00E86D7C">
        <w:rPr>
          <w:sz w:val="22"/>
          <w:szCs w:val="22"/>
        </w:rPr>
        <w:t xml:space="preserve">Carter, S., </w:t>
      </w:r>
      <w:proofErr w:type="spellStart"/>
      <w:r w:rsidRPr="00E86D7C">
        <w:rPr>
          <w:sz w:val="22"/>
          <w:szCs w:val="22"/>
        </w:rPr>
        <w:t>Masunungure</w:t>
      </w:r>
      <w:proofErr w:type="spellEnd"/>
      <w:r w:rsidRPr="00E86D7C">
        <w:rPr>
          <w:sz w:val="22"/>
          <w:szCs w:val="22"/>
        </w:rPr>
        <w:t>, D., Walker, A., Abdul-</w:t>
      </w:r>
      <w:proofErr w:type="spellStart"/>
      <w:r w:rsidRPr="00E86D7C">
        <w:rPr>
          <w:sz w:val="22"/>
          <w:szCs w:val="22"/>
        </w:rPr>
        <w:t>Latif</w:t>
      </w:r>
      <w:proofErr w:type="spellEnd"/>
      <w:r w:rsidRPr="00E86D7C">
        <w:rPr>
          <w:sz w:val="22"/>
          <w:szCs w:val="22"/>
        </w:rPr>
        <w:t xml:space="preserve">, S., </w:t>
      </w:r>
      <w:proofErr w:type="spellStart"/>
      <w:r w:rsidRPr="00E86D7C">
        <w:rPr>
          <w:sz w:val="22"/>
          <w:szCs w:val="22"/>
        </w:rPr>
        <w:t>Kratchman</w:t>
      </w:r>
      <w:proofErr w:type="spellEnd"/>
      <w:r w:rsidRPr="00E86D7C">
        <w:rPr>
          <w:sz w:val="22"/>
          <w:szCs w:val="22"/>
        </w:rPr>
        <w:t xml:space="preserve">, R., Collins, D., Allen, L., Brown, M.D., </w:t>
      </w:r>
      <w:r w:rsidRPr="00E86D7C">
        <w:rPr>
          <w:b/>
          <w:sz w:val="22"/>
          <w:szCs w:val="22"/>
        </w:rPr>
        <w:t>Patterson, F</w:t>
      </w:r>
      <w:proofErr w:type="gramStart"/>
      <w:r w:rsidRPr="00E86D7C">
        <w:rPr>
          <w:b/>
          <w:sz w:val="22"/>
          <w:szCs w:val="22"/>
        </w:rPr>
        <w:t>.</w:t>
      </w:r>
      <w:r w:rsidRPr="00E86D7C">
        <w:rPr>
          <w:sz w:val="22"/>
          <w:szCs w:val="22"/>
        </w:rPr>
        <w:t>.</w:t>
      </w:r>
      <w:proofErr w:type="gramEnd"/>
      <w:r w:rsidRPr="00E86D7C">
        <w:rPr>
          <w:sz w:val="22"/>
          <w:szCs w:val="22"/>
        </w:rPr>
        <w:t xml:space="preserve"> (2013). </w:t>
      </w:r>
      <w:r w:rsidRPr="00E86D7C">
        <w:rPr>
          <w:i/>
          <w:iCs/>
          <w:sz w:val="22"/>
          <w:szCs w:val="22"/>
        </w:rPr>
        <w:t>Feasibility and Preliminary Efficacy of "Nice to Your Heart," a Community Based Physical Activity Program.</w:t>
      </w:r>
      <w:r w:rsidRPr="00E86D7C">
        <w:rPr>
          <w:sz w:val="22"/>
          <w:szCs w:val="22"/>
        </w:rPr>
        <w:t xml:space="preserve"> Poster presented at the College of Physicians, Philadelphia, PA.</w:t>
      </w:r>
    </w:p>
    <w:p w14:paraId="14F34379" w14:textId="77777777" w:rsidR="002A546C" w:rsidRPr="00E86D7C" w:rsidRDefault="002A546C" w:rsidP="002A546C">
      <w:pPr>
        <w:ind w:left="360"/>
        <w:rPr>
          <w:sz w:val="22"/>
          <w:szCs w:val="22"/>
        </w:rPr>
      </w:pPr>
    </w:p>
    <w:p w14:paraId="537031C0" w14:textId="77777777" w:rsidR="002A546C" w:rsidRPr="00E86D7C" w:rsidRDefault="002A546C" w:rsidP="002A546C">
      <w:pPr>
        <w:numPr>
          <w:ilvl w:val="0"/>
          <w:numId w:val="10"/>
        </w:numPr>
        <w:spacing w:after="0"/>
        <w:ind w:left="360"/>
        <w:rPr>
          <w:sz w:val="22"/>
          <w:szCs w:val="22"/>
        </w:rPr>
      </w:pPr>
      <w:r w:rsidRPr="00E86D7C">
        <w:rPr>
          <w:sz w:val="22"/>
          <w:szCs w:val="22"/>
        </w:rPr>
        <w:t xml:space="preserve">Coleman, C., </w:t>
      </w:r>
      <w:proofErr w:type="spellStart"/>
      <w:r w:rsidRPr="00E86D7C">
        <w:rPr>
          <w:sz w:val="22"/>
          <w:szCs w:val="22"/>
        </w:rPr>
        <w:t>Wileyto</w:t>
      </w:r>
      <w:proofErr w:type="spellEnd"/>
      <w:r w:rsidRPr="00E86D7C">
        <w:rPr>
          <w:sz w:val="22"/>
          <w:szCs w:val="22"/>
        </w:rPr>
        <w:t xml:space="preserve">, E. P., &amp; </w:t>
      </w:r>
      <w:proofErr w:type="spellStart"/>
      <w:r w:rsidRPr="00E86D7C">
        <w:rPr>
          <w:sz w:val="22"/>
          <w:szCs w:val="22"/>
        </w:rPr>
        <w:t>Echeverri</w:t>
      </w:r>
      <w:proofErr w:type="spellEnd"/>
      <w:r w:rsidRPr="00E86D7C">
        <w:rPr>
          <w:sz w:val="22"/>
          <w:szCs w:val="22"/>
        </w:rPr>
        <w:t xml:space="preserve">, A., </w:t>
      </w:r>
      <w:r w:rsidRPr="00E86D7C">
        <w:rPr>
          <w:b/>
          <w:sz w:val="22"/>
          <w:szCs w:val="22"/>
        </w:rPr>
        <w:t>Patterson, F.</w:t>
      </w:r>
      <w:r w:rsidRPr="00E86D7C">
        <w:rPr>
          <w:sz w:val="22"/>
          <w:szCs w:val="22"/>
        </w:rPr>
        <w:t xml:space="preserve"> (2013). </w:t>
      </w:r>
      <w:r w:rsidRPr="00E86D7C">
        <w:rPr>
          <w:i/>
          <w:iCs/>
          <w:sz w:val="22"/>
          <w:szCs w:val="22"/>
        </w:rPr>
        <w:t>Multiple Health Risk Behaviors in Adolescents: Examination of Youth Risk Behavior Data.</w:t>
      </w:r>
      <w:r w:rsidRPr="00E86D7C">
        <w:rPr>
          <w:sz w:val="22"/>
          <w:szCs w:val="22"/>
        </w:rPr>
        <w:t xml:space="preserve"> Poster presented at the College of Health Professions and Social Work, Research Day, Temple University.</w:t>
      </w:r>
    </w:p>
    <w:p w14:paraId="123186D1" w14:textId="77777777" w:rsidR="002A546C" w:rsidRPr="00E86D7C" w:rsidRDefault="002A546C" w:rsidP="002A546C">
      <w:pPr>
        <w:ind w:left="360"/>
        <w:rPr>
          <w:sz w:val="22"/>
          <w:szCs w:val="22"/>
        </w:rPr>
      </w:pPr>
    </w:p>
    <w:p w14:paraId="110DC144" w14:textId="77777777" w:rsidR="002A546C" w:rsidRPr="00E86D7C" w:rsidRDefault="002A546C" w:rsidP="002A546C">
      <w:pPr>
        <w:numPr>
          <w:ilvl w:val="0"/>
          <w:numId w:val="10"/>
        </w:numPr>
        <w:autoSpaceDE w:val="0"/>
        <w:autoSpaceDN w:val="0"/>
        <w:adjustRightInd w:val="0"/>
        <w:spacing w:after="0"/>
        <w:ind w:left="360"/>
        <w:rPr>
          <w:sz w:val="22"/>
          <w:szCs w:val="22"/>
        </w:rPr>
      </w:pPr>
      <w:r w:rsidRPr="00E86D7C">
        <w:rPr>
          <w:sz w:val="22"/>
          <w:szCs w:val="22"/>
        </w:rPr>
        <w:t xml:space="preserve">Coleman, C., </w:t>
      </w:r>
      <w:proofErr w:type="spellStart"/>
      <w:r w:rsidRPr="00E86D7C">
        <w:rPr>
          <w:sz w:val="22"/>
          <w:szCs w:val="22"/>
        </w:rPr>
        <w:t>Wileyto</w:t>
      </w:r>
      <w:proofErr w:type="spellEnd"/>
      <w:r w:rsidRPr="00E86D7C">
        <w:rPr>
          <w:sz w:val="22"/>
          <w:szCs w:val="22"/>
        </w:rPr>
        <w:t xml:space="preserve">, E. P., &amp; </w:t>
      </w:r>
      <w:proofErr w:type="spellStart"/>
      <w:r w:rsidRPr="00E86D7C">
        <w:rPr>
          <w:sz w:val="22"/>
          <w:szCs w:val="22"/>
        </w:rPr>
        <w:t>Echeverri</w:t>
      </w:r>
      <w:proofErr w:type="spellEnd"/>
      <w:r w:rsidRPr="00E86D7C">
        <w:rPr>
          <w:sz w:val="22"/>
          <w:szCs w:val="22"/>
        </w:rPr>
        <w:t xml:space="preserve">, A., </w:t>
      </w:r>
      <w:r w:rsidRPr="00E86D7C">
        <w:rPr>
          <w:b/>
          <w:sz w:val="22"/>
          <w:szCs w:val="22"/>
        </w:rPr>
        <w:t>Patterson, F.</w:t>
      </w:r>
      <w:r w:rsidRPr="00E86D7C">
        <w:rPr>
          <w:sz w:val="22"/>
          <w:szCs w:val="22"/>
        </w:rPr>
        <w:t xml:space="preserve"> (2013). </w:t>
      </w:r>
      <w:r w:rsidRPr="00E86D7C">
        <w:rPr>
          <w:i/>
          <w:iCs/>
          <w:sz w:val="22"/>
          <w:szCs w:val="22"/>
        </w:rPr>
        <w:t>Multiple Health Risk Behaviors in Adolescents: Examination of Youth Risk Behavior Data.</w:t>
      </w:r>
      <w:r w:rsidRPr="00E86D7C">
        <w:rPr>
          <w:sz w:val="22"/>
          <w:szCs w:val="22"/>
        </w:rPr>
        <w:t xml:space="preserve"> Poster presented at the College of Physicians, Philadelphia, PA.</w:t>
      </w:r>
    </w:p>
    <w:p w14:paraId="57BC102A" w14:textId="77777777" w:rsidR="002A546C" w:rsidRPr="00E86D7C" w:rsidRDefault="002A546C" w:rsidP="002A546C">
      <w:pPr>
        <w:autoSpaceDE w:val="0"/>
        <w:autoSpaceDN w:val="0"/>
        <w:adjustRightInd w:val="0"/>
        <w:ind w:left="360"/>
        <w:rPr>
          <w:sz w:val="22"/>
          <w:szCs w:val="22"/>
        </w:rPr>
      </w:pPr>
    </w:p>
    <w:p w14:paraId="013562A5" w14:textId="77777777" w:rsidR="00C63731" w:rsidRDefault="00C63731" w:rsidP="00C63731">
      <w:pPr>
        <w:autoSpaceDE w:val="0"/>
        <w:autoSpaceDN w:val="0"/>
        <w:adjustRightInd w:val="0"/>
        <w:spacing w:after="0"/>
        <w:rPr>
          <w:sz w:val="22"/>
          <w:szCs w:val="22"/>
        </w:rPr>
      </w:pPr>
    </w:p>
    <w:p w14:paraId="2A6CD3B7" w14:textId="77777777" w:rsidR="00C63731" w:rsidRDefault="00C63731" w:rsidP="00C63731">
      <w:pPr>
        <w:autoSpaceDE w:val="0"/>
        <w:autoSpaceDN w:val="0"/>
        <w:adjustRightInd w:val="0"/>
        <w:spacing w:after="0"/>
        <w:rPr>
          <w:sz w:val="22"/>
          <w:szCs w:val="22"/>
        </w:rPr>
      </w:pPr>
    </w:p>
    <w:p w14:paraId="0342D0A5" w14:textId="147B735D" w:rsidR="00E86D7C" w:rsidRDefault="002A546C" w:rsidP="00C63731">
      <w:pPr>
        <w:numPr>
          <w:ilvl w:val="0"/>
          <w:numId w:val="10"/>
        </w:numPr>
        <w:autoSpaceDE w:val="0"/>
        <w:autoSpaceDN w:val="0"/>
        <w:adjustRightInd w:val="0"/>
        <w:spacing w:after="0"/>
        <w:ind w:left="360"/>
        <w:rPr>
          <w:sz w:val="22"/>
          <w:szCs w:val="22"/>
        </w:rPr>
      </w:pPr>
      <w:proofErr w:type="spellStart"/>
      <w:r w:rsidRPr="00E86D7C">
        <w:rPr>
          <w:sz w:val="22"/>
          <w:szCs w:val="22"/>
        </w:rPr>
        <w:t>Echeverri</w:t>
      </w:r>
      <w:proofErr w:type="spellEnd"/>
      <w:r w:rsidRPr="00E86D7C">
        <w:rPr>
          <w:sz w:val="22"/>
          <w:szCs w:val="22"/>
        </w:rPr>
        <w:t xml:space="preserve">, A., </w:t>
      </w:r>
      <w:r w:rsidRPr="00E86D7C">
        <w:rPr>
          <w:b/>
          <w:sz w:val="22"/>
          <w:szCs w:val="22"/>
        </w:rPr>
        <w:t>Patterson, F.</w:t>
      </w:r>
      <w:r w:rsidRPr="00E86D7C">
        <w:rPr>
          <w:sz w:val="22"/>
          <w:szCs w:val="22"/>
        </w:rPr>
        <w:t xml:space="preserve"> (2013). </w:t>
      </w:r>
      <w:r w:rsidRPr="00E86D7C">
        <w:rPr>
          <w:i/>
          <w:iCs/>
          <w:sz w:val="22"/>
          <w:szCs w:val="22"/>
        </w:rPr>
        <w:t>Cardiovascular Health among Philadelphia Adolescents: Analysis of Youth Risk Behavior Data.</w:t>
      </w:r>
      <w:r w:rsidRPr="00E86D7C">
        <w:rPr>
          <w:sz w:val="22"/>
          <w:szCs w:val="22"/>
        </w:rPr>
        <w:t xml:space="preserve"> Poster presented at the College of Physicians, Philadelphia, PA.</w:t>
      </w:r>
    </w:p>
    <w:p w14:paraId="5F056D2E" w14:textId="77777777" w:rsidR="00C63731" w:rsidRPr="00C63731" w:rsidRDefault="00C63731" w:rsidP="00C63731">
      <w:pPr>
        <w:autoSpaceDE w:val="0"/>
        <w:autoSpaceDN w:val="0"/>
        <w:adjustRightInd w:val="0"/>
        <w:spacing w:after="0"/>
        <w:rPr>
          <w:sz w:val="22"/>
          <w:szCs w:val="22"/>
        </w:rPr>
      </w:pPr>
    </w:p>
    <w:p w14:paraId="224DDA0E" w14:textId="77777777" w:rsidR="002A546C" w:rsidRPr="00E86D7C" w:rsidRDefault="002A546C" w:rsidP="002A546C">
      <w:pPr>
        <w:numPr>
          <w:ilvl w:val="0"/>
          <w:numId w:val="10"/>
        </w:numPr>
        <w:autoSpaceDE w:val="0"/>
        <w:autoSpaceDN w:val="0"/>
        <w:adjustRightInd w:val="0"/>
        <w:spacing w:after="0"/>
        <w:ind w:left="360"/>
        <w:rPr>
          <w:sz w:val="22"/>
          <w:szCs w:val="22"/>
        </w:rPr>
      </w:pPr>
      <w:r w:rsidRPr="00E86D7C">
        <w:rPr>
          <w:sz w:val="22"/>
          <w:szCs w:val="22"/>
        </w:rPr>
        <w:t xml:space="preserve">Levine, B., </w:t>
      </w:r>
      <w:proofErr w:type="spellStart"/>
      <w:r w:rsidRPr="00E86D7C">
        <w:rPr>
          <w:sz w:val="22"/>
          <w:szCs w:val="22"/>
        </w:rPr>
        <w:t>Radin</w:t>
      </w:r>
      <w:proofErr w:type="spellEnd"/>
      <w:r w:rsidRPr="00E86D7C">
        <w:rPr>
          <w:sz w:val="22"/>
          <w:szCs w:val="22"/>
        </w:rPr>
        <w:t xml:space="preserve">, S., Saba, M., Estrada, M., </w:t>
      </w:r>
      <w:r w:rsidRPr="00E86D7C">
        <w:rPr>
          <w:b/>
          <w:sz w:val="22"/>
          <w:szCs w:val="22"/>
        </w:rPr>
        <w:t>Patterson, F.</w:t>
      </w:r>
      <w:r w:rsidRPr="00E86D7C">
        <w:rPr>
          <w:sz w:val="22"/>
          <w:szCs w:val="22"/>
        </w:rPr>
        <w:t xml:space="preserve"> (2014) </w:t>
      </w:r>
      <w:r w:rsidRPr="00E86D7C">
        <w:rPr>
          <w:i/>
          <w:sz w:val="22"/>
          <w:szCs w:val="22"/>
        </w:rPr>
        <w:t xml:space="preserve">Oral Health Status among Residents of La </w:t>
      </w:r>
      <w:proofErr w:type="spellStart"/>
      <w:r w:rsidRPr="00E86D7C">
        <w:rPr>
          <w:i/>
          <w:sz w:val="22"/>
          <w:szCs w:val="22"/>
        </w:rPr>
        <w:t>Sagrada</w:t>
      </w:r>
      <w:proofErr w:type="spellEnd"/>
      <w:r w:rsidRPr="00E86D7C">
        <w:rPr>
          <w:i/>
          <w:sz w:val="22"/>
          <w:szCs w:val="22"/>
        </w:rPr>
        <w:t xml:space="preserve"> </w:t>
      </w:r>
      <w:proofErr w:type="spellStart"/>
      <w:r w:rsidRPr="00E86D7C">
        <w:rPr>
          <w:i/>
          <w:sz w:val="22"/>
          <w:szCs w:val="22"/>
        </w:rPr>
        <w:t>Familia</w:t>
      </w:r>
      <w:proofErr w:type="spellEnd"/>
      <w:r w:rsidRPr="00E86D7C">
        <w:rPr>
          <w:i/>
          <w:sz w:val="22"/>
          <w:szCs w:val="22"/>
        </w:rPr>
        <w:t xml:space="preserve"> Orphanage, Peru: A Pilot Study</w:t>
      </w:r>
      <w:r w:rsidRPr="00E86D7C">
        <w:rPr>
          <w:sz w:val="22"/>
          <w:szCs w:val="22"/>
        </w:rPr>
        <w:t>. Poster presented at the American Dental Student Association, Anaheim, CA.</w:t>
      </w:r>
    </w:p>
    <w:p w14:paraId="1FB3090E" w14:textId="77777777" w:rsidR="002A546C" w:rsidRPr="00E86D7C" w:rsidRDefault="002A546C" w:rsidP="002A546C">
      <w:pPr>
        <w:autoSpaceDE w:val="0"/>
        <w:autoSpaceDN w:val="0"/>
        <w:adjustRightInd w:val="0"/>
        <w:rPr>
          <w:sz w:val="22"/>
          <w:szCs w:val="22"/>
        </w:rPr>
      </w:pPr>
    </w:p>
    <w:p w14:paraId="326F19E1" w14:textId="77777777" w:rsidR="002A546C" w:rsidRPr="00E86D7C" w:rsidRDefault="002A546C" w:rsidP="002A546C">
      <w:pPr>
        <w:widowControl w:val="0"/>
        <w:numPr>
          <w:ilvl w:val="0"/>
          <w:numId w:val="10"/>
        </w:numPr>
        <w:autoSpaceDE w:val="0"/>
        <w:autoSpaceDN w:val="0"/>
        <w:adjustRightInd w:val="0"/>
        <w:spacing w:after="0"/>
        <w:ind w:left="360"/>
        <w:rPr>
          <w:sz w:val="22"/>
          <w:szCs w:val="22"/>
        </w:rPr>
      </w:pPr>
      <w:proofErr w:type="spellStart"/>
      <w:r w:rsidRPr="00E86D7C">
        <w:rPr>
          <w:sz w:val="22"/>
          <w:szCs w:val="22"/>
        </w:rPr>
        <w:t>Hiserodt</w:t>
      </w:r>
      <w:proofErr w:type="spellEnd"/>
      <w:r w:rsidRPr="00E86D7C">
        <w:rPr>
          <w:sz w:val="22"/>
          <w:szCs w:val="22"/>
        </w:rPr>
        <w:t xml:space="preserve">, E.J., Morrison, M., Cuesta, H., Daley, B., </w:t>
      </w:r>
      <w:proofErr w:type="spellStart"/>
      <w:r w:rsidRPr="00E86D7C">
        <w:rPr>
          <w:sz w:val="22"/>
          <w:szCs w:val="22"/>
        </w:rPr>
        <w:t>Satti</w:t>
      </w:r>
      <w:proofErr w:type="spellEnd"/>
      <w:r w:rsidRPr="00E86D7C">
        <w:rPr>
          <w:sz w:val="22"/>
          <w:szCs w:val="22"/>
        </w:rPr>
        <w:t xml:space="preserve">, A., &amp; </w:t>
      </w:r>
      <w:r w:rsidRPr="00E86D7C">
        <w:rPr>
          <w:b/>
          <w:sz w:val="22"/>
          <w:szCs w:val="22"/>
        </w:rPr>
        <w:t>Patterson, F.</w:t>
      </w:r>
      <w:r w:rsidRPr="00E86D7C">
        <w:rPr>
          <w:sz w:val="22"/>
          <w:szCs w:val="22"/>
        </w:rPr>
        <w:t xml:space="preserve"> (2015). Sleep duration, adolescent mental health, and substance use among urban adolescents [Abstract].  College of Public Health, Temple University, Philadelphia, United States.  </w:t>
      </w:r>
    </w:p>
    <w:p w14:paraId="6B40A4A0" w14:textId="77777777" w:rsidR="002A546C" w:rsidRPr="00E86D7C" w:rsidRDefault="002A546C" w:rsidP="002A546C">
      <w:pPr>
        <w:widowControl w:val="0"/>
        <w:autoSpaceDE w:val="0"/>
        <w:autoSpaceDN w:val="0"/>
        <w:adjustRightInd w:val="0"/>
        <w:rPr>
          <w:sz w:val="22"/>
          <w:szCs w:val="22"/>
        </w:rPr>
      </w:pPr>
    </w:p>
    <w:p w14:paraId="29F890CD" w14:textId="77777777" w:rsidR="002A546C" w:rsidRPr="00E86D7C" w:rsidRDefault="002A546C" w:rsidP="002A546C">
      <w:pPr>
        <w:widowControl w:val="0"/>
        <w:numPr>
          <w:ilvl w:val="0"/>
          <w:numId w:val="10"/>
        </w:numPr>
        <w:autoSpaceDE w:val="0"/>
        <w:autoSpaceDN w:val="0"/>
        <w:adjustRightInd w:val="0"/>
        <w:spacing w:after="0"/>
        <w:ind w:left="360"/>
        <w:rPr>
          <w:sz w:val="22"/>
          <w:szCs w:val="22"/>
        </w:rPr>
      </w:pPr>
      <w:proofErr w:type="spellStart"/>
      <w:r w:rsidRPr="00E86D7C">
        <w:rPr>
          <w:color w:val="141414"/>
          <w:sz w:val="22"/>
          <w:szCs w:val="22"/>
        </w:rPr>
        <w:t>Zaslav</w:t>
      </w:r>
      <w:proofErr w:type="spellEnd"/>
      <w:r w:rsidRPr="00E86D7C">
        <w:rPr>
          <w:color w:val="141414"/>
          <w:sz w:val="22"/>
          <w:szCs w:val="22"/>
        </w:rPr>
        <w:t xml:space="preserve">, D., Cuesta, H., </w:t>
      </w:r>
      <w:proofErr w:type="spellStart"/>
      <w:r w:rsidRPr="00E86D7C">
        <w:rPr>
          <w:color w:val="141414"/>
          <w:sz w:val="22"/>
          <w:szCs w:val="22"/>
        </w:rPr>
        <w:t>Hiserodt</w:t>
      </w:r>
      <w:proofErr w:type="spellEnd"/>
      <w:r w:rsidRPr="00E86D7C">
        <w:rPr>
          <w:color w:val="141414"/>
          <w:sz w:val="22"/>
          <w:szCs w:val="22"/>
        </w:rPr>
        <w:t xml:space="preserve">, E., Morrison, M., </w:t>
      </w:r>
      <w:proofErr w:type="spellStart"/>
      <w:r w:rsidRPr="00E86D7C">
        <w:rPr>
          <w:color w:val="141414"/>
          <w:sz w:val="22"/>
          <w:szCs w:val="22"/>
        </w:rPr>
        <w:t>Satti</w:t>
      </w:r>
      <w:proofErr w:type="spellEnd"/>
      <w:r w:rsidRPr="00E86D7C">
        <w:rPr>
          <w:color w:val="141414"/>
          <w:sz w:val="22"/>
          <w:szCs w:val="22"/>
        </w:rPr>
        <w:t xml:space="preserve">, A., </w:t>
      </w:r>
      <w:proofErr w:type="spellStart"/>
      <w:r w:rsidRPr="00E86D7C">
        <w:rPr>
          <w:color w:val="141414"/>
          <w:sz w:val="22"/>
          <w:szCs w:val="22"/>
        </w:rPr>
        <w:t>Kolman-Taddeo</w:t>
      </w:r>
      <w:proofErr w:type="spellEnd"/>
      <w:r w:rsidRPr="00E86D7C">
        <w:rPr>
          <w:color w:val="141414"/>
          <w:sz w:val="22"/>
          <w:szCs w:val="22"/>
        </w:rPr>
        <w:t xml:space="preserve">, D., </w:t>
      </w:r>
      <w:r w:rsidRPr="00E86D7C">
        <w:rPr>
          <w:b/>
          <w:color w:val="141414"/>
          <w:sz w:val="22"/>
          <w:szCs w:val="22"/>
        </w:rPr>
        <w:t>Patterson, F</w:t>
      </w:r>
      <w:r w:rsidRPr="00E86D7C">
        <w:rPr>
          <w:color w:val="141414"/>
          <w:sz w:val="22"/>
          <w:szCs w:val="22"/>
        </w:rPr>
        <w:t xml:space="preserve"> (2015, April). Smoking cessation program attendance among</w:t>
      </w:r>
      <w:r w:rsidRPr="00E86D7C">
        <w:rPr>
          <w:color w:val="1A1A1A"/>
          <w:sz w:val="22"/>
          <w:szCs w:val="22"/>
        </w:rPr>
        <w:t xml:space="preserve"> </w:t>
      </w:r>
      <w:r w:rsidRPr="00E86D7C">
        <w:rPr>
          <w:color w:val="141414"/>
          <w:sz w:val="22"/>
          <w:szCs w:val="22"/>
        </w:rPr>
        <w:t>pulmonary clinic patients: Implications for practice. Paper presented at the</w:t>
      </w:r>
      <w:r w:rsidRPr="00E86D7C">
        <w:rPr>
          <w:color w:val="1A1A1A"/>
          <w:sz w:val="22"/>
          <w:szCs w:val="22"/>
        </w:rPr>
        <w:t xml:space="preserve"> </w:t>
      </w:r>
      <w:r w:rsidRPr="00E86D7C">
        <w:rPr>
          <w:color w:val="141414"/>
          <w:sz w:val="22"/>
          <w:szCs w:val="22"/>
        </w:rPr>
        <w:t>Temple University Research Forum, Philadelphia, PA.  </w:t>
      </w:r>
    </w:p>
    <w:p w14:paraId="3FD7D9EC" w14:textId="77777777" w:rsidR="002A546C" w:rsidRPr="00E86D7C" w:rsidRDefault="002A546C" w:rsidP="002A546C">
      <w:pPr>
        <w:tabs>
          <w:tab w:val="left" w:pos="2880"/>
          <w:tab w:val="left" w:pos="4320"/>
        </w:tabs>
        <w:jc w:val="both"/>
        <w:rPr>
          <w:b/>
          <w:sz w:val="22"/>
          <w:szCs w:val="22"/>
          <w:u w:val="single"/>
        </w:rPr>
      </w:pPr>
    </w:p>
    <w:p w14:paraId="426F4CC3" w14:textId="77777777" w:rsidR="00E86D7C" w:rsidRPr="00E86D7C" w:rsidRDefault="00E86D7C" w:rsidP="00E86D7C">
      <w:pPr>
        <w:spacing w:after="0"/>
        <w:rPr>
          <w:b/>
          <w:bCs/>
          <w:sz w:val="22"/>
          <w:szCs w:val="22"/>
          <w:u w:val="single"/>
        </w:rPr>
      </w:pPr>
    </w:p>
    <w:p w14:paraId="56CFF738" w14:textId="18D1C495" w:rsidR="002A546C" w:rsidRPr="00E86D7C" w:rsidRDefault="002A546C" w:rsidP="00E86D7C">
      <w:pPr>
        <w:spacing w:after="0"/>
        <w:rPr>
          <w:b/>
          <w:bCs/>
          <w:sz w:val="22"/>
          <w:szCs w:val="22"/>
          <w:u w:val="single"/>
        </w:rPr>
      </w:pPr>
      <w:r w:rsidRPr="00E86D7C">
        <w:rPr>
          <w:b/>
          <w:bCs/>
          <w:sz w:val="22"/>
          <w:szCs w:val="22"/>
          <w:u w:val="single"/>
        </w:rPr>
        <w:t>Current Research Support</w:t>
      </w:r>
    </w:p>
    <w:p w14:paraId="034BF9F0" w14:textId="77777777" w:rsidR="002A546C" w:rsidRPr="00E86D7C" w:rsidRDefault="002A546C" w:rsidP="002A546C">
      <w:pPr>
        <w:pStyle w:val="Default"/>
        <w:rPr>
          <w:rFonts w:cs="Times New Roman"/>
          <w:b/>
          <w:sz w:val="22"/>
          <w:szCs w:val="22"/>
        </w:rPr>
      </w:pPr>
      <w:bookmarkStart w:id="4" w:name="OLE_LINK7"/>
    </w:p>
    <w:p w14:paraId="14C01075" w14:textId="77777777" w:rsidR="002A546C" w:rsidRPr="00E86D7C" w:rsidRDefault="002A546C" w:rsidP="002A546C">
      <w:pPr>
        <w:pStyle w:val="Default"/>
        <w:rPr>
          <w:rFonts w:cs="Times New Roman"/>
          <w:sz w:val="22"/>
          <w:szCs w:val="22"/>
        </w:rPr>
      </w:pPr>
      <w:r w:rsidRPr="00E86D7C">
        <w:rPr>
          <w:rFonts w:cs="Times New Roman"/>
          <w:b/>
          <w:sz w:val="22"/>
          <w:szCs w:val="22"/>
        </w:rPr>
        <w:t>Patterson (PI)</w:t>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t>01/01/2015 – 12/31/2015</w:t>
      </w:r>
    </w:p>
    <w:p w14:paraId="274408B0" w14:textId="77777777" w:rsidR="002A546C" w:rsidRPr="00E86D7C" w:rsidRDefault="002A546C" w:rsidP="002A546C">
      <w:pPr>
        <w:pStyle w:val="Default"/>
        <w:rPr>
          <w:rFonts w:cs="Times New Roman"/>
          <w:sz w:val="22"/>
          <w:szCs w:val="22"/>
        </w:rPr>
      </w:pPr>
      <w:proofErr w:type="spellStart"/>
      <w:r w:rsidRPr="00E86D7C">
        <w:rPr>
          <w:rFonts w:cs="Times New Roman"/>
          <w:sz w:val="22"/>
          <w:szCs w:val="22"/>
        </w:rPr>
        <w:t>Aditi</w:t>
      </w:r>
      <w:proofErr w:type="spellEnd"/>
      <w:r w:rsidRPr="00E86D7C">
        <w:rPr>
          <w:rFonts w:cs="Times New Roman"/>
          <w:sz w:val="22"/>
          <w:szCs w:val="22"/>
        </w:rPr>
        <w:t xml:space="preserve"> (Co-PI), Department of Pulmonology, Temple University Hospital</w:t>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r>
    </w:p>
    <w:p w14:paraId="780E0A8C" w14:textId="77777777" w:rsidR="002A546C" w:rsidRPr="00E86D7C" w:rsidRDefault="002A546C" w:rsidP="002A546C">
      <w:pPr>
        <w:pStyle w:val="Default"/>
        <w:rPr>
          <w:rFonts w:cs="Times New Roman"/>
          <w:sz w:val="22"/>
          <w:szCs w:val="22"/>
        </w:rPr>
      </w:pPr>
      <w:r w:rsidRPr="00E86D7C">
        <w:rPr>
          <w:rFonts w:cs="Times New Roman"/>
          <w:b/>
          <w:sz w:val="22"/>
          <w:szCs w:val="22"/>
          <w:u w:val="single"/>
        </w:rPr>
        <w:t>Funder</w:t>
      </w:r>
      <w:r w:rsidRPr="00E86D7C">
        <w:rPr>
          <w:rFonts w:cs="Times New Roman"/>
          <w:sz w:val="22"/>
          <w:szCs w:val="22"/>
        </w:rPr>
        <w:t>: College of Public Health, Dean’s Incentive Award</w:t>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t xml:space="preserve"> </w:t>
      </w:r>
    </w:p>
    <w:p w14:paraId="4DB7890E" w14:textId="77777777" w:rsidR="002A546C" w:rsidRPr="00E86D7C" w:rsidRDefault="002A546C" w:rsidP="002A546C">
      <w:pPr>
        <w:pStyle w:val="Default"/>
        <w:rPr>
          <w:rFonts w:cs="Times New Roman"/>
          <w:sz w:val="22"/>
          <w:szCs w:val="22"/>
        </w:rPr>
      </w:pPr>
      <w:r w:rsidRPr="00E86D7C">
        <w:rPr>
          <w:rFonts w:cs="Times New Roman"/>
          <w:b/>
          <w:sz w:val="22"/>
          <w:szCs w:val="22"/>
        </w:rPr>
        <w:t>Smoking Cessation Behaviors among Pulmonary Clinic Patients: A Mixed Methods Analysis</w:t>
      </w:r>
    </w:p>
    <w:p w14:paraId="1511C304" w14:textId="77777777" w:rsidR="002A546C" w:rsidRPr="00E86D7C" w:rsidRDefault="002A546C" w:rsidP="002A546C">
      <w:pPr>
        <w:pStyle w:val="Default"/>
        <w:rPr>
          <w:rFonts w:cs="Times New Roman"/>
          <w:sz w:val="22"/>
          <w:szCs w:val="22"/>
        </w:rPr>
      </w:pPr>
      <w:r w:rsidRPr="00E86D7C">
        <w:rPr>
          <w:rFonts w:cs="Times New Roman"/>
          <w:sz w:val="22"/>
          <w:szCs w:val="22"/>
        </w:rPr>
        <w:t xml:space="preserve">In this mixed methods study, a quantitative chart extraction for 360 Temple University Pulmonary Clinic patients will be conducted to examine demographic, health status and smoking behavior predictors of attendance to the in-house smoking cessation clinic.  Qualitative assessment of the barriers and facilitators for smoking cessation efforts will be examined through four focus groups (N=48) comprised of current Pulmonary Clinic patients. </w:t>
      </w:r>
    </w:p>
    <w:p w14:paraId="65733DA1" w14:textId="77777777" w:rsidR="002A546C" w:rsidRPr="00E86D7C" w:rsidRDefault="002A546C" w:rsidP="002A546C">
      <w:pPr>
        <w:pStyle w:val="Default"/>
        <w:rPr>
          <w:rFonts w:cs="Times New Roman"/>
          <w:b/>
          <w:sz w:val="22"/>
          <w:szCs w:val="22"/>
        </w:rPr>
      </w:pPr>
    </w:p>
    <w:p w14:paraId="111026C7" w14:textId="77777777" w:rsidR="002A546C" w:rsidRPr="00E86D7C" w:rsidRDefault="002A546C" w:rsidP="002A546C">
      <w:pPr>
        <w:pStyle w:val="Default"/>
        <w:rPr>
          <w:rFonts w:cs="Times New Roman"/>
          <w:sz w:val="22"/>
          <w:szCs w:val="22"/>
        </w:rPr>
      </w:pPr>
      <w:r w:rsidRPr="00E86D7C">
        <w:rPr>
          <w:rFonts w:cs="Times New Roman"/>
          <w:b/>
          <w:sz w:val="22"/>
          <w:szCs w:val="22"/>
        </w:rPr>
        <w:t>Patterson (Co-PI)</w:t>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t>01/01/2013 – 12/31/2014</w:t>
      </w:r>
    </w:p>
    <w:p w14:paraId="33AC593D" w14:textId="77777777" w:rsidR="002A546C" w:rsidRPr="00E86D7C" w:rsidRDefault="002A546C" w:rsidP="002A546C">
      <w:pPr>
        <w:pStyle w:val="Default"/>
        <w:rPr>
          <w:rFonts w:cs="Times New Roman"/>
          <w:sz w:val="22"/>
          <w:szCs w:val="22"/>
        </w:rPr>
      </w:pPr>
      <w:r w:rsidRPr="00E86D7C">
        <w:rPr>
          <w:rFonts w:cs="Times New Roman"/>
          <w:sz w:val="22"/>
          <w:szCs w:val="22"/>
        </w:rPr>
        <w:t>Nair (PI), Department of Public Health, Temple University</w:t>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r>
    </w:p>
    <w:p w14:paraId="75E854CB" w14:textId="77777777" w:rsidR="002A546C" w:rsidRPr="00E86D7C" w:rsidRDefault="002A546C" w:rsidP="002A546C">
      <w:pPr>
        <w:pStyle w:val="Default"/>
        <w:rPr>
          <w:rFonts w:cs="Times New Roman"/>
          <w:sz w:val="22"/>
          <w:szCs w:val="22"/>
        </w:rPr>
      </w:pPr>
      <w:r w:rsidRPr="00E86D7C">
        <w:rPr>
          <w:rFonts w:cs="Times New Roman"/>
          <w:b/>
          <w:sz w:val="22"/>
          <w:szCs w:val="22"/>
          <w:u w:val="single"/>
        </w:rPr>
        <w:t>Funder</w:t>
      </w:r>
      <w:r w:rsidRPr="00E86D7C">
        <w:rPr>
          <w:rFonts w:cs="Times New Roman"/>
          <w:sz w:val="22"/>
          <w:szCs w:val="22"/>
        </w:rPr>
        <w:t>: American Heart Association</w:t>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t xml:space="preserve"> </w:t>
      </w:r>
    </w:p>
    <w:p w14:paraId="6D09F591" w14:textId="77777777" w:rsidR="002A546C" w:rsidRPr="00E86D7C" w:rsidRDefault="002A546C" w:rsidP="002A546C">
      <w:pPr>
        <w:pStyle w:val="Default"/>
        <w:rPr>
          <w:rFonts w:cs="Times New Roman"/>
          <w:sz w:val="22"/>
          <w:szCs w:val="22"/>
        </w:rPr>
      </w:pPr>
      <w:r w:rsidRPr="00E86D7C">
        <w:rPr>
          <w:rFonts w:cs="Times New Roman"/>
          <w:b/>
          <w:sz w:val="22"/>
          <w:szCs w:val="22"/>
        </w:rPr>
        <w:t>Using Physical Activity to reduce Smoking cue reactivity among Low-Income Smokers Preparing to Quit Smoking</w:t>
      </w:r>
      <w:r w:rsidRPr="00E86D7C">
        <w:rPr>
          <w:rFonts w:cs="Times New Roman"/>
          <w:sz w:val="22"/>
          <w:szCs w:val="22"/>
        </w:rPr>
        <w:t xml:space="preserve"> </w:t>
      </w:r>
    </w:p>
    <w:p w14:paraId="321EA567" w14:textId="77777777" w:rsidR="002A546C" w:rsidRPr="00E86D7C" w:rsidRDefault="002A546C" w:rsidP="002A546C">
      <w:pPr>
        <w:pStyle w:val="Default"/>
        <w:rPr>
          <w:rFonts w:cs="Times New Roman"/>
          <w:sz w:val="22"/>
          <w:szCs w:val="22"/>
        </w:rPr>
      </w:pPr>
      <w:r w:rsidRPr="00E86D7C">
        <w:rPr>
          <w:rFonts w:cs="Times New Roman"/>
          <w:sz w:val="22"/>
          <w:szCs w:val="22"/>
        </w:rPr>
        <w:t xml:space="preserve">The goal of this randomized controlled trial is to test the effect of an 8-week, low-moderate physical activity intervention as compared to an attention control condition on smoking cue reactivity in a sample of 70 low-income smokers.  Data from this study are expected to show that participants randomized to the low-moderate physical activity condition will demonstrate lower urge </w:t>
      </w:r>
      <w:proofErr w:type="gramStart"/>
      <w:r w:rsidRPr="00E86D7C">
        <w:rPr>
          <w:rFonts w:cs="Times New Roman"/>
          <w:sz w:val="22"/>
          <w:szCs w:val="22"/>
        </w:rPr>
        <w:t>reactivity  on</w:t>
      </w:r>
      <w:proofErr w:type="gramEnd"/>
      <w:r w:rsidRPr="00E86D7C">
        <w:rPr>
          <w:rFonts w:cs="Times New Roman"/>
          <w:sz w:val="22"/>
          <w:szCs w:val="22"/>
        </w:rPr>
        <w:t xml:space="preserve"> their target quit day (intervention week 4) and higher point prevalence smoking quit rates at 1-week and 1-month post quit. </w:t>
      </w:r>
    </w:p>
    <w:bookmarkEnd w:id="4"/>
    <w:p w14:paraId="5CBC1F48" w14:textId="77777777" w:rsidR="002A546C" w:rsidRPr="00E86D7C" w:rsidRDefault="002A546C" w:rsidP="002A546C">
      <w:pPr>
        <w:pStyle w:val="Default"/>
        <w:rPr>
          <w:rFonts w:eastAsia="Calibri" w:cs="Times New Roman"/>
          <w:sz w:val="22"/>
          <w:szCs w:val="22"/>
        </w:rPr>
      </w:pPr>
    </w:p>
    <w:p w14:paraId="3032A142" w14:textId="77777777" w:rsidR="00C63731" w:rsidRDefault="00C63731" w:rsidP="002A546C">
      <w:pPr>
        <w:pStyle w:val="DataField11pt-Single"/>
        <w:rPr>
          <w:b/>
          <w:szCs w:val="22"/>
        </w:rPr>
      </w:pPr>
    </w:p>
    <w:p w14:paraId="216136D9" w14:textId="77777777" w:rsidR="00C63731" w:rsidRDefault="00C63731" w:rsidP="002A546C">
      <w:pPr>
        <w:pStyle w:val="DataField11pt-Single"/>
        <w:rPr>
          <w:b/>
          <w:szCs w:val="22"/>
        </w:rPr>
      </w:pPr>
    </w:p>
    <w:p w14:paraId="2981E7F5" w14:textId="77777777" w:rsidR="00C63731" w:rsidRDefault="00C63731" w:rsidP="002A546C">
      <w:pPr>
        <w:pStyle w:val="DataField11pt-Single"/>
        <w:rPr>
          <w:b/>
          <w:szCs w:val="22"/>
        </w:rPr>
      </w:pPr>
    </w:p>
    <w:p w14:paraId="77AC57E9" w14:textId="77777777" w:rsidR="00C63731" w:rsidRDefault="00C63731" w:rsidP="002A546C">
      <w:pPr>
        <w:pStyle w:val="DataField11pt-Single"/>
        <w:rPr>
          <w:b/>
          <w:szCs w:val="22"/>
        </w:rPr>
      </w:pPr>
    </w:p>
    <w:p w14:paraId="29B58D27" w14:textId="77777777" w:rsidR="00C63731" w:rsidRDefault="00C63731" w:rsidP="002A546C">
      <w:pPr>
        <w:pStyle w:val="DataField11pt-Single"/>
        <w:rPr>
          <w:b/>
          <w:szCs w:val="22"/>
        </w:rPr>
      </w:pPr>
    </w:p>
    <w:p w14:paraId="34F4EB02" w14:textId="77777777" w:rsidR="00C63731" w:rsidRDefault="00C63731" w:rsidP="002A546C">
      <w:pPr>
        <w:pStyle w:val="DataField11pt-Single"/>
        <w:rPr>
          <w:b/>
          <w:szCs w:val="22"/>
        </w:rPr>
      </w:pPr>
    </w:p>
    <w:p w14:paraId="32E87D66" w14:textId="77777777" w:rsidR="00C63731" w:rsidRDefault="00C63731" w:rsidP="002A546C">
      <w:pPr>
        <w:pStyle w:val="DataField11pt-Single"/>
        <w:rPr>
          <w:b/>
          <w:szCs w:val="22"/>
        </w:rPr>
      </w:pPr>
    </w:p>
    <w:p w14:paraId="3808F635" w14:textId="77777777" w:rsidR="002A546C" w:rsidRPr="00E86D7C" w:rsidRDefault="002A546C" w:rsidP="002A546C">
      <w:pPr>
        <w:pStyle w:val="DataField11pt-Single"/>
        <w:rPr>
          <w:b/>
          <w:szCs w:val="22"/>
          <w:lang w:val="en-US"/>
        </w:rPr>
      </w:pPr>
      <w:r w:rsidRPr="00E86D7C">
        <w:rPr>
          <w:b/>
          <w:szCs w:val="22"/>
        </w:rPr>
        <w:t>Patterson (Co-</w:t>
      </w:r>
      <w:r w:rsidRPr="00E86D7C">
        <w:rPr>
          <w:b/>
          <w:szCs w:val="22"/>
          <w:lang w:val="en-US"/>
        </w:rPr>
        <w:t>P</w:t>
      </w:r>
      <w:r w:rsidRPr="00E86D7C">
        <w:rPr>
          <w:b/>
          <w:szCs w:val="22"/>
        </w:rPr>
        <w:t>I)</w:t>
      </w:r>
      <w:r w:rsidRPr="00E86D7C">
        <w:rPr>
          <w:b/>
          <w:szCs w:val="22"/>
          <w:lang w:val="en-US"/>
        </w:rPr>
        <w:tab/>
      </w:r>
      <w:r w:rsidRPr="00E86D7C">
        <w:rPr>
          <w:b/>
          <w:szCs w:val="22"/>
          <w:lang w:val="en-US"/>
        </w:rPr>
        <w:tab/>
      </w:r>
      <w:r w:rsidRPr="00E86D7C">
        <w:rPr>
          <w:b/>
          <w:szCs w:val="22"/>
          <w:lang w:val="en-US"/>
        </w:rPr>
        <w:tab/>
      </w:r>
      <w:r w:rsidRPr="00E86D7C">
        <w:rPr>
          <w:b/>
          <w:szCs w:val="22"/>
          <w:lang w:val="en-US"/>
        </w:rPr>
        <w:tab/>
      </w:r>
      <w:r w:rsidRPr="00E86D7C">
        <w:rPr>
          <w:b/>
          <w:szCs w:val="22"/>
          <w:lang w:val="en-US"/>
        </w:rPr>
        <w:tab/>
      </w:r>
      <w:r w:rsidRPr="00E86D7C">
        <w:rPr>
          <w:b/>
          <w:szCs w:val="22"/>
          <w:lang w:val="en-US"/>
        </w:rPr>
        <w:tab/>
      </w:r>
      <w:r w:rsidRPr="00E86D7C">
        <w:rPr>
          <w:b/>
          <w:szCs w:val="22"/>
          <w:lang w:val="en-US"/>
        </w:rPr>
        <w:tab/>
      </w:r>
      <w:r w:rsidRPr="00E86D7C">
        <w:rPr>
          <w:b/>
          <w:szCs w:val="22"/>
          <w:lang w:val="en-US"/>
        </w:rPr>
        <w:tab/>
      </w:r>
      <w:r w:rsidRPr="00E86D7C">
        <w:rPr>
          <w:szCs w:val="22"/>
          <w:lang w:val="en-US"/>
        </w:rPr>
        <w:t>09/1/2013 – 8/31/2015</w:t>
      </w:r>
      <w:r w:rsidRPr="00E86D7C">
        <w:rPr>
          <w:b/>
          <w:szCs w:val="22"/>
          <w:lang w:val="en-US"/>
        </w:rPr>
        <w:tab/>
      </w:r>
    </w:p>
    <w:p w14:paraId="4ADA1C0E" w14:textId="77777777" w:rsidR="002A546C" w:rsidRPr="00E86D7C" w:rsidRDefault="002A546C" w:rsidP="002A546C">
      <w:pPr>
        <w:pStyle w:val="DataField11pt-Single"/>
        <w:rPr>
          <w:szCs w:val="22"/>
          <w:lang w:val="en-US"/>
        </w:rPr>
      </w:pPr>
      <w:r w:rsidRPr="00E86D7C">
        <w:rPr>
          <w:szCs w:val="22"/>
        </w:rPr>
        <w:t>Hanlon (Co-PI)</w:t>
      </w:r>
      <w:r w:rsidRPr="00E86D7C">
        <w:rPr>
          <w:szCs w:val="22"/>
          <w:lang w:val="en-US"/>
        </w:rPr>
        <w:t>, School of Nursing, University of Pennsylvania</w:t>
      </w:r>
    </w:p>
    <w:p w14:paraId="2C7325E5" w14:textId="77777777" w:rsidR="002A546C" w:rsidRPr="00E86D7C" w:rsidRDefault="002A546C" w:rsidP="002A546C">
      <w:pPr>
        <w:pStyle w:val="DataField11pt-Single"/>
        <w:rPr>
          <w:szCs w:val="22"/>
          <w:lang w:val="en-US"/>
        </w:rPr>
      </w:pPr>
      <w:r w:rsidRPr="00E86D7C">
        <w:rPr>
          <w:b/>
          <w:szCs w:val="22"/>
          <w:u w:val="single"/>
        </w:rPr>
        <w:t>Funder</w:t>
      </w:r>
      <w:r w:rsidRPr="00E86D7C">
        <w:rPr>
          <w:b/>
          <w:szCs w:val="22"/>
        </w:rPr>
        <w:t>:</w:t>
      </w:r>
      <w:r w:rsidRPr="00E86D7C">
        <w:rPr>
          <w:szCs w:val="22"/>
        </w:rPr>
        <w:t xml:space="preserve"> </w:t>
      </w:r>
      <w:r w:rsidRPr="00E86D7C">
        <w:rPr>
          <w:szCs w:val="22"/>
          <w:lang w:val="en-US"/>
        </w:rPr>
        <w:t>Robert Wood Johnson Foundation</w:t>
      </w:r>
      <w:r w:rsidRPr="00E86D7C">
        <w:rPr>
          <w:szCs w:val="22"/>
        </w:rPr>
        <w:tab/>
      </w:r>
      <w:r w:rsidRPr="00E86D7C">
        <w:rPr>
          <w:szCs w:val="22"/>
        </w:rPr>
        <w:tab/>
      </w:r>
      <w:r w:rsidRPr="00E86D7C">
        <w:rPr>
          <w:szCs w:val="22"/>
        </w:rPr>
        <w:tab/>
      </w:r>
      <w:r w:rsidRPr="00E86D7C">
        <w:rPr>
          <w:szCs w:val="22"/>
        </w:rPr>
        <w:tab/>
      </w:r>
      <w:r w:rsidRPr="00E86D7C">
        <w:rPr>
          <w:szCs w:val="22"/>
        </w:rPr>
        <w:tab/>
      </w:r>
      <w:r w:rsidRPr="00E86D7C">
        <w:rPr>
          <w:szCs w:val="22"/>
        </w:rPr>
        <w:tab/>
      </w:r>
      <w:r w:rsidRPr="00E86D7C">
        <w:rPr>
          <w:szCs w:val="22"/>
        </w:rPr>
        <w:tab/>
      </w:r>
    </w:p>
    <w:p w14:paraId="58818FBE" w14:textId="77777777" w:rsidR="002A546C" w:rsidRPr="00E86D7C" w:rsidRDefault="002A546C" w:rsidP="002A546C">
      <w:pPr>
        <w:jc w:val="both"/>
        <w:rPr>
          <w:b/>
          <w:bCs/>
          <w:sz w:val="22"/>
          <w:szCs w:val="22"/>
          <w:u w:val="single"/>
        </w:rPr>
      </w:pPr>
      <w:r w:rsidRPr="00E86D7C">
        <w:rPr>
          <w:b/>
          <w:sz w:val="22"/>
          <w:szCs w:val="22"/>
        </w:rPr>
        <w:t xml:space="preserve">Effects of </w:t>
      </w:r>
      <w:proofErr w:type="spellStart"/>
      <w:r w:rsidRPr="00E86D7C">
        <w:rPr>
          <w:b/>
          <w:sz w:val="22"/>
          <w:szCs w:val="22"/>
        </w:rPr>
        <w:t>Chronotype</w:t>
      </w:r>
      <w:proofErr w:type="spellEnd"/>
      <w:r w:rsidRPr="00E86D7C">
        <w:rPr>
          <w:b/>
          <w:sz w:val="22"/>
          <w:szCs w:val="22"/>
        </w:rPr>
        <w:t xml:space="preserve"> on Sleep Duration and Body Composition Variables </w:t>
      </w:r>
    </w:p>
    <w:p w14:paraId="7D7445C9" w14:textId="77777777" w:rsidR="002A546C" w:rsidRPr="00E86D7C" w:rsidRDefault="002A546C" w:rsidP="002A546C">
      <w:pPr>
        <w:autoSpaceDE w:val="0"/>
        <w:autoSpaceDN w:val="0"/>
        <w:adjustRightInd w:val="0"/>
        <w:rPr>
          <w:sz w:val="22"/>
          <w:szCs w:val="22"/>
        </w:rPr>
      </w:pPr>
      <w:r w:rsidRPr="00E86D7C">
        <w:rPr>
          <w:bCs/>
          <w:sz w:val="22"/>
          <w:szCs w:val="22"/>
        </w:rPr>
        <w:t xml:space="preserve">The purpose of this study is to examine whether </w:t>
      </w:r>
      <w:proofErr w:type="spellStart"/>
      <w:r w:rsidRPr="00E86D7C">
        <w:rPr>
          <w:sz w:val="22"/>
          <w:szCs w:val="22"/>
        </w:rPr>
        <w:t>chronotype</w:t>
      </w:r>
      <w:proofErr w:type="spellEnd"/>
      <w:r w:rsidRPr="00E86D7C">
        <w:rPr>
          <w:sz w:val="22"/>
          <w:szCs w:val="22"/>
        </w:rPr>
        <w:t xml:space="preserve"> moderates the relationship between sleep duration and obesity using a sample of 200,000 adults from the United Kingdom </w:t>
      </w:r>
      <w:proofErr w:type="spellStart"/>
      <w:r w:rsidRPr="00E86D7C">
        <w:rPr>
          <w:sz w:val="22"/>
          <w:szCs w:val="22"/>
        </w:rPr>
        <w:t>BioBank</w:t>
      </w:r>
      <w:proofErr w:type="spellEnd"/>
      <w:r w:rsidRPr="00E86D7C">
        <w:rPr>
          <w:sz w:val="22"/>
          <w:szCs w:val="22"/>
        </w:rPr>
        <w:t xml:space="preserve"> health surveillance study. </w:t>
      </w:r>
    </w:p>
    <w:p w14:paraId="70A62115" w14:textId="77777777" w:rsidR="002A546C" w:rsidRPr="00E86D7C" w:rsidRDefault="002A546C" w:rsidP="002A546C">
      <w:pPr>
        <w:pStyle w:val="DataField11pt-Single"/>
        <w:rPr>
          <w:b/>
          <w:szCs w:val="22"/>
          <w:lang w:val="en-US"/>
        </w:rPr>
      </w:pPr>
    </w:p>
    <w:p w14:paraId="30502694" w14:textId="77777777" w:rsidR="002A546C" w:rsidRPr="00E86D7C" w:rsidRDefault="002A546C" w:rsidP="002A546C">
      <w:pPr>
        <w:autoSpaceDE w:val="0"/>
        <w:autoSpaceDN w:val="0"/>
        <w:adjustRightInd w:val="0"/>
        <w:rPr>
          <w:sz w:val="22"/>
          <w:szCs w:val="22"/>
        </w:rPr>
      </w:pPr>
      <w:r w:rsidRPr="00E86D7C">
        <w:rPr>
          <w:b/>
          <w:sz w:val="22"/>
          <w:szCs w:val="22"/>
        </w:rPr>
        <w:t>Patterson (Co-PI)</w:t>
      </w:r>
      <w:r w:rsidRPr="00E86D7C">
        <w:rPr>
          <w:b/>
          <w:sz w:val="22"/>
          <w:szCs w:val="22"/>
        </w:rPr>
        <w:tab/>
      </w:r>
      <w:r w:rsidRPr="00E86D7C">
        <w:rPr>
          <w:b/>
          <w:sz w:val="22"/>
          <w:szCs w:val="22"/>
        </w:rPr>
        <w:tab/>
      </w:r>
      <w:r w:rsidRPr="00E86D7C">
        <w:rPr>
          <w:b/>
          <w:sz w:val="22"/>
          <w:szCs w:val="22"/>
        </w:rPr>
        <w:tab/>
      </w:r>
      <w:r w:rsidRPr="00E86D7C">
        <w:rPr>
          <w:b/>
          <w:sz w:val="22"/>
          <w:szCs w:val="22"/>
        </w:rPr>
        <w:tab/>
      </w:r>
      <w:r w:rsidRPr="00E86D7C">
        <w:rPr>
          <w:b/>
          <w:sz w:val="22"/>
          <w:szCs w:val="22"/>
        </w:rPr>
        <w:tab/>
      </w:r>
      <w:r w:rsidRPr="00E86D7C">
        <w:rPr>
          <w:b/>
          <w:sz w:val="22"/>
          <w:szCs w:val="22"/>
        </w:rPr>
        <w:tab/>
      </w:r>
      <w:r w:rsidRPr="00E86D7C">
        <w:rPr>
          <w:b/>
          <w:sz w:val="22"/>
          <w:szCs w:val="22"/>
        </w:rPr>
        <w:tab/>
      </w:r>
      <w:r w:rsidRPr="00E86D7C">
        <w:rPr>
          <w:b/>
          <w:sz w:val="22"/>
          <w:szCs w:val="22"/>
        </w:rPr>
        <w:tab/>
      </w:r>
      <w:r w:rsidRPr="00E86D7C">
        <w:rPr>
          <w:sz w:val="22"/>
          <w:szCs w:val="22"/>
        </w:rPr>
        <w:t>01/01/2014-12/31/2015</w:t>
      </w:r>
    </w:p>
    <w:p w14:paraId="0DE4D0AA" w14:textId="77777777" w:rsidR="002A546C" w:rsidRPr="00E86D7C" w:rsidRDefault="002A546C" w:rsidP="002A546C">
      <w:pPr>
        <w:autoSpaceDE w:val="0"/>
        <w:autoSpaceDN w:val="0"/>
        <w:adjustRightInd w:val="0"/>
        <w:rPr>
          <w:sz w:val="22"/>
          <w:szCs w:val="22"/>
        </w:rPr>
      </w:pPr>
      <w:r w:rsidRPr="00E86D7C">
        <w:rPr>
          <w:sz w:val="22"/>
          <w:szCs w:val="22"/>
        </w:rPr>
        <w:t xml:space="preserve">Avalos (PI), </w:t>
      </w:r>
      <w:proofErr w:type="spellStart"/>
      <w:r w:rsidRPr="00E86D7C">
        <w:rPr>
          <w:sz w:val="22"/>
          <w:szCs w:val="22"/>
        </w:rPr>
        <w:t>Congreso</w:t>
      </w:r>
      <w:proofErr w:type="spellEnd"/>
      <w:r w:rsidRPr="00E86D7C">
        <w:rPr>
          <w:sz w:val="22"/>
          <w:szCs w:val="22"/>
        </w:rPr>
        <w:t xml:space="preserve"> De Latinos </w:t>
      </w:r>
      <w:proofErr w:type="spellStart"/>
      <w:r w:rsidRPr="00E86D7C">
        <w:rPr>
          <w:sz w:val="22"/>
          <w:szCs w:val="22"/>
        </w:rPr>
        <w:t>Unidos</w:t>
      </w:r>
      <w:proofErr w:type="spellEnd"/>
    </w:p>
    <w:p w14:paraId="1E25B585" w14:textId="77777777" w:rsidR="002A546C" w:rsidRPr="00E86D7C" w:rsidRDefault="002A546C" w:rsidP="002A546C">
      <w:pPr>
        <w:autoSpaceDE w:val="0"/>
        <w:autoSpaceDN w:val="0"/>
        <w:adjustRightInd w:val="0"/>
        <w:rPr>
          <w:sz w:val="22"/>
          <w:szCs w:val="22"/>
        </w:rPr>
      </w:pPr>
      <w:r w:rsidRPr="00E86D7C">
        <w:rPr>
          <w:b/>
          <w:sz w:val="22"/>
          <w:szCs w:val="22"/>
          <w:u w:val="single"/>
        </w:rPr>
        <w:t>Funder</w:t>
      </w:r>
      <w:r w:rsidRPr="00E86D7C">
        <w:rPr>
          <w:sz w:val="22"/>
          <w:szCs w:val="22"/>
        </w:rPr>
        <w:t>: Barra Foundation</w:t>
      </w:r>
    </w:p>
    <w:p w14:paraId="27B165CB" w14:textId="77777777" w:rsidR="002A546C" w:rsidRPr="00E86D7C" w:rsidRDefault="002A546C" w:rsidP="002A546C">
      <w:pPr>
        <w:autoSpaceDE w:val="0"/>
        <w:autoSpaceDN w:val="0"/>
        <w:adjustRightInd w:val="0"/>
        <w:rPr>
          <w:sz w:val="22"/>
          <w:szCs w:val="22"/>
        </w:rPr>
      </w:pPr>
      <w:r w:rsidRPr="00E86D7C">
        <w:rPr>
          <w:b/>
          <w:sz w:val="22"/>
          <w:szCs w:val="22"/>
        </w:rPr>
        <w:t xml:space="preserve">Healthy </w:t>
      </w:r>
      <w:proofErr w:type="spellStart"/>
      <w:r w:rsidRPr="00E86D7C">
        <w:rPr>
          <w:b/>
          <w:sz w:val="22"/>
          <w:szCs w:val="22"/>
        </w:rPr>
        <w:t>Movimiento</w:t>
      </w:r>
      <w:proofErr w:type="spellEnd"/>
      <w:r w:rsidRPr="00E86D7C">
        <w:rPr>
          <w:b/>
          <w:sz w:val="22"/>
          <w:szCs w:val="22"/>
        </w:rPr>
        <w:t xml:space="preserve"> for Families</w:t>
      </w:r>
    </w:p>
    <w:p w14:paraId="5B9AD23E" w14:textId="77777777" w:rsidR="002A546C" w:rsidRPr="00E86D7C" w:rsidRDefault="002A546C" w:rsidP="002A546C">
      <w:pPr>
        <w:autoSpaceDE w:val="0"/>
        <w:autoSpaceDN w:val="0"/>
        <w:adjustRightInd w:val="0"/>
        <w:rPr>
          <w:sz w:val="22"/>
          <w:szCs w:val="22"/>
        </w:rPr>
      </w:pPr>
      <w:r w:rsidRPr="00E86D7C">
        <w:rPr>
          <w:sz w:val="22"/>
          <w:szCs w:val="22"/>
        </w:rPr>
        <w:t>The purpose of this study is to evaluate the efficacy of a novel, family-based physical activity and nutrition intervention on daily step count and fruit and vegetable consumption. The feasibility and impact of using the Nike Fit-bit in this context will be assessed.</w:t>
      </w:r>
    </w:p>
    <w:p w14:paraId="5D8088E3" w14:textId="77777777" w:rsidR="002A546C" w:rsidRPr="00E86D7C" w:rsidRDefault="002A546C" w:rsidP="002A546C">
      <w:pPr>
        <w:autoSpaceDE w:val="0"/>
        <w:autoSpaceDN w:val="0"/>
        <w:adjustRightInd w:val="0"/>
        <w:rPr>
          <w:sz w:val="22"/>
          <w:szCs w:val="22"/>
        </w:rPr>
      </w:pPr>
    </w:p>
    <w:p w14:paraId="271049AD" w14:textId="77777777" w:rsidR="002A546C" w:rsidRPr="00E86D7C" w:rsidRDefault="002A546C" w:rsidP="002A546C">
      <w:pPr>
        <w:pStyle w:val="DataField11pt-Single"/>
        <w:rPr>
          <w:szCs w:val="22"/>
          <w:lang w:val="en-US"/>
        </w:rPr>
      </w:pPr>
      <w:r w:rsidRPr="00E86D7C">
        <w:rPr>
          <w:b/>
          <w:szCs w:val="22"/>
        </w:rPr>
        <w:t>Patterson (PI)</w:t>
      </w:r>
      <w:r w:rsidRPr="00E86D7C">
        <w:rPr>
          <w:b/>
          <w:szCs w:val="22"/>
        </w:rPr>
        <w:tab/>
      </w:r>
      <w:r w:rsidRPr="00E86D7C">
        <w:rPr>
          <w:b/>
          <w:szCs w:val="22"/>
        </w:rPr>
        <w:tab/>
      </w:r>
      <w:r w:rsidRPr="00E86D7C">
        <w:rPr>
          <w:b/>
          <w:szCs w:val="22"/>
        </w:rPr>
        <w:tab/>
      </w:r>
      <w:r w:rsidRPr="00E86D7C">
        <w:rPr>
          <w:b/>
          <w:szCs w:val="22"/>
        </w:rPr>
        <w:tab/>
      </w:r>
      <w:r w:rsidRPr="00E86D7C">
        <w:rPr>
          <w:b/>
          <w:szCs w:val="22"/>
        </w:rPr>
        <w:tab/>
      </w:r>
      <w:r w:rsidRPr="00E86D7C">
        <w:rPr>
          <w:b/>
          <w:szCs w:val="22"/>
        </w:rPr>
        <w:tab/>
      </w:r>
      <w:r w:rsidRPr="00E86D7C">
        <w:rPr>
          <w:b/>
          <w:szCs w:val="22"/>
        </w:rPr>
        <w:tab/>
      </w:r>
      <w:r w:rsidRPr="00E86D7C">
        <w:rPr>
          <w:b/>
          <w:szCs w:val="22"/>
        </w:rPr>
        <w:tab/>
      </w:r>
      <w:r w:rsidRPr="00E86D7C">
        <w:rPr>
          <w:b/>
          <w:szCs w:val="22"/>
        </w:rPr>
        <w:tab/>
      </w:r>
      <w:r w:rsidRPr="00E86D7C">
        <w:rPr>
          <w:szCs w:val="22"/>
        </w:rPr>
        <w:t>0</w:t>
      </w:r>
      <w:r w:rsidRPr="00E86D7C">
        <w:rPr>
          <w:szCs w:val="22"/>
          <w:lang w:val="en-US"/>
        </w:rPr>
        <w:t>8</w:t>
      </w:r>
      <w:r w:rsidRPr="00E86D7C">
        <w:rPr>
          <w:szCs w:val="22"/>
        </w:rPr>
        <w:t>/01/2013 – 0</w:t>
      </w:r>
      <w:r w:rsidRPr="00E86D7C">
        <w:rPr>
          <w:szCs w:val="22"/>
          <w:lang w:val="en-US"/>
        </w:rPr>
        <w:t>7</w:t>
      </w:r>
      <w:r w:rsidRPr="00E86D7C">
        <w:rPr>
          <w:szCs w:val="22"/>
        </w:rPr>
        <w:t>/</w:t>
      </w:r>
      <w:r w:rsidRPr="00E86D7C">
        <w:rPr>
          <w:szCs w:val="22"/>
          <w:lang w:val="en-US"/>
        </w:rPr>
        <w:t>31</w:t>
      </w:r>
      <w:r w:rsidRPr="00E86D7C">
        <w:rPr>
          <w:szCs w:val="22"/>
        </w:rPr>
        <w:t>/201</w:t>
      </w:r>
      <w:r w:rsidRPr="00E86D7C">
        <w:rPr>
          <w:szCs w:val="22"/>
          <w:lang w:val="en-US"/>
        </w:rPr>
        <w:t>5</w:t>
      </w:r>
    </w:p>
    <w:p w14:paraId="36E74A30" w14:textId="77777777" w:rsidR="002A546C" w:rsidRPr="00E86D7C" w:rsidRDefault="002A546C" w:rsidP="002A546C">
      <w:pPr>
        <w:pStyle w:val="DataField11pt-Single"/>
        <w:rPr>
          <w:szCs w:val="22"/>
        </w:rPr>
      </w:pPr>
      <w:r w:rsidRPr="00E86D7C">
        <w:rPr>
          <w:b/>
          <w:szCs w:val="22"/>
          <w:u w:val="single"/>
        </w:rPr>
        <w:t>Funder</w:t>
      </w:r>
      <w:r w:rsidRPr="00E86D7C">
        <w:rPr>
          <w:b/>
          <w:szCs w:val="22"/>
        </w:rPr>
        <w:t>:</w:t>
      </w:r>
      <w:r w:rsidRPr="00E86D7C">
        <w:rPr>
          <w:szCs w:val="22"/>
        </w:rPr>
        <w:t xml:space="preserve"> Centers for Disease Control</w:t>
      </w:r>
      <w:r w:rsidRPr="00E86D7C">
        <w:rPr>
          <w:szCs w:val="22"/>
        </w:rPr>
        <w:tab/>
      </w:r>
      <w:r w:rsidRPr="00E86D7C">
        <w:rPr>
          <w:szCs w:val="22"/>
        </w:rPr>
        <w:tab/>
      </w:r>
      <w:r w:rsidRPr="00E86D7C">
        <w:rPr>
          <w:szCs w:val="22"/>
        </w:rPr>
        <w:tab/>
      </w:r>
      <w:r w:rsidRPr="00E86D7C">
        <w:rPr>
          <w:szCs w:val="22"/>
        </w:rPr>
        <w:tab/>
      </w:r>
      <w:r w:rsidRPr="00E86D7C">
        <w:rPr>
          <w:szCs w:val="22"/>
        </w:rPr>
        <w:tab/>
      </w:r>
      <w:r w:rsidRPr="00E86D7C">
        <w:rPr>
          <w:szCs w:val="22"/>
        </w:rPr>
        <w:tab/>
      </w:r>
      <w:r w:rsidRPr="00E86D7C">
        <w:rPr>
          <w:szCs w:val="22"/>
        </w:rPr>
        <w:tab/>
      </w:r>
      <w:r w:rsidRPr="00E86D7C">
        <w:rPr>
          <w:szCs w:val="22"/>
        </w:rPr>
        <w:tab/>
      </w:r>
    </w:p>
    <w:p w14:paraId="6215F332" w14:textId="77777777" w:rsidR="002A546C" w:rsidRPr="00E86D7C" w:rsidRDefault="002A546C" w:rsidP="002A546C">
      <w:pPr>
        <w:pStyle w:val="DataField11pt-Single"/>
        <w:rPr>
          <w:szCs w:val="22"/>
        </w:rPr>
      </w:pPr>
      <w:r w:rsidRPr="00E86D7C">
        <w:rPr>
          <w:b/>
          <w:szCs w:val="22"/>
        </w:rPr>
        <w:t>Youth Risk Behavior Survey (YRBS), Philadelphia</w:t>
      </w:r>
    </w:p>
    <w:p w14:paraId="7F1FA43F" w14:textId="77777777" w:rsidR="002A546C" w:rsidRPr="00E86D7C" w:rsidRDefault="002A546C" w:rsidP="002A546C">
      <w:pPr>
        <w:pStyle w:val="DataField11pt-Single"/>
        <w:rPr>
          <w:szCs w:val="22"/>
        </w:rPr>
      </w:pPr>
      <w:r w:rsidRPr="00E86D7C">
        <w:rPr>
          <w:szCs w:val="22"/>
        </w:rPr>
        <w:t>The YRBS evaluates youth risk health behaviors bi-annually in a sample of 9-12</w:t>
      </w:r>
      <w:r w:rsidRPr="00E86D7C">
        <w:rPr>
          <w:szCs w:val="22"/>
          <w:vertAlign w:val="superscript"/>
        </w:rPr>
        <w:t>th</w:t>
      </w:r>
      <w:r w:rsidRPr="00E86D7C">
        <w:rPr>
          <w:szCs w:val="22"/>
        </w:rPr>
        <w:t xml:space="preserve"> grade students attending Philadelphia Public schools. </w:t>
      </w:r>
      <w:r w:rsidRPr="00E86D7C">
        <w:rPr>
          <w:szCs w:val="22"/>
          <w:lang w:val="en-US"/>
        </w:rPr>
        <w:t>In the alternating years, Principals and Lead Health teachers from District and Middle and High schools are surveyed about health related curriculum and policies.</w:t>
      </w:r>
      <w:r w:rsidRPr="00E86D7C">
        <w:rPr>
          <w:szCs w:val="22"/>
        </w:rPr>
        <w:t xml:space="preserve"> </w:t>
      </w:r>
    </w:p>
    <w:p w14:paraId="7BECF1FB" w14:textId="77777777" w:rsidR="002A546C" w:rsidRPr="00E86D7C" w:rsidRDefault="002A546C" w:rsidP="002A546C">
      <w:pPr>
        <w:pStyle w:val="Default"/>
        <w:rPr>
          <w:rFonts w:cs="Times New Roman"/>
          <w:b/>
          <w:sz w:val="22"/>
          <w:szCs w:val="22"/>
        </w:rPr>
      </w:pPr>
    </w:p>
    <w:p w14:paraId="4C0C1601" w14:textId="77777777" w:rsidR="002A546C" w:rsidRPr="00E86D7C" w:rsidRDefault="002A546C" w:rsidP="002A546C">
      <w:pPr>
        <w:autoSpaceDE w:val="0"/>
        <w:autoSpaceDN w:val="0"/>
        <w:rPr>
          <w:b/>
          <w:sz w:val="22"/>
          <w:szCs w:val="22"/>
          <w:lang w:eastAsia="x-none"/>
        </w:rPr>
      </w:pPr>
    </w:p>
    <w:p w14:paraId="06B50CE4" w14:textId="77777777" w:rsidR="002A546C" w:rsidRPr="00E86D7C" w:rsidRDefault="002A546C" w:rsidP="002A546C">
      <w:pPr>
        <w:autoSpaceDE w:val="0"/>
        <w:autoSpaceDN w:val="0"/>
        <w:rPr>
          <w:sz w:val="22"/>
          <w:szCs w:val="22"/>
          <w:lang w:eastAsia="x-none"/>
        </w:rPr>
      </w:pPr>
      <w:r w:rsidRPr="00E86D7C">
        <w:rPr>
          <w:b/>
          <w:sz w:val="22"/>
          <w:szCs w:val="22"/>
          <w:lang w:val="x-none" w:eastAsia="x-none"/>
        </w:rPr>
        <w:t>Patterson (</w:t>
      </w:r>
      <w:r w:rsidRPr="00E86D7C">
        <w:rPr>
          <w:b/>
          <w:sz w:val="22"/>
          <w:szCs w:val="22"/>
          <w:lang w:eastAsia="x-none"/>
        </w:rPr>
        <w:t>Co-P</w:t>
      </w:r>
      <w:r w:rsidRPr="00E86D7C">
        <w:rPr>
          <w:b/>
          <w:sz w:val="22"/>
          <w:szCs w:val="22"/>
          <w:lang w:val="x-none" w:eastAsia="x-none"/>
        </w:rPr>
        <w:t>I)</w:t>
      </w:r>
      <w:r w:rsidRPr="00E86D7C">
        <w:rPr>
          <w:b/>
          <w:sz w:val="22"/>
          <w:szCs w:val="22"/>
          <w:lang w:val="x-none" w:eastAsia="x-none"/>
        </w:rPr>
        <w:tab/>
      </w:r>
      <w:r w:rsidRPr="00E86D7C">
        <w:rPr>
          <w:b/>
          <w:sz w:val="22"/>
          <w:szCs w:val="22"/>
          <w:lang w:val="x-none" w:eastAsia="x-none"/>
        </w:rPr>
        <w:tab/>
      </w:r>
      <w:r w:rsidRPr="00E86D7C">
        <w:rPr>
          <w:b/>
          <w:sz w:val="22"/>
          <w:szCs w:val="22"/>
          <w:lang w:val="x-none" w:eastAsia="x-none"/>
        </w:rPr>
        <w:tab/>
      </w:r>
      <w:r w:rsidRPr="00E86D7C">
        <w:rPr>
          <w:b/>
          <w:sz w:val="22"/>
          <w:szCs w:val="22"/>
          <w:lang w:val="x-none" w:eastAsia="x-none"/>
        </w:rPr>
        <w:tab/>
      </w:r>
      <w:r w:rsidRPr="00E86D7C">
        <w:rPr>
          <w:b/>
          <w:sz w:val="22"/>
          <w:szCs w:val="22"/>
          <w:lang w:val="x-none" w:eastAsia="x-none"/>
        </w:rPr>
        <w:tab/>
      </w:r>
      <w:r w:rsidRPr="00E86D7C">
        <w:rPr>
          <w:b/>
          <w:sz w:val="22"/>
          <w:szCs w:val="22"/>
          <w:lang w:val="x-none" w:eastAsia="x-none"/>
        </w:rPr>
        <w:tab/>
      </w:r>
      <w:r w:rsidRPr="00E86D7C">
        <w:rPr>
          <w:b/>
          <w:sz w:val="22"/>
          <w:szCs w:val="22"/>
          <w:lang w:val="x-none" w:eastAsia="x-none"/>
        </w:rPr>
        <w:tab/>
      </w:r>
      <w:r w:rsidRPr="00E86D7C">
        <w:rPr>
          <w:b/>
          <w:sz w:val="22"/>
          <w:szCs w:val="22"/>
          <w:lang w:val="x-none" w:eastAsia="x-none"/>
        </w:rPr>
        <w:tab/>
      </w:r>
      <w:r w:rsidRPr="00E86D7C">
        <w:rPr>
          <w:sz w:val="22"/>
          <w:szCs w:val="22"/>
          <w:lang w:val="x-none" w:eastAsia="x-none"/>
        </w:rPr>
        <w:t>0</w:t>
      </w:r>
      <w:r w:rsidRPr="00E86D7C">
        <w:rPr>
          <w:sz w:val="22"/>
          <w:szCs w:val="22"/>
          <w:lang w:eastAsia="x-none"/>
        </w:rPr>
        <w:t>6</w:t>
      </w:r>
      <w:r w:rsidRPr="00E86D7C">
        <w:rPr>
          <w:sz w:val="22"/>
          <w:szCs w:val="22"/>
          <w:lang w:val="x-none" w:eastAsia="x-none"/>
        </w:rPr>
        <w:t>/01/201</w:t>
      </w:r>
      <w:r w:rsidRPr="00E86D7C">
        <w:rPr>
          <w:sz w:val="22"/>
          <w:szCs w:val="22"/>
          <w:lang w:eastAsia="x-none"/>
        </w:rPr>
        <w:t>4</w:t>
      </w:r>
      <w:r w:rsidRPr="00E86D7C">
        <w:rPr>
          <w:sz w:val="22"/>
          <w:szCs w:val="22"/>
          <w:lang w:val="x-none" w:eastAsia="x-none"/>
        </w:rPr>
        <w:t xml:space="preserve"> – </w:t>
      </w:r>
      <w:r w:rsidRPr="00E86D7C">
        <w:rPr>
          <w:sz w:val="22"/>
          <w:szCs w:val="22"/>
          <w:lang w:eastAsia="x-none"/>
        </w:rPr>
        <w:t>5</w:t>
      </w:r>
      <w:r w:rsidRPr="00E86D7C">
        <w:rPr>
          <w:sz w:val="22"/>
          <w:szCs w:val="22"/>
          <w:lang w:val="x-none" w:eastAsia="x-none"/>
        </w:rPr>
        <w:t>/</w:t>
      </w:r>
      <w:r w:rsidRPr="00E86D7C">
        <w:rPr>
          <w:sz w:val="22"/>
          <w:szCs w:val="22"/>
          <w:lang w:eastAsia="x-none"/>
        </w:rPr>
        <w:t>31</w:t>
      </w:r>
      <w:r w:rsidRPr="00E86D7C">
        <w:rPr>
          <w:sz w:val="22"/>
          <w:szCs w:val="22"/>
          <w:lang w:val="x-none" w:eastAsia="x-none"/>
        </w:rPr>
        <w:t>/201</w:t>
      </w:r>
      <w:r w:rsidRPr="00E86D7C">
        <w:rPr>
          <w:sz w:val="22"/>
          <w:szCs w:val="22"/>
          <w:lang w:eastAsia="x-none"/>
        </w:rPr>
        <w:t>5</w:t>
      </w:r>
    </w:p>
    <w:p w14:paraId="6ABC4936" w14:textId="77777777" w:rsidR="002A546C" w:rsidRPr="00E86D7C" w:rsidRDefault="002A546C" w:rsidP="002A546C">
      <w:pPr>
        <w:autoSpaceDE w:val="0"/>
        <w:autoSpaceDN w:val="0"/>
        <w:rPr>
          <w:sz w:val="22"/>
          <w:szCs w:val="22"/>
          <w:lang w:val="x-none" w:eastAsia="x-none"/>
        </w:rPr>
      </w:pPr>
      <w:r w:rsidRPr="00E86D7C">
        <w:rPr>
          <w:b/>
          <w:sz w:val="22"/>
          <w:szCs w:val="22"/>
          <w:u w:val="single"/>
          <w:lang w:val="x-none" w:eastAsia="x-none"/>
        </w:rPr>
        <w:t>Funder</w:t>
      </w:r>
      <w:r w:rsidRPr="00E86D7C">
        <w:rPr>
          <w:b/>
          <w:sz w:val="22"/>
          <w:szCs w:val="22"/>
          <w:lang w:val="x-none" w:eastAsia="x-none"/>
        </w:rPr>
        <w:t>:</w:t>
      </w:r>
      <w:r w:rsidRPr="00E86D7C">
        <w:rPr>
          <w:sz w:val="22"/>
          <w:szCs w:val="22"/>
        </w:rPr>
        <w:t xml:space="preserve"> </w:t>
      </w:r>
      <w:r w:rsidRPr="00E86D7C">
        <w:rPr>
          <w:sz w:val="22"/>
          <w:szCs w:val="22"/>
          <w:lang w:val="x-none" w:eastAsia="x-none"/>
        </w:rPr>
        <w:t>Substance Abuse and Mental Health Services Administration</w:t>
      </w:r>
      <w:r w:rsidRPr="00E86D7C">
        <w:rPr>
          <w:sz w:val="22"/>
          <w:szCs w:val="22"/>
          <w:lang w:val="x-none" w:eastAsia="x-none"/>
        </w:rPr>
        <w:tab/>
      </w:r>
      <w:r w:rsidRPr="00E86D7C">
        <w:rPr>
          <w:sz w:val="22"/>
          <w:szCs w:val="22"/>
          <w:lang w:val="x-none" w:eastAsia="x-none"/>
        </w:rPr>
        <w:tab/>
      </w:r>
      <w:r w:rsidRPr="00E86D7C">
        <w:rPr>
          <w:sz w:val="22"/>
          <w:szCs w:val="22"/>
          <w:lang w:val="x-none" w:eastAsia="x-none"/>
        </w:rPr>
        <w:tab/>
      </w:r>
      <w:r w:rsidRPr="00E86D7C">
        <w:rPr>
          <w:sz w:val="22"/>
          <w:szCs w:val="22"/>
          <w:lang w:val="x-none" w:eastAsia="x-none"/>
        </w:rPr>
        <w:tab/>
      </w:r>
    </w:p>
    <w:p w14:paraId="54519A45" w14:textId="77777777" w:rsidR="002A546C" w:rsidRPr="00E86D7C" w:rsidRDefault="002A546C" w:rsidP="002A546C">
      <w:pPr>
        <w:autoSpaceDE w:val="0"/>
        <w:autoSpaceDN w:val="0"/>
        <w:rPr>
          <w:b/>
          <w:sz w:val="22"/>
          <w:szCs w:val="22"/>
          <w:lang w:eastAsia="x-none"/>
        </w:rPr>
      </w:pPr>
      <w:r w:rsidRPr="00E86D7C">
        <w:rPr>
          <w:b/>
          <w:sz w:val="22"/>
          <w:szCs w:val="22"/>
          <w:lang w:eastAsia="x-none"/>
        </w:rPr>
        <w:t>Monitoring Substance Abuse among Pennsylvania Adolescents</w:t>
      </w:r>
    </w:p>
    <w:p w14:paraId="59983A5B" w14:textId="77777777" w:rsidR="002A546C" w:rsidRPr="00E86D7C" w:rsidRDefault="002A546C" w:rsidP="002A546C">
      <w:pPr>
        <w:autoSpaceDE w:val="0"/>
        <w:autoSpaceDN w:val="0"/>
        <w:rPr>
          <w:sz w:val="22"/>
          <w:szCs w:val="22"/>
        </w:rPr>
      </w:pPr>
      <w:r w:rsidRPr="00E86D7C">
        <w:rPr>
          <w:sz w:val="22"/>
          <w:szCs w:val="22"/>
          <w:lang w:eastAsia="x-none"/>
        </w:rPr>
        <w:t xml:space="preserve">In partnership with the Bureau of Treatment, Prevention and </w:t>
      </w:r>
      <w:proofErr w:type="gramStart"/>
      <w:r w:rsidRPr="00E86D7C">
        <w:rPr>
          <w:sz w:val="22"/>
          <w:szCs w:val="22"/>
          <w:lang w:eastAsia="x-none"/>
        </w:rPr>
        <w:t>Intervention</w:t>
      </w:r>
      <w:r w:rsidRPr="00E86D7C">
        <w:rPr>
          <w:sz w:val="22"/>
          <w:szCs w:val="22"/>
          <w:lang w:val="x-none" w:eastAsia="x-none"/>
        </w:rPr>
        <w:tab/>
      </w:r>
      <w:r w:rsidRPr="00E86D7C">
        <w:rPr>
          <w:sz w:val="22"/>
          <w:szCs w:val="22"/>
          <w:lang w:eastAsia="x-none"/>
        </w:rPr>
        <w:t>,</w:t>
      </w:r>
      <w:proofErr w:type="gramEnd"/>
      <w:r w:rsidRPr="00E86D7C">
        <w:rPr>
          <w:sz w:val="22"/>
          <w:szCs w:val="22"/>
          <w:lang w:eastAsia="x-none"/>
        </w:rPr>
        <w:t xml:space="preserve"> </w:t>
      </w:r>
      <w:r w:rsidRPr="00E86D7C">
        <w:rPr>
          <w:sz w:val="22"/>
          <w:szCs w:val="22"/>
        </w:rPr>
        <w:t>Temple University faculty (Drs. Frankel, Nelson and Patterson) are being subcontracted to conduct all evaluation related activities required for the PA Strategic Prevention Framework Partnership for Success.  The main goals of this initiative are to reduce underage drinking among 12-20 year olds and reduce prescription drug misuse and abuse among 12-25 year olds in the five high-need PA counties of Blair, Bucks, Delaware, Lackawanna and Westmoreland.</w:t>
      </w:r>
    </w:p>
    <w:p w14:paraId="4003A779" w14:textId="77777777" w:rsidR="002A546C" w:rsidRPr="00E86D7C" w:rsidRDefault="002A546C" w:rsidP="002A546C">
      <w:pPr>
        <w:autoSpaceDE w:val="0"/>
        <w:autoSpaceDN w:val="0"/>
        <w:adjustRightInd w:val="0"/>
        <w:rPr>
          <w:b/>
          <w:sz w:val="22"/>
          <w:szCs w:val="22"/>
          <w:u w:val="single"/>
        </w:rPr>
      </w:pPr>
    </w:p>
    <w:p w14:paraId="673CB4CE" w14:textId="77777777" w:rsidR="002A546C" w:rsidRPr="00E86D7C" w:rsidRDefault="002A546C" w:rsidP="002A546C">
      <w:pPr>
        <w:autoSpaceDE w:val="0"/>
        <w:autoSpaceDN w:val="0"/>
        <w:adjustRightInd w:val="0"/>
        <w:rPr>
          <w:b/>
          <w:sz w:val="22"/>
          <w:szCs w:val="22"/>
          <w:u w:val="single"/>
        </w:rPr>
      </w:pPr>
      <w:r w:rsidRPr="00E86D7C">
        <w:rPr>
          <w:b/>
          <w:sz w:val="22"/>
          <w:szCs w:val="22"/>
          <w:u w:val="single"/>
        </w:rPr>
        <w:t>Pending Research Support</w:t>
      </w:r>
    </w:p>
    <w:p w14:paraId="1EF1399A" w14:textId="77777777" w:rsidR="002A546C" w:rsidRPr="00E86D7C" w:rsidRDefault="002A546C" w:rsidP="002A546C">
      <w:pPr>
        <w:pStyle w:val="DataField11pt-Single"/>
        <w:rPr>
          <w:szCs w:val="22"/>
          <w:lang w:val="en-US"/>
        </w:rPr>
      </w:pPr>
      <w:r w:rsidRPr="00E86D7C">
        <w:rPr>
          <w:b/>
          <w:szCs w:val="22"/>
        </w:rPr>
        <w:t>Patterson (</w:t>
      </w:r>
      <w:r w:rsidRPr="00E86D7C">
        <w:rPr>
          <w:b/>
          <w:szCs w:val="22"/>
          <w:lang w:val="en-US"/>
        </w:rPr>
        <w:t>Co-</w:t>
      </w:r>
      <w:r w:rsidRPr="00E86D7C">
        <w:rPr>
          <w:b/>
          <w:szCs w:val="22"/>
        </w:rPr>
        <w:t>PI)</w:t>
      </w:r>
      <w:r w:rsidRPr="00E86D7C">
        <w:rPr>
          <w:b/>
          <w:szCs w:val="22"/>
        </w:rPr>
        <w:tab/>
      </w:r>
      <w:r w:rsidRPr="00E86D7C">
        <w:rPr>
          <w:b/>
          <w:szCs w:val="22"/>
        </w:rPr>
        <w:tab/>
      </w:r>
      <w:r w:rsidRPr="00E86D7C">
        <w:rPr>
          <w:b/>
          <w:szCs w:val="22"/>
        </w:rPr>
        <w:tab/>
      </w:r>
      <w:r w:rsidRPr="00E86D7C">
        <w:rPr>
          <w:b/>
          <w:szCs w:val="22"/>
        </w:rPr>
        <w:tab/>
      </w:r>
      <w:r w:rsidRPr="00E86D7C">
        <w:rPr>
          <w:b/>
          <w:szCs w:val="22"/>
        </w:rPr>
        <w:tab/>
      </w:r>
      <w:r w:rsidRPr="00E86D7C">
        <w:rPr>
          <w:b/>
          <w:szCs w:val="22"/>
        </w:rPr>
        <w:tab/>
      </w:r>
      <w:r w:rsidRPr="00E86D7C">
        <w:rPr>
          <w:b/>
          <w:szCs w:val="22"/>
        </w:rPr>
        <w:tab/>
      </w:r>
      <w:r w:rsidRPr="00E86D7C">
        <w:rPr>
          <w:b/>
          <w:szCs w:val="22"/>
        </w:rPr>
        <w:tab/>
      </w:r>
      <w:r w:rsidRPr="00E86D7C">
        <w:rPr>
          <w:szCs w:val="22"/>
        </w:rPr>
        <w:t>0</w:t>
      </w:r>
      <w:r w:rsidRPr="00E86D7C">
        <w:rPr>
          <w:szCs w:val="22"/>
          <w:lang w:val="en-US"/>
        </w:rPr>
        <w:t>1</w:t>
      </w:r>
      <w:r w:rsidRPr="00E86D7C">
        <w:rPr>
          <w:szCs w:val="22"/>
        </w:rPr>
        <w:t>/01/201</w:t>
      </w:r>
      <w:r w:rsidRPr="00E86D7C">
        <w:rPr>
          <w:szCs w:val="22"/>
          <w:lang w:val="en-US"/>
        </w:rPr>
        <w:t>6</w:t>
      </w:r>
      <w:r w:rsidRPr="00E86D7C">
        <w:rPr>
          <w:szCs w:val="22"/>
        </w:rPr>
        <w:t xml:space="preserve"> – </w:t>
      </w:r>
      <w:r w:rsidRPr="00E86D7C">
        <w:rPr>
          <w:szCs w:val="22"/>
          <w:lang w:val="en-US"/>
        </w:rPr>
        <w:t>12</w:t>
      </w:r>
      <w:r w:rsidRPr="00E86D7C">
        <w:rPr>
          <w:szCs w:val="22"/>
        </w:rPr>
        <w:t>/</w:t>
      </w:r>
      <w:r w:rsidRPr="00E86D7C">
        <w:rPr>
          <w:szCs w:val="22"/>
          <w:lang w:val="en-US"/>
        </w:rPr>
        <w:t>31</w:t>
      </w:r>
      <w:r w:rsidRPr="00E86D7C">
        <w:rPr>
          <w:szCs w:val="22"/>
        </w:rPr>
        <w:t>/201</w:t>
      </w:r>
      <w:r w:rsidRPr="00E86D7C">
        <w:rPr>
          <w:szCs w:val="22"/>
          <w:lang w:val="en-US"/>
        </w:rPr>
        <w:t>8</w:t>
      </w:r>
    </w:p>
    <w:p w14:paraId="273B789A" w14:textId="77777777" w:rsidR="002A546C" w:rsidRPr="00E86D7C" w:rsidRDefault="002A546C" w:rsidP="002A546C">
      <w:pPr>
        <w:pStyle w:val="DataField11pt-Single"/>
        <w:rPr>
          <w:szCs w:val="22"/>
          <w:lang w:val="en-US"/>
        </w:rPr>
      </w:pPr>
      <w:r w:rsidRPr="00E86D7C">
        <w:rPr>
          <w:szCs w:val="22"/>
          <w:lang w:val="en-US"/>
        </w:rPr>
        <w:t xml:space="preserve">Foster-Drain (PI), To Our Children's Future With </w:t>
      </w:r>
      <w:proofErr w:type="spellStart"/>
      <w:r w:rsidRPr="00E86D7C">
        <w:rPr>
          <w:szCs w:val="22"/>
          <w:lang w:val="en-US"/>
        </w:rPr>
        <w:t>Health</w:t>
      </w:r>
      <w:proofErr w:type="gramStart"/>
      <w:r w:rsidRPr="00E86D7C">
        <w:rPr>
          <w:szCs w:val="22"/>
          <w:lang w:val="en-US"/>
        </w:rPr>
        <w:t>,Inc</w:t>
      </w:r>
      <w:proofErr w:type="spellEnd"/>
      <w:proofErr w:type="gramEnd"/>
    </w:p>
    <w:p w14:paraId="2F8E7381" w14:textId="77777777" w:rsidR="002A546C" w:rsidRPr="00E86D7C" w:rsidRDefault="002A546C" w:rsidP="002A546C">
      <w:pPr>
        <w:pStyle w:val="DataField11pt-Single"/>
        <w:rPr>
          <w:szCs w:val="22"/>
        </w:rPr>
      </w:pPr>
      <w:r w:rsidRPr="00E86D7C">
        <w:rPr>
          <w:b/>
          <w:szCs w:val="22"/>
          <w:u w:val="single"/>
        </w:rPr>
        <w:t>Funder</w:t>
      </w:r>
      <w:r w:rsidRPr="00E86D7C">
        <w:rPr>
          <w:b/>
          <w:szCs w:val="22"/>
        </w:rPr>
        <w:t>:</w:t>
      </w:r>
      <w:r w:rsidRPr="00E86D7C">
        <w:rPr>
          <w:szCs w:val="22"/>
        </w:rPr>
        <w:t xml:space="preserve"> </w:t>
      </w:r>
      <w:r w:rsidRPr="00E86D7C">
        <w:rPr>
          <w:szCs w:val="22"/>
          <w:lang w:val="en-US"/>
        </w:rPr>
        <w:t>Department of Health and Human Services</w:t>
      </w:r>
      <w:r w:rsidRPr="00E86D7C">
        <w:rPr>
          <w:szCs w:val="22"/>
        </w:rPr>
        <w:tab/>
      </w:r>
      <w:r w:rsidRPr="00E86D7C">
        <w:rPr>
          <w:szCs w:val="22"/>
        </w:rPr>
        <w:tab/>
      </w:r>
      <w:r w:rsidRPr="00E86D7C">
        <w:rPr>
          <w:szCs w:val="22"/>
        </w:rPr>
        <w:tab/>
      </w:r>
      <w:r w:rsidRPr="00E86D7C">
        <w:rPr>
          <w:szCs w:val="22"/>
        </w:rPr>
        <w:tab/>
      </w:r>
      <w:r w:rsidRPr="00E86D7C">
        <w:rPr>
          <w:szCs w:val="22"/>
        </w:rPr>
        <w:tab/>
      </w:r>
      <w:r w:rsidRPr="00E86D7C">
        <w:rPr>
          <w:szCs w:val="22"/>
        </w:rPr>
        <w:tab/>
      </w:r>
      <w:r w:rsidRPr="00E86D7C">
        <w:rPr>
          <w:szCs w:val="22"/>
        </w:rPr>
        <w:tab/>
      </w:r>
    </w:p>
    <w:p w14:paraId="06F1E140" w14:textId="77777777" w:rsidR="002A546C" w:rsidRPr="00E86D7C" w:rsidRDefault="002A546C" w:rsidP="002A546C">
      <w:pPr>
        <w:pStyle w:val="DataField11pt-Single"/>
        <w:rPr>
          <w:b/>
          <w:szCs w:val="22"/>
          <w:lang w:val="en-US"/>
        </w:rPr>
      </w:pPr>
      <w:r w:rsidRPr="00E86D7C">
        <w:rPr>
          <w:b/>
          <w:szCs w:val="22"/>
          <w:lang w:val="en-US"/>
        </w:rPr>
        <w:t>Obesity Prevention Initiative</w:t>
      </w:r>
    </w:p>
    <w:p w14:paraId="085B0F5F" w14:textId="77777777" w:rsidR="002A546C" w:rsidRPr="00E86D7C" w:rsidRDefault="002A546C" w:rsidP="002A546C">
      <w:pPr>
        <w:pStyle w:val="DataField11pt-Single"/>
        <w:rPr>
          <w:szCs w:val="22"/>
          <w:lang w:val="en-US"/>
        </w:rPr>
      </w:pPr>
      <w:r w:rsidRPr="00E86D7C">
        <w:rPr>
          <w:szCs w:val="22"/>
          <w:lang w:val="en-US"/>
        </w:rPr>
        <w:t>The goal of the proposed Obesity Prevention Initiative is to reduce the prevalence of cardiovascular diseases associated with obesity and health disparities among families living in West Philadelphia low­ income housing (LIH) by 2017. 2,100 women and their families living in 4 LIH sites will be targeted in this 3-year initiative. The American Heart Association’s “Heart Score” and enrollment in health insurance will serve as primary as primary outcome variables.</w:t>
      </w:r>
    </w:p>
    <w:p w14:paraId="28696F0D" w14:textId="77777777" w:rsidR="002A546C" w:rsidRPr="00E86D7C" w:rsidRDefault="002A546C" w:rsidP="002A546C">
      <w:pPr>
        <w:pStyle w:val="Default"/>
        <w:rPr>
          <w:rFonts w:cs="Times New Roman"/>
          <w:b/>
          <w:sz w:val="22"/>
          <w:szCs w:val="22"/>
          <w:u w:val="single"/>
        </w:rPr>
      </w:pPr>
    </w:p>
    <w:p w14:paraId="68E0576D" w14:textId="77777777" w:rsidR="00C63731" w:rsidRDefault="00C63731" w:rsidP="002A546C">
      <w:pPr>
        <w:pStyle w:val="Default"/>
        <w:rPr>
          <w:rFonts w:cs="Times New Roman"/>
          <w:b/>
          <w:sz w:val="22"/>
          <w:szCs w:val="22"/>
          <w:u w:val="single"/>
        </w:rPr>
      </w:pPr>
    </w:p>
    <w:p w14:paraId="0186ECAF" w14:textId="77777777" w:rsidR="00C63731" w:rsidRDefault="00C63731" w:rsidP="002A546C">
      <w:pPr>
        <w:pStyle w:val="Default"/>
        <w:rPr>
          <w:rFonts w:cs="Times New Roman"/>
          <w:b/>
          <w:sz w:val="22"/>
          <w:szCs w:val="22"/>
          <w:u w:val="single"/>
        </w:rPr>
      </w:pPr>
    </w:p>
    <w:p w14:paraId="6FD620C2" w14:textId="77777777" w:rsidR="002A546C" w:rsidRPr="00E86D7C" w:rsidRDefault="002A546C" w:rsidP="002A546C">
      <w:pPr>
        <w:pStyle w:val="Default"/>
        <w:rPr>
          <w:rFonts w:cs="Times New Roman"/>
          <w:b/>
          <w:sz w:val="22"/>
          <w:szCs w:val="22"/>
          <w:u w:val="single"/>
        </w:rPr>
      </w:pPr>
      <w:r w:rsidRPr="00E86D7C">
        <w:rPr>
          <w:rFonts w:cs="Times New Roman"/>
          <w:b/>
          <w:sz w:val="22"/>
          <w:szCs w:val="22"/>
          <w:u w:val="single"/>
        </w:rPr>
        <w:t>Completed Research</w:t>
      </w:r>
    </w:p>
    <w:p w14:paraId="04B3A6EB" w14:textId="77777777" w:rsidR="002A546C" w:rsidRPr="00E86D7C" w:rsidRDefault="002A546C" w:rsidP="002A546C">
      <w:pPr>
        <w:pStyle w:val="Default"/>
        <w:rPr>
          <w:rFonts w:cs="Times New Roman"/>
          <w:sz w:val="22"/>
          <w:szCs w:val="22"/>
        </w:rPr>
      </w:pPr>
      <w:r w:rsidRPr="00E86D7C">
        <w:rPr>
          <w:rFonts w:cs="Times New Roman"/>
          <w:b/>
          <w:sz w:val="22"/>
          <w:szCs w:val="22"/>
        </w:rPr>
        <w:t>Patterson (PI)</w:t>
      </w:r>
      <w:r w:rsidRPr="00E86D7C">
        <w:rPr>
          <w:rFonts w:cs="Times New Roman"/>
          <w:b/>
          <w:sz w:val="22"/>
          <w:szCs w:val="22"/>
        </w:rPr>
        <w:tab/>
      </w:r>
      <w:r w:rsidRPr="00E86D7C">
        <w:rPr>
          <w:rFonts w:cs="Times New Roman"/>
          <w:b/>
          <w:sz w:val="22"/>
          <w:szCs w:val="22"/>
        </w:rPr>
        <w:tab/>
      </w:r>
      <w:r w:rsidRPr="00E86D7C">
        <w:rPr>
          <w:rFonts w:cs="Times New Roman"/>
          <w:b/>
          <w:sz w:val="22"/>
          <w:szCs w:val="22"/>
        </w:rPr>
        <w:tab/>
      </w:r>
      <w:r w:rsidRPr="00E86D7C">
        <w:rPr>
          <w:rFonts w:cs="Times New Roman"/>
          <w:b/>
          <w:sz w:val="22"/>
          <w:szCs w:val="22"/>
        </w:rPr>
        <w:tab/>
      </w:r>
      <w:r w:rsidRPr="00E86D7C">
        <w:rPr>
          <w:rFonts w:cs="Times New Roman"/>
          <w:b/>
          <w:sz w:val="22"/>
          <w:szCs w:val="22"/>
        </w:rPr>
        <w:tab/>
      </w:r>
      <w:r w:rsidRPr="00E86D7C">
        <w:rPr>
          <w:rFonts w:cs="Times New Roman"/>
          <w:b/>
          <w:sz w:val="22"/>
          <w:szCs w:val="22"/>
        </w:rPr>
        <w:tab/>
      </w:r>
      <w:r w:rsidRPr="00E86D7C">
        <w:rPr>
          <w:rFonts w:cs="Times New Roman"/>
          <w:b/>
          <w:sz w:val="22"/>
          <w:szCs w:val="22"/>
        </w:rPr>
        <w:tab/>
      </w:r>
      <w:r w:rsidRPr="00E86D7C">
        <w:rPr>
          <w:rFonts w:cs="Times New Roman"/>
          <w:b/>
          <w:sz w:val="22"/>
          <w:szCs w:val="22"/>
        </w:rPr>
        <w:tab/>
      </w:r>
      <w:r w:rsidRPr="00E86D7C">
        <w:rPr>
          <w:rFonts w:cs="Times New Roman"/>
          <w:b/>
          <w:sz w:val="22"/>
          <w:szCs w:val="22"/>
        </w:rPr>
        <w:tab/>
        <w:t xml:space="preserve">    </w:t>
      </w:r>
      <w:r w:rsidRPr="00E86D7C">
        <w:rPr>
          <w:rFonts w:cs="Times New Roman"/>
          <w:sz w:val="22"/>
          <w:szCs w:val="22"/>
        </w:rPr>
        <w:t>03/01/2011 – 02-28/2013</w:t>
      </w:r>
    </w:p>
    <w:p w14:paraId="7B174355" w14:textId="77777777" w:rsidR="002A546C" w:rsidRPr="00E86D7C" w:rsidRDefault="002A546C" w:rsidP="002A546C">
      <w:pPr>
        <w:pStyle w:val="Default"/>
        <w:rPr>
          <w:rFonts w:cs="Times New Roman"/>
          <w:sz w:val="22"/>
          <w:szCs w:val="22"/>
        </w:rPr>
      </w:pPr>
      <w:r w:rsidRPr="00E86D7C">
        <w:rPr>
          <w:rFonts w:cs="Times New Roman"/>
          <w:b/>
          <w:sz w:val="22"/>
          <w:szCs w:val="22"/>
          <w:u w:val="single"/>
        </w:rPr>
        <w:t>Funder</w:t>
      </w:r>
      <w:r w:rsidRPr="00E86D7C">
        <w:rPr>
          <w:rFonts w:cs="Times New Roman"/>
          <w:sz w:val="22"/>
          <w:szCs w:val="22"/>
        </w:rPr>
        <w:t>: Community Driven Research Initiative, Temple University.</w:t>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r>
      <w:r w:rsidRPr="00E86D7C">
        <w:rPr>
          <w:rFonts w:cs="Times New Roman"/>
          <w:sz w:val="22"/>
          <w:szCs w:val="22"/>
        </w:rPr>
        <w:tab/>
        <w:t xml:space="preserve"> </w:t>
      </w:r>
    </w:p>
    <w:p w14:paraId="467F1C66" w14:textId="77777777" w:rsidR="002A546C" w:rsidRPr="00E86D7C" w:rsidRDefault="002A546C" w:rsidP="002A546C">
      <w:pPr>
        <w:pStyle w:val="Default"/>
        <w:rPr>
          <w:rFonts w:cs="Times New Roman"/>
          <w:b/>
          <w:sz w:val="22"/>
          <w:szCs w:val="22"/>
        </w:rPr>
      </w:pPr>
      <w:r w:rsidRPr="00E86D7C">
        <w:rPr>
          <w:rFonts w:cs="Times New Roman"/>
          <w:b/>
          <w:sz w:val="22"/>
          <w:szCs w:val="22"/>
        </w:rPr>
        <w:t>Evaluation of a Community Based Physical Activity Program</w:t>
      </w:r>
    </w:p>
    <w:p w14:paraId="15714D19" w14:textId="77777777" w:rsidR="002A546C" w:rsidRPr="00E86D7C" w:rsidRDefault="002A546C" w:rsidP="002A546C">
      <w:pPr>
        <w:pStyle w:val="Default"/>
        <w:rPr>
          <w:rFonts w:cs="Times New Roman"/>
          <w:sz w:val="22"/>
          <w:szCs w:val="22"/>
        </w:rPr>
      </w:pPr>
      <w:r w:rsidRPr="00E86D7C">
        <w:rPr>
          <w:rFonts w:cs="Times New Roman"/>
          <w:sz w:val="22"/>
          <w:szCs w:val="22"/>
        </w:rPr>
        <w:t xml:space="preserve">The goal of this community based participatory research program is to test the feasibility and preliminary efficacy of a non-traditional form of physical activity, namely line dancing, on participant activity levels and blood pressure.  Fifty participants will complete eight sessions of line dancing and nutrition education.  Outcomes include participant retention and attendance, liking of line dancing, blood pressure and nutrition knowledge. This community trial is being conducted in partnership with the community organization, </w:t>
      </w:r>
      <w:r w:rsidRPr="00E86D7C">
        <w:rPr>
          <w:rFonts w:cs="Times New Roman"/>
          <w:i/>
          <w:sz w:val="22"/>
          <w:szCs w:val="22"/>
        </w:rPr>
        <w:t>Earth’s keepers</w:t>
      </w:r>
      <w:r w:rsidRPr="00E86D7C">
        <w:rPr>
          <w:rFonts w:cs="Times New Roman"/>
          <w:sz w:val="22"/>
          <w:szCs w:val="22"/>
        </w:rPr>
        <w:t xml:space="preserve">.  </w:t>
      </w:r>
    </w:p>
    <w:p w14:paraId="36A77BF8" w14:textId="77777777" w:rsidR="002A546C" w:rsidRPr="00E86D7C" w:rsidRDefault="002A546C" w:rsidP="002A546C">
      <w:pPr>
        <w:pStyle w:val="Default"/>
        <w:rPr>
          <w:rFonts w:cs="Times New Roman"/>
          <w:sz w:val="22"/>
          <w:szCs w:val="22"/>
        </w:rPr>
      </w:pPr>
    </w:p>
    <w:p w14:paraId="524BA24C" w14:textId="77777777" w:rsidR="002A546C" w:rsidRPr="00E86D7C" w:rsidRDefault="002A546C" w:rsidP="002A546C">
      <w:pPr>
        <w:spacing w:line="240" w:lineRule="exact"/>
        <w:rPr>
          <w:bCs/>
          <w:sz w:val="22"/>
          <w:szCs w:val="22"/>
        </w:rPr>
      </w:pPr>
      <w:proofErr w:type="spellStart"/>
      <w:r w:rsidRPr="00E86D7C">
        <w:rPr>
          <w:bCs/>
          <w:sz w:val="22"/>
          <w:szCs w:val="22"/>
        </w:rPr>
        <w:t>Lerman</w:t>
      </w:r>
      <w:proofErr w:type="spellEnd"/>
      <w:r w:rsidRPr="00E86D7C">
        <w:rPr>
          <w:bCs/>
          <w:sz w:val="22"/>
          <w:szCs w:val="22"/>
        </w:rPr>
        <w:t xml:space="preserve"> (PI)</w:t>
      </w:r>
    </w:p>
    <w:p w14:paraId="3A9E2935" w14:textId="77777777" w:rsidR="002A546C" w:rsidRPr="00E86D7C" w:rsidRDefault="002A546C" w:rsidP="002A546C">
      <w:pPr>
        <w:spacing w:line="240" w:lineRule="exact"/>
        <w:rPr>
          <w:bCs/>
          <w:sz w:val="22"/>
          <w:szCs w:val="22"/>
        </w:rPr>
      </w:pPr>
      <w:r w:rsidRPr="00E86D7C">
        <w:rPr>
          <w:b/>
          <w:bCs/>
          <w:sz w:val="22"/>
          <w:szCs w:val="22"/>
        </w:rPr>
        <w:t>Patterson (Co-I)</w:t>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t>09/01/06 - 04/31/08</w:t>
      </w:r>
    </w:p>
    <w:p w14:paraId="609FA9CC" w14:textId="77777777" w:rsidR="002A546C" w:rsidRPr="00E86D7C" w:rsidRDefault="002A546C" w:rsidP="002A546C">
      <w:pPr>
        <w:spacing w:line="240" w:lineRule="exact"/>
        <w:rPr>
          <w:b/>
          <w:bCs/>
          <w:sz w:val="22"/>
          <w:szCs w:val="22"/>
        </w:rPr>
      </w:pPr>
      <w:r w:rsidRPr="00E86D7C">
        <w:rPr>
          <w:b/>
          <w:bCs/>
          <w:sz w:val="22"/>
          <w:szCs w:val="22"/>
        </w:rPr>
        <w:t>Astra Zeneca</w:t>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p>
    <w:p w14:paraId="6841E540" w14:textId="77777777" w:rsidR="002A546C" w:rsidRPr="00E86D7C" w:rsidRDefault="002A546C" w:rsidP="002A546C">
      <w:pPr>
        <w:spacing w:line="240" w:lineRule="exact"/>
        <w:rPr>
          <w:bCs/>
          <w:sz w:val="22"/>
          <w:szCs w:val="22"/>
        </w:rPr>
      </w:pPr>
      <w:r w:rsidRPr="00E86D7C">
        <w:rPr>
          <w:bCs/>
          <w:sz w:val="22"/>
          <w:szCs w:val="22"/>
        </w:rPr>
        <w:t>Validation of a Novel Paradigm for Screening Medications for Nicotine Dependence</w:t>
      </w:r>
    </w:p>
    <w:p w14:paraId="4304C8E7" w14:textId="77777777" w:rsidR="002A546C" w:rsidRPr="00E86D7C" w:rsidRDefault="002A546C" w:rsidP="002A546C">
      <w:pPr>
        <w:spacing w:line="240" w:lineRule="exact"/>
        <w:rPr>
          <w:bCs/>
          <w:sz w:val="22"/>
          <w:szCs w:val="22"/>
        </w:rPr>
      </w:pPr>
      <w:r w:rsidRPr="00E86D7C">
        <w:rPr>
          <w:bCs/>
          <w:sz w:val="22"/>
          <w:szCs w:val="22"/>
        </w:rPr>
        <w:t>This study evaluates a human laboratory paradigm to screen medications for smoking cessation.</w:t>
      </w:r>
    </w:p>
    <w:p w14:paraId="299C1B0A" w14:textId="77777777" w:rsidR="002A546C" w:rsidRPr="00E86D7C" w:rsidRDefault="002A546C" w:rsidP="002A546C">
      <w:pPr>
        <w:spacing w:line="240" w:lineRule="exact"/>
        <w:rPr>
          <w:bCs/>
          <w:sz w:val="22"/>
          <w:szCs w:val="22"/>
        </w:rPr>
      </w:pPr>
    </w:p>
    <w:p w14:paraId="64C60F4B" w14:textId="77777777" w:rsidR="002A546C" w:rsidRPr="00E86D7C" w:rsidRDefault="002A546C" w:rsidP="002A546C">
      <w:pPr>
        <w:spacing w:line="240" w:lineRule="exact"/>
        <w:rPr>
          <w:bCs/>
          <w:sz w:val="22"/>
          <w:szCs w:val="22"/>
        </w:rPr>
      </w:pPr>
      <w:proofErr w:type="spellStart"/>
      <w:r w:rsidRPr="00E86D7C">
        <w:rPr>
          <w:bCs/>
          <w:sz w:val="22"/>
          <w:szCs w:val="22"/>
        </w:rPr>
        <w:t>Lerman</w:t>
      </w:r>
      <w:proofErr w:type="spellEnd"/>
      <w:r w:rsidRPr="00E86D7C">
        <w:rPr>
          <w:bCs/>
          <w:sz w:val="22"/>
          <w:szCs w:val="22"/>
        </w:rPr>
        <w:t xml:space="preserve"> (PI)</w:t>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t>03/01/08 - 08/31/10</w:t>
      </w:r>
    </w:p>
    <w:p w14:paraId="1D45A716" w14:textId="77777777" w:rsidR="002A546C" w:rsidRPr="00E86D7C" w:rsidRDefault="002A546C" w:rsidP="002A546C">
      <w:pPr>
        <w:spacing w:line="240" w:lineRule="exact"/>
        <w:rPr>
          <w:b/>
          <w:bCs/>
          <w:sz w:val="22"/>
          <w:szCs w:val="22"/>
        </w:rPr>
      </w:pPr>
      <w:r w:rsidRPr="00E86D7C">
        <w:rPr>
          <w:b/>
          <w:bCs/>
          <w:sz w:val="22"/>
          <w:szCs w:val="22"/>
        </w:rPr>
        <w:t>Patterson (Co-I)</w:t>
      </w:r>
    </w:p>
    <w:p w14:paraId="1427AD9E" w14:textId="77777777" w:rsidR="002A546C" w:rsidRPr="00E86D7C" w:rsidRDefault="002A546C" w:rsidP="002A546C">
      <w:pPr>
        <w:spacing w:line="240" w:lineRule="exact"/>
        <w:rPr>
          <w:b/>
          <w:bCs/>
          <w:sz w:val="22"/>
          <w:szCs w:val="22"/>
        </w:rPr>
      </w:pPr>
      <w:r w:rsidRPr="00E86D7C">
        <w:rPr>
          <w:b/>
          <w:bCs/>
          <w:sz w:val="22"/>
          <w:szCs w:val="22"/>
        </w:rPr>
        <w:t>GlaxoSmithKline</w:t>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p>
    <w:p w14:paraId="513C49D5" w14:textId="77777777" w:rsidR="002A546C" w:rsidRPr="00E86D7C" w:rsidRDefault="002A546C" w:rsidP="002A546C">
      <w:pPr>
        <w:spacing w:line="240" w:lineRule="exact"/>
        <w:rPr>
          <w:bCs/>
          <w:sz w:val="22"/>
          <w:szCs w:val="22"/>
        </w:rPr>
      </w:pPr>
      <w:r w:rsidRPr="00E86D7C">
        <w:rPr>
          <w:sz w:val="22"/>
          <w:szCs w:val="22"/>
        </w:rPr>
        <w:t>Effects of Selective DRD3 Antagonist in Modulating Nicotine Reward</w:t>
      </w:r>
      <w:r w:rsidRPr="00E86D7C">
        <w:rPr>
          <w:bCs/>
          <w:sz w:val="22"/>
          <w:szCs w:val="22"/>
        </w:rPr>
        <w:t xml:space="preserve"> </w:t>
      </w:r>
    </w:p>
    <w:p w14:paraId="10E95C81" w14:textId="77777777" w:rsidR="002A546C" w:rsidRPr="00E86D7C" w:rsidRDefault="002A546C" w:rsidP="002A546C">
      <w:pPr>
        <w:spacing w:line="240" w:lineRule="exact"/>
        <w:rPr>
          <w:bCs/>
          <w:sz w:val="22"/>
          <w:szCs w:val="22"/>
        </w:rPr>
      </w:pPr>
      <w:r w:rsidRPr="00E86D7C">
        <w:rPr>
          <w:bCs/>
          <w:sz w:val="22"/>
          <w:szCs w:val="22"/>
        </w:rPr>
        <w:t>This Phase I, human laboratory study evaluates the effects of a novel DRD3 antagonist on the rewarding value of nicotine.</w:t>
      </w:r>
    </w:p>
    <w:p w14:paraId="638E7875" w14:textId="77777777" w:rsidR="002A546C" w:rsidRPr="00E86D7C" w:rsidRDefault="002A546C" w:rsidP="002A546C">
      <w:pPr>
        <w:spacing w:line="240" w:lineRule="exact"/>
        <w:rPr>
          <w:bCs/>
          <w:sz w:val="22"/>
          <w:szCs w:val="22"/>
        </w:rPr>
      </w:pPr>
      <w:r w:rsidRPr="00E86D7C">
        <w:rPr>
          <w:bCs/>
          <w:sz w:val="22"/>
          <w:szCs w:val="22"/>
        </w:rPr>
        <w:t xml:space="preserve">Role:  </w:t>
      </w:r>
      <w:r w:rsidRPr="00E86D7C">
        <w:rPr>
          <w:sz w:val="22"/>
          <w:szCs w:val="22"/>
        </w:rPr>
        <w:t>Co-Investigator</w:t>
      </w:r>
      <w:r w:rsidRPr="00E86D7C">
        <w:rPr>
          <w:bCs/>
          <w:sz w:val="22"/>
          <w:szCs w:val="22"/>
        </w:rPr>
        <w:t xml:space="preserve"> </w:t>
      </w:r>
    </w:p>
    <w:p w14:paraId="6BB01829" w14:textId="77777777" w:rsidR="002A546C" w:rsidRPr="00E86D7C" w:rsidRDefault="002A546C" w:rsidP="002A546C">
      <w:pPr>
        <w:spacing w:line="240" w:lineRule="exact"/>
        <w:rPr>
          <w:bCs/>
          <w:sz w:val="22"/>
          <w:szCs w:val="22"/>
        </w:rPr>
      </w:pPr>
    </w:p>
    <w:p w14:paraId="5D9BE02B" w14:textId="77777777" w:rsidR="002A546C" w:rsidRPr="00E86D7C" w:rsidRDefault="002A546C" w:rsidP="002A546C">
      <w:pPr>
        <w:spacing w:line="240" w:lineRule="exact"/>
        <w:rPr>
          <w:bCs/>
          <w:sz w:val="22"/>
          <w:szCs w:val="22"/>
        </w:rPr>
      </w:pPr>
      <w:proofErr w:type="spellStart"/>
      <w:r w:rsidRPr="00E86D7C">
        <w:rPr>
          <w:bCs/>
          <w:sz w:val="22"/>
          <w:szCs w:val="22"/>
        </w:rPr>
        <w:t>Schnoll</w:t>
      </w:r>
      <w:proofErr w:type="spellEnd"/>
      <w:r w:rsidRPr="00E86D7C">
        <w:rPr>
          <w:bCs/>
          <w:sz w:val="22"/>
          <w:szCs w:val="22"/>
        </w:rPr>
        <w:t xml:space="preserve"> (PI)</w:t>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r>
      <w:r w:rsidRPr="00E86D7C">
        <w:rPr>
          <w:bCs/>
          <w:sz w:val="22"/>
          <w:szCs w:val="22"/>
        </w:rPr>
        <w:tab/>
        <w:t>09/01/08 - 08/31/09</w:t>
      </w:r>
    </w:p>
    <w:p w14:paraId="3FF3B474" w14:textId="77777777" w:rsidR="002A546C" w:rsidRPr="00E86D7C" w:rsidRDefault="002A546C" w:rsidP="002A546C">
      <w:pPr>
        <w:spacing w:line="240" w:lineRule="exact"/>
        <w:rPr>
          <w:b/>
          <w:bCs/>
          <w:sz w:val="22"/>
          <w:szCs w:val="22"/>
        </w:rPr>
      </w:pPr>
      <w:r w:rsidRPr="00E86D7C">
        <w:rPr>
          <w:b/>
          <w:bCs/>
          <w:sz w:val="22"/>
          <w:szCs w:val="22"/>
        </w:rPr>
        <w:t>Patterson (Co-PI)</w:t>
      </w:r>
    </w:p>
    <w:p w14:paraId="035E9006" w14:textId="77777777" w:rsidR="002A546C" w:rsidRPr="00E86D7C" w:rsidRDefault="002A546C" w:rsidP="002A546C">
      <w:pPr>
        <w:spacing w:line="240" w:lineRule="exact"/>
        <w:rPr>
          <w:b/>
          <w:bCs/>
          <w:sz w:val="22"/>
          <w:szCs w:val="22"/>
        </w:rPr>
      </w:pPr>
      <w:r w:rsidRPr="00E86D7C">
        <w:rPr>
          <w:b/>
          <w:bCs/>
          <w:sz w:val="22"/>
          <w:szCs w:val="22"/>
        </w:rPr>
        <w:t>National Cancer Institute</w:t>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r w:rsidRPr="00E86D7C">
        <w:rPr>
          <w:b/>
          <w:bCs/>
          <w:sz w:val="22"/>
          <w:szCs w:val="22"/>
        </w:rPr>
        <w:tab/>
      </w:r>
    </w:p>
    <w:p w14:paraId="5DC7ED66" w14:textId="77777777" w:rsidR="002A546C" w:rsidRPr="00E86D7C" w:rsidRDefault="002A546C" w:rsidP="002A546C">
      <w:pPr>
        <w:spacing w:line="240" w:lineRule="exact"/>
        <w:rPr>
          <w:bCs/>
          <w:sz w:val="22"/>
          <w:szCs w:val="22"/>
        </w:rPr>
      </w:pPr>
      <w:r w:rsidRPr="00E86D7C">
        <w:rPr>
          <w:sz w:val="22"/>
          <w:szCs w:val="22"/>
        </w:rPr>
        <w:t>Message Priming and Enrollment in, and Response to a Smoking Cessation Program: A Pilot Study</w:t>
      </w:r>
    </w:p>
    <w:p w14:paraId="59EB5D3C" w14:textId="77777777" w:rsidR="002A546C" w:rsidRPr="00E86D7C" w:rsidRDefault="002A546C" w:rsidP="002A546C">
      <w:pPr>
        <w:spacing w:line="240" w:lineRule="exact"/>
        <w:rPr>
          <w:bCs/>
          <w:sz w:val="22"/>
          <w:szCs w:val="22"/>
        </w:rPr>
      </w:pPr>
      <w:r w:rsidRPr="00E86D7C">
        <w:rPr>
          <w:bCs/>
          <w:sz w:val="22"/>
          <w:szCs w:val="22"/>
        </w:rPr>
        <w:t>This pilot study was part of the Cancer of Excellence in Cancer Communication Research funded through the Annenberg School for Communication.  The goal of this study was to evaluate the effect of divergent recruitment messages on enrollment in a smoking cessation program.</w:t>
      </w:r>
    </w:p>
    <w:p w14:paraId="3564B850" w14:textId="77777777" w:rsidR="002A546C" w:rsidRPr="00E86D7C" w:rsidRDefault="002A546C" w:rsidP="002A546C">
      <w:pPr>
        <w:spacing w:line="240" w:lineRule="exact"/>
        <w:rPr>
          <w:bCs/>
          <w:sz w:val="22"/>
          <w:szCs w:val="22"/>
        </w:rPr>
      </w:pPr>
      <w:r w:rsidRPr="00E86D7C">
        <w:rPr>
          <w:bCs/>
          <w:sz w:val="22"/>
          <w:szCs w:val="22"/>
        </w:rPr>
        <w:t xml:space="preserve">Role:  </w:t>
      </w:r>
      <w:r w:rsidRPr="00E86D7C">
        <w:rPr>
          <w:sz w:val="22"/>
          <w:szCs w:val="22"/>
        </w:rPr>
        <w:t>Co-Principal Investigator</w:t>
      </w:r>
    </w:p>
    <w:p w14:paraId="65584022" w14:textId="77777777" w:rsidR="00E86D7C" w:rsidRDefault="00E86D7C">
      <w:pPr>
        <w:spacing w:after="0"/>
        <w:rPr>
          <w:b/>
          <w:color w:val="76923C" w:themeColor="accent3" w:themeShade="BF"/>
        </w:rPr>
      </w:pPr>
      <w:r>
        <w:rPr>
          <w:b/>
          <w:color w:val="76923C" w:themeColor="accent3" w:themeShade="BF"/>
        </w:rPr>
        <w:br w:type="page"/>
      </w:r>
    </w:p>
    <w:p w14:paraId="05A14407" w14:textId="77777777" w:rsidR="00E86D7C" w:rsidRDefault="00E86D7C" w:rsidP="002A546C">
      <w:pPr>
        <w:tabs>
          <w:tab w:val="left" w:pos="2880"/>
          <w:tab w:val="left" w:pos="4320"/>
        </w:tabs>
        <w:jc w:val="both"/>
        <w:rPr>
          <w:b/>
          <w:color w:val="76923C" w:themeColor="accent3" w:themeShade="BF"/>
        </w:rPr>
      </w:pPr>
    </w:p>
    <w:p w14:paraId="73FFB604" w14:textId="711247C5" w:rsidR="002A546C" w:rsidRPr="002A546C" w:rsidRDefault="002A546C" w:rsidP="002A546C">
      <w:pPr>
        <w:tabs>
          <w:tab w:val="left" w:pos="2880"/>
          <w:tab w:val="left" w:pos="4320"/>
        </w:tabs>
        <w:jc w:val="both"/>
        <w:rPr>
          <w:b/>
          <w:color w:val="76923C" w:themeColor="accent3" w:themeShade="BF"/>
        </w:rPr>
      </w:pPr>
      <w:r w:rsidRPr="002A546C">
        <w:rPr>
          <w:b/>
          <w:color w:val="76923C" w:themeColor="accent3" w:themeShade="BF"/>
        </w:rPr>
        <w:t>Honors and Awards</w:t>
      </w:r>
    </w:p>
    <w:p w14:paraId="33F6B94E" w14:textId="77777777" w:rsidR="002A546C" w:rsidRPr="00E86D7C" w:rsidRDefault="002A546C" w:rsidP="002A546C">
      <w:pPr>
        <w:tabs>
          <w:tab w:val="left" w:pos="2880"/>
          <w:tab w:val="left" w:pos="4320"/>
        </w:tabs>
        <w:jc w:val="both"/>
        <w:rPr>
          <w:sz w:val="22"/>
        </w:rPr>
      </w:pPr>
      <w:r w:rsidRPr="00E86D7C">
        <w:rPr>
          <w:sz w:val="22"/>
        </w:rPr>
        <w:t>2010-2011</w:t>
      </w:r>
      <w:r w:rsidRPr="00E86D7C">
        <w:rPr>
          <w:sz w:val="22"/>
        </w:rPr>
        <w:tab/>
        <w:t>McNair Scholarship Mentor</w:t>
      </w:r>
    </w:p>
    <w:p w14:paraId="1B2FB6EF" w14:textId="77777777" w:rsidR="002A546C" w:rsidRPr="00E86D7C" w:rsidRDefault="002A546C" w:rsidP="002A546C">
      <w:pPr>
        <w:tabs>
          <w:tab w:val="left" w:pos="2880"/>
          <w:tab w:val="left" w:pos="4320"/>
        </w:tabs>
        <w:jc w:val="both"/>
        <w:rPr>
          <w:sz w:val="22"/>
        </w:rPr>
      </w:pPr>
      <w:r w:rsidRPr="00E86D7C">
        <w:rPr>
          <w:sz w:val="22"/>
        </w:rPr>
        <w:t>2012-2013</w:t>
      </w:r>
      <w:r w:rsidRPr="00E86D7C">
        <w:rPr>
          <w:sz w:val="22"/>
        </w:rPr>
        <w:tab/>
        <w:t>Teaching Excellence Award, Department of Public Health</w:t>
      </w:r>
    </w:p>
    <w:p w14:paraId="1089C140" w14:textId="77777777" w:rsidR="002A546C" w:rsidRPr="00E86D7C" w:rsidRDefault="002A546C" w:rsidP="002A546C">
      <w:pPr>
        <w:tabs>
          <w:tab w:val="left" w:pos="2880"/>
          <w:tab w:val="left" w:pos="4320"/>
        </w:tabs>
        <w:ind w:left="2880" w:hanging="2880"/>
        <w:jc w:val="both"/>
        <w:rPr>
          <w:sz w:val="22"/>
        </w:rPr>
      </w:pPr>
      <w:r w:rsidRPr="00E86D7C">
        <w:rPr>
          <w:sz w:val="22"/>
        </w:rPr>
        <w:t>February 2014</w:t>
      </w:r>
      <w:r w:rsidRPr="00E86D7C">
        <w:rPr>
          <w:sz w:val="22"/>
        </w:rPr>
        <w:tab/>
        <w:t>Research Presentation American Student Dental Association Award, Anaheim, CA. Mentor to Bari Levine DMD, MPH (candidate)</w:t>
      </w:r>
    </w:p>
    <w:p w14:paraId="0FC7603C" w14:textId="77777777" w:rsidR="002A546C" w:rsidRPr="00E86D7C" w:rsidRDefault="002A546C" w:rsidP="002A546C">
      <w:pPr>
        <w:tabs>
          <w:tab w:val="left" w:pos="2880"/>
          <w:tab w:val="left" w:pos="4320"/>
        </w:tabs>
        <w:ind w:left="2880" w:hanging="2880"/>
        <w:jc w:val="both"/>
        <w:rPr>
          <w:sz w:val="22"/>
        </w:rPr>
      </w:pPr>
      <w:r w:rsidRPr="00E86D7C">
        <w:rPr>
          <w:sz w:val="22"/>
        </w:rPr>
        <w:t>2013-2014</w:t>
      </w:r>
      <w:r w:rsidRPr="00E86D7C">
        <w:rPr>
          <w:sz w:val="22"/>
        </w:rPr>
        <w:tab/>
        <w:t xml:space="preserve">Outstanding Service Award, Department of Public Health (Co-awardee with Dr. Jennifer Fisher, Professor of Public Health) </w:t>
      </w:r>
    </w:p>
    <w:p w14:paraId="6EC3A92C" w14:textId="77777777" w:rsidR="002A546C" w:rsidRPr="002A546C" w:rsidRDefault="002A546C" w:rsidP="002A546C">
      <w:pPr>
        <w:tabs>
          <w:tab w:val="left" w:pos="2880"/>
          <w:tab w:val="left" w:pos="4320"/>
        </w:tabs>
        <w:jc w:val="both"/>
        <w:rPr>
          <w:b/>
          <w:sz w:val="16"/>
          <w:szCs w:val="16"/>
          <w:u w:val="single"/>
        </w:rPr>
      </w:pPr>
    </w:p>
    <w:p w14:paraId="633DF2D8" w14:textId="77777777" w:rsidR="002A546C" w:rsidRPr="002A546C" w:rsidRDefault="002A546C" w:rsidP="002A546C">
      <w:pPr>
        <w:tabs>
          <w:tab w:val="left" w:pos="2880"/>
          <w:tab w:val="left" w:pos="4320"/>
        </w:tabs>
        <w:jc w:val="both"/>
        <w:rPr>
          <w:b/>
          <w:color w:val="76923C" w:themeColor="accent3" w:themeShade="BF"/>
        </w:rPr>
      </w:pPr>
      <w:r w:rsidRPr="002A546C">
        <w:rPr>
          <w:b/>
          <w:color w:val="76923C" w:themeColor="accent3" w:themeShade="BF"/>
        </w:rPr>
        <w:t>Professional Service</w:t>
      </w:r>
    </w:p>
    <w:p w14:paraId="5A9A3E08" w14:textId="77777777" w:rsidR="002A546C" w:rsidRPr="00E86D7C" w:rsidRDefault="002A546C" w:rsidP="002A546C">
      <w:pPr>
        <w:tabs>
          <w:tab w:val="left" w:pos="2880"/>
          <w:tab w:val="left" w:pos="4320"/>
        </w:tabs>
        <w:jc w:val="both"/>
        <w:rPr>
          <w:b/>
          <w:sz w:val="22"/>
          <w:szCs w:val="22"/>
        </w:rPr>
      </w:pPr>
      <w:r w:rsidRPr="00E86D7C">
        <w:rPr>
          <w:b/>
          <w:i/>
          <w:sz w:val="22"/>
          <w:szCs w:val="22"/>
        </w:rPr>
        <w:t>Ad-Hoc Reviewer</w:t>
      </w:r>
      <w:r w:rsidRPr="00E86D7C">
        <w:rPr>
          <w:b/>
          <w:sz w:val="22"/>
          <w:szCs w:val="22"/>
        </w:rPr>
        <w:t>:</w:t>
      </w:r>
    </w:p>
    <w:p w14:paraId="6A4A9285" w14:textId="30789453" w:rsidR="002A546C" w:rsidRPr="00E86D7C" w:rsidRDefault="00E86D7C" w:rsidP="002A546C">
      <w:pPr>
        <w:jc w:val="both"/>
        <w:rPr>
          <w:sz w:val="22"/>
        </w:rPr>
      </w:pPr>
      <w:r>
        <w:rPr>
          <w:sz w:val="22"/>
        </w:rPr>
        <w:t>2004 – Present</w:t>
      </w:r>
      <w:r>
        <w:rPr>
          <w:sz w:val="22"/>
        </w:rPr>
        <w:tab/>
      </w:r>
      <w:r>
        <w:rPr>
          <w:sz w:val="22"/>
        </w:rPr>
        <w:tab/>
      </w:r>
      <w:r w:rsidR="002A546C" w:rsidRPr="00E86D7C">
        <w:rPr>
          <w:sz w:val="22"/>
        </w:rPr>
        <w:t>Journal for Health Care for the Poor and Underserved</w:t>
      </w:r>
      <w:r w:rsidR="002A546C" w:rsidRPr="00E86D7C">
        <w:rPr>
          <w:sz w:val="22"/>
        </w:rPr>
        <w:tab/>
      </w:r>
      <w:r w:rsidR="002A546C" w:rsidRPr="00E86D7C">
        <w:rPr>
          <w:sz w:val="22"/>
        </w:rPr>
        <w:tab/>
      </w:r>
    </w:p>
    <w:p w14:paraId="49E3DB72" w14:textId="77777777" w:rsidR="002A546C" w:rsidRPr="00E86D7C" w:rsidRDefault="002A546C" w:rsidP="002A546C">
      <w:pPr>
        <w:jc w:val="both"/>
        <w:rPr>
          <w:sz w:val="22"/>
        </w:rPr>
      </w:pPr>
      <w:r w:rsidRPr="00E86D7C">
        <w:rPr>
          <w:sz w:val="22"/>
        </w:rPr>
        <w:t xml:space="preserve">2005 – Present </w:t>
      </w:r>
      <w:r w:rsidRPr="00E86D7C">
        <w:rPr>
          <w:sz w:val="22"/>
        </w:rPr>
        <w:tab/>
      </w:r>
      <w:r w:rsidRPr="00E86D7C">
        <w:rPr>
          <w:sz w:val="22"/>
        </w:rPr>
        <w:tab/>
        <w:t>Public Health Reports</w:t>
      </w:r>
      <w:r w:rsidRPr="00E86D7C">
        <w:rPr>
          <w:sz w:val="22"/>
        </w:rPr>
        <w:tab/>
      </w:r>
      <w:r w:rsidRPr="00E86D7C">
        <w:rPr>
          <w:sz w:val="22"/>
        </w:rPr>
        <w:tab/>
      </w:r>
      <w:r w:rsidRPr="00E86D7C">
        <w:rPr>
          <w:sz w:val="22"/>
        </w:rPr>
        <w:tab/>
      </w:r>
      <w:r w:rsidRPr="00E86D7C">
        <w:rPr>
          <w:sz w:val="22"/>
        </w:rPr>
        <w:tab/>
      </w:r>
      <w:r w:rsidRPr="00E86D7C">
        <w:rPr>
          <w:sz w:val="22"/>
        </w:rPr>
        <w:tab/>
      </w:r>
      <w:r w:rsidRPr="00E86D7C">
        <w:rPr>
          <w:sz w:val="22"/>
        </w:rPr>
        <w:tab/>
      </w:r>
      <w:r w:rsidRPr="00E86D7C">
        <w:rPr>
          <w:sz w:val="22"/>
        </w:rPr>
        <w:tab/>
        <w:t xml:space="preserve"> </w:t>
      </w:r>
    </w:p>
    <w:p w14:paraId="45668A2B" w14:textId="77777777" w:rsidR="002A546C" w:rsidRPr="00E86D7C" w:rsidRDefault="002A546C" w:rsidP="002A546C">
      <w:pPr>
        <w:pStyle w:val="Heading6"/>
        <w:rPr>
          <w:rFonts w:ascii="Arial" w:hAnsi="Arial"/>
          <w:sz w:val="22"/>
        </w:rPr>
      </w:pPr>
      <w:r w:rsidRPr="00E86D7C">
        <w:rPr>
          <w:rFonts w:ascii="Arial" w:hAnsi="Arial"/>
          <w:sz w:val="22"/>
        </w:rPr>
        <w:t xml:space="preserve">2006 – Present </w:t>
      </w:r>
      <w:r w:rsidRPr="00E86D7C">
        <w:rPr>
          <w:rFonts w:ascii="Arial" w:hAnsi="Arial"/>
          <w:sz w:val="22"/>
        </w:rPr>
        <w:tab/>
      </w:r>
      <w:r w:rsidRPr="00E86D7C">
        <w:rPr>
          <w:rFonts w:ascii="Arial" w:hAnsi="Arial"/>
          <w:sz w:val="22"/>
        </w:rPr>
        <w:tab/>
        <w:t xml:space="preserve">Nicotine and Tobacco Research </w:t>
      </w:r>
      <w:r w:rsidRPr="00E86D7C">
        <w:rPr>
          <w:rFonts w:ascii="Arial" w:hAnsi="Arial"/>
          <w:sz w:val="22"/>
        </w:rPr>
        <w:tab/>
      </w:r>
      <w:r w:rsidRPr="00E86D7C">
        <w:rPr>
          <w:rFonts w:ascii="Arial" w:hAnsi="Arial"/>
          <w:sz w:val="22"/>
        </w:rPr>
        <w:tab/>
      </w:r>
      <w:r w:rsidRPr="00E86D7C">
        <w:rPr>
          <w:rFonts w:ascii="Arial" w:hAnsi="Arial"/>
          <w:sz w:val="22"/>
        </w:rPr>
        <w:tab/>
      </w:r>
      <w:r w:rsidRPr="00E86D7C">
        <w:rPr>
          <w:rFonts w:ascii="Arial" w:hAnsi="Arial"/>
          <w:sz w:val="22"/>
        </w:rPr>
        <w:tab/>
      </w:r>
      <w:r w:rsidRPr="00E86D7C">
        <w:rPr>
          <w:rFonts w:ascii="Arial" w:hAnsi="Arial"/>
          <w:sz w:val="22"/>
        </w:rPr>
        <w:tab/>
        <w:t xml:space="preserve"> </w:t>
      </w:r>
    </w:p>
    <w:p w14:paraId="09CF60BA" w14:textId="34483986" w:rsidR="002A546C" w:rsidRPr="00E86D7C" w:rsidRDefault="00E86D7C" w:rsidP="002A546C">
      <w:pPr>
        <w:rPr>
          <w:sz w:val="22"/>
        </w:rPr>
      </w:pPr>
      <w:r>
        <w:rPr>
          <w:sz w:val="22"/>
        </w:rPr>
        <w:t>2009 – Present</w:t>
      </w:r>
      <w:r>
        <w:rPr>
          <w:sz w:val="22"/>
        </w:rPr>
        <w:tab/>
      </w:r>
      <w:r>
        <w:rPr>
          <w:sz w:val="22"/>
        </w:rPr>
        <w:tab/>
      </w:r>
      <w:r w:rsidR="002A546C" w:rsidRPr="00E86D7C">
        <w:rPr>
          <w:sz w:val="22"/>
        </w:rPr>
        <w:t>Journal of Clinical and Consulting Psychology</w:t>
      </w:r>
      <w:r w:rsidR="002A546C" w:rsidRPr="00E86D7C">
        <w:rPr>
          <w:sz w:val="22"/>
        </w:rPr>
        <w:tab/>
      </w:r>
      <w:r w:rsidR="002A546C" w:rsidRPr="00E86D7C">
        <w:rPr>
          <w:sz w:val="22"/>
        </w:rPr>
        <w:tab/>
      </w:r>
      <w:r w:rsidR="002A546C" w:rsidRPr="00E86D7C">
        <w:rPr>
          <w:sz w:val="22"/>
        </w:rPr>
        <w:tab/>
        <w:t xml:space="preserve"> </w:t>
      </w:r>
    </w:p>
    <w:p w14:paraId="73BE6F86" w14:textId="3E1863CB" w:rsidR="002A546C" w:rsidRPr="00E86D7C" w:rsidRDefault="00E86D7C" w:rsidP="002A546C">
      <w:pPr>
        <w:rPr>
          <w:sz w:val="22"/>
        </w:rPr>
      </w:pPr>
      <w:r>
        <w:rPr>
          <w:sz w:val="22"/>
        </w:rPr>
        <w:t xml:space="preserve">2009- Present </w:t>
      </w:r>
      <w:r>
        <w:rPr>
          <w:sz w:val="22"/>
        </w:rPr>
        <w:tab/>
      </w:r>
      <w:r>
        <w:rPr>
          <w:sz w:val="22"/>
        </w:rPr>
        <w:tab/>
      </w:r>
      <w:r w:rsidR="002A546C" w:rsidRPr="00E86D7C">
        <w:rPr>
          <w:sz w:val="22"/>
        </w:rPr>
        <w:t>Swiss Medical Weekly</w:t>
      </w:r>
      <w:r w:rsidR="002A546C" w:rsidRPr="00E86D7C">
        <w:rPr>
          <w:sz w:val="22"/>
        </w:rPr>
        <w:tab/>
      </w:r>
      <w:r w:rsidR="002A546C" w:rsidRPr="00E86D7C">
        <w:rPr>
          <w:sz w:val="22"/>
        </w:rPr>
        <w:tab/>
      </w:r>
      <w:r w:rsidR="002A546C" w:rsidRPr="00E86D7C">
        <w:rPr>
          <w:sz w:val="22"/>
        </w:rPr>
        <w:tab/>
      </w:r>
      <w:r w:rsidR="002A546C" w:rsidRPr="00E86D7C">
        <w:rPr>
          <w:sz w:val="22"/>
        </w:rPr>
        <w:tab/>
      </w:r>
      <w:r w:rsidR="002A546C" w:rsidRPr="00E86D7C">
        <w:rPr>
          <w:sz w:val="22"/>
        </w:rPr>
        <w:tab/>
      </w:r>
      <w:r w:rsidR="002A546C" w:rsidRPr="00E86D7C">
        <w:rPr>
          <w:sz w:val="22"/>
        </w:rPr>
        <w:tab/>
        <w:t xml:space="preserve"> </w:t>
      </w:r>
    </w:p>
    <w:p w14:paraId="6BC94B1B" w14:textId="77777777" w:rsidR="002A546C" w:rsidRPr="00E86D7C" w:rsidRDefault="002A546C" w:rsidP="002A546C">
      <w:pPr>
        <w:rPr>
          <w:sz w:val="22"/>
        </w:rPr>
      </w:pPr>
      <w:r w:rsidRPr="00E86D7C">
        <w:rPr>
          <w:sz w:val="22"/>
        </w:rPr>
        <w:t xml:space="preserve">2011-Present </w:t>
      </w:r>
      <w:r w:rsidRPr="00E86D7C">
        <w:rPr>
          <w:sz w:val="22"/>
        </w:rPr>
        <w:tab/>
      </w:r>
      <w:r w:rsidRPr="00E86D7C">
        <w:rPr>
          <w:sz w:val="22"/>
        </w:rPr>
        <w:tab/>
      </w:r>
      <w:r w:rsidRPr="00E86D7C">
        <w:rPr>
          <w:sz w:val="22"/>
        </w:rPr>
        <w:tab/>
        <w:t>Psychopharmacology</w:t>
      </w:r>
      <w:r w:rsidRPr="00E86D7C">
        <w:rPr>
          <w:sz w:val="22"/>
        </w:rPr>
        <w:tab/>
      </w:r>
    </w:p>
    <w:p w14:paraId="24534C83" w14:textId="77777777" w:rsidR="002A546C" w:rsidRPr="00E86D7C" w:rsidRDefault="002A546C" w:rsidP="002A546C">
      <w:pPr>
        <w:rPr>
          <w:sz w:val="22"/>
        </w:rPr>
      </w:pPr>
      <w:r w:rsidRPr="00E86D7C">
        <w:rPr>
          <w:sz w:val="22"/>
        </w:rPr>
        <w:t>2013-Present</w:t>
      </w:r>
      <w:r w:rsidRPr="00E86D7C">
        <w:rPr>
          <w:sz w:val="22"/>
        </w:rPr>
        <w:tab/>
      </w:r>
      <w:r w:rsidRPr="00E86D7C">
        <w:rPr>
          <w:sz w:val="22"/>
        </w:rPr>
        <w:tab/>
      </w:r>
      <w:r w:rsidRPr="00E86D7C">
        <w:rPr>
          <w:sz w:val="22"/>
        </w:rPr>
        <w:tab/>
        <w:t>Preventing Chronic Disease</w:t>
      </w:r>
    </w:p>
    <w:p w14:paraId="2AAB0140" w14:textId="77777777" w:rsidR="002A546C" w:rsidRPr="00E86D7C" w:rsidRDefault="002A546C" w:rsidP="002A546C">
      <w:pPr>
        <w:rPr>
          <w:sz w:val="22"/>
        </w:rPr>
      </w:pPr>
      <w:r w:rsidRPr="00E86D7C">
        <w:rPr>
          <w:sz w:val="22"/>
        </w:rPr>
        <w:t>2013-Present</w:t>
      </w:r>
      <w:r w:rsidRPr="00E86D7C">
        <w:rPr>
          <w:sz w:val="22"/>
        </w:rPr>
        <w:tab/>
      </w:r>
      <w:r w:rsidRPr="00E86D7C">
        <w:rPr>
          <w:sz w:val="22"/>
        </w:rPr>
        <w:tab/>
      </w:r>
      <w:r w:rsidRPr="00E86D7C">
        <w:rPr>
          <w:sz w:val="22"/>
        </w:rPr>
        <w:tab/>
        <w:t>Social Science and Medicine</w:t>
      </w:r>
      <w:r w:rsidRPr="00E86D7C">
        <w:rPr>
          <w:sz w:val="22"/>
        </w:rPr>
        <w:tab/>
      </w:r>
    </w:p>
    <w:p w14:paraId="7D3FE4CD" w14:textId="48B92E20" w:rsidR="002A546C" w:rsidRPr="00E86D7C" w:rsidRDefault="002A546C" w:rsidP="00E86D7C">
      <w:r w:rsidRPr="00E86D7C">
        <w:rPr>
          <w:sz w:val="22"/>
        </w:rPr>
        <w:t>2015-Present</w:t>
      </w:r>
      <w:r w:rsidRPr="00E86D7C">
        <w:rPr>
          <w:sz w:val="22"/>
        </w:rPr>
        <w:tab/>
      </w:r>
      <w:r w:rsidRPr="00E86D7C">
        <w:rPr>
          <w:sz w:val="22"/>
        </w:rPr>
        <w:tab/>
      </w:r>
      <w:r w:rsidRPr="00E86D7C">
        <w:rPr>
          <w:sz w:val="22"/>
        </w:rPr>
        <w:tab/>
        <w:t>Journal of Ethnicity and Disease</w:t>
      </w:r>
      <w:r w:rsidRPr="00E86D7C">
        <w:rPr>
          <w:sz w:val="22"/>
        </w:rPr>
        <w:tab/>
      </w:r>
      <w:r w:rsidRPr="002A546C">
        <w:tab/>
      </w:r>
      <w:r w:rsidRPr="002A546C">
        <w:tab/>
      </w:r>
      <w:r w:rsidRPr="002A546C">
        <w:tab/>
      </w:r>
      <w:r w:rsidRPr="002A546C">
        <w:tab/>
        <w:t xml:space="preserve"> </w:t>
      </w:r>
    </w:p>
    <w:p w14:paraId="17398C27" w14:textId="77777777" w:rsidR="002A546C" w:rsidRPr="00E86D7C" w:rsidRDefault="002A546C" w:rsidP="002A546C">
      <w:pPr>
        <w:tabs>
          <w:tab w:val="left" w:pos="2880"/>
          <w:tab w:val="left" w:pos="4320"/>
        </w:tabs>
        <w:jc w:val="both"/>
        <w:rPr>
          <w:b/>
          <w:sz w:val="22"/>
          <w:szCs w:val="22"/>
        </w:rPr>
      </w:pPr>
      <w:r w:rsidRPr="00E86D7C">
        <w:rPr>
          <w:b/>
          <w:i/>
          <w:sz w:val="22"/>
          <w:szCs w:val="22"/>
        </w:rPr>
        <w:t>University Service</w:t>
      </w:r>
      <w:r w:rsidRPr="00E86D7C">
        <w:rPr>
          <w:b/>
          <w:sz w:val="22"/>
          <w:szCs w:val="22"/>
        </w:rPr>
        <w:t>:</w:t>
      </w:r>
    </w:p>
    <w:p w14:paraId="15C27B6D" w14:textId="77777777" w:rsidR="002A546C" w:rsidRPr="00E86D7C" w:rsidRDefault="002A546C" w:rsidP="002A546C">
      <w:pPr>
        <w:tabs>
          <w:tab w:val="left" w:pos="2880"/>
          <w:tab w:val="left" w:pos="4320"/>
        </w:tabs>
        <w:jc w:val="both"/>
        <w:rPr>
          <w:sz w:val="22"/>
        </w:rPr>
      </w:pPr>
      <w:r w:rsidRPr="00E86D7C">
        <w:rPr>
          <w:sz w:val="22"/>
        </w:rPr>
        <w:t>2010-Current</w:t>
      </w:r>
      <w:r w:rsidRPr="00E86D7C">
        <w:rPr>
          <w:sz w:val="22"/>
        </w:rPr>
        <w:tab/>
        <w:t>Undergraduate Committee</w:t>
      </w:r>
    </w:p>
    <w:p w14:paraId="6105D478" w14:textId="77777777" w:rsidR="002A546C" w:rsidRPr="00E86D7C" w:rsidRDefault="002A546C" w:rsidP="002A546C">
      <w:pPr>
        <w:tabs>
          <w:tab w:val="left" w:pos="2880"/>
          <w:tab w:val="left" w:pos="4320"/>
        </w:tabs>
        <w:jc w:val="both"/>
        <w:rPr>
          <w:sz w:val="22"/>
        </w:rPr>
      </w:pPr>
      <w:r w:rsidRPr="00E86D7C">
        <w:rPr>
          <w:sz w:val="22"/>
        </w:rPr>
        <w:t>2010-2013</w:t>
      </w:r>
      <w:r w:rsidRPr="00E86D7C">
        <w:rPr>
          <w:sz w:val="22"/>
        </w:rPr>
        <w:tab/>
        <w:t>MPH Committee</w:t>
      </w:r>
    </w:p>
    <w:p w14:paraId="37B4F18F" w14:textId="77777777" w:rsidR="002A546C" w:rsidRPr="00E86D7C" w:rsidRDefault="002A546C" w:rsidP="002A546C">
      <w:pPr>
        <w:tabs>
          <w:tab w:val="left" w:pos="2880"/>
          <w:tab w:val="left" w:pos="4320"/>
        </w:tabs>
        <w:jc w:val="both"/>
        <w:rPr>
          <w:sz w:val="22"/>
        </w:rPr>
      </w:pPr>
      <w:r w:rsidRPr="00E86D7C">
        <w:rPr>
          <w:sz w:val="22"/>
        </w:rPr>
        <w:t>2011</w:t>
      </w:r>
      <w:r w:rsidRPr="00E86D7C">
        <w:rPr>
          <w:sz w:val="22"/>
        </w:rPr>
        <w:tab/>
        <w:t>Chairperson, Department of Public Health Merit Committee</w:t>
      </w:r>
    </w:p>
    <w:p w14:paraId="33A3DF5B" w14:textId="77777777" w:rsidR="002A546C" w:rsidRPr="00E86D7C" w:rsidRDefault="002A546C" w:rsidP="002A546C">
      <w:pPr>
        <w:tabs>
          <w:tab w:val="left" w:pos="2880"/>
          <w:tab w:val="left" w:pos="4320"/>
        </w:tabs>
        <w:ind w:left="720" w:hanging="720"/>
        <w:jc w:val="both"/>
        <w:rPr>
          <w:sz w:val="22"/>
        </w:rPr>
      </w:pPr>
      <w:r w:rsidRPr="00E86D7C">
        <w:rPr>
          <w:sz w:val="22"/>
        </w:rPr>
        <w:t>2011</w:t>
      </w:r>
      <w:r w:rsidRPr="00E86D7C">
        <w:rPr>
          <w:sz w:val="22"/>
        </w:rPr>
        <w:tab/>
      </w:r>
      <w:r w:rsidRPr="00E86D7C">
        <w:rPr>
          <w:sz w:val="22"/>
        </w:rPr>
        <w:tab/>
        <w:t xml:space="preserve">Member, Search Committee for Tenure Track Assistant Professor, </w:t>
      </w:r>
    </w:p>
    <w:p w14:paraId="30BC68D2" w14:textId="77777777" w:rsidR="002A546C" w:rsidRPr="00E86D7C" w:rsidRDefault="002A546C" w:rsidP="002A546C">
      <w:pPr>
        <w:tabs>
          <w:tab w:val="left" w:pos="2880"/>
          <w:tab w:val="left" w:pos="4320"/>
        </w:tabs>
        <w:ind w:left="720" w:hanging="720"/>
        <w:jc w:val="both"/>
        <w:rPr>
          <w:sz w:val="22"/>
        </w:rPr>
      </w:pPr>
      <w:r w:rsidRPr="00E86D7C">
        <w:rPr>
          <w:sz w:val="22"/>
        </w:rPr>
        <w:tab/>
      </w:r>
      <w:r w:rsidRPr="00E86D7C">
        <w:rPr>
          <w:sz w:val="22"/>
        </w:rPr>
        <w:tab/>
        <w:t>Department of Public Health, Temple University</w:t>
      </w:r>
    </w:p>
    <w:p w14:paraId="470E140F" w14:textId="77777777" w:rsidR="002A546C" w:rsidRPr="00E86D7C" w:rsidRDefault="002A546C" w:rsidP="002A546C">
      <w:pPr>
        <w:tabs>
          <w:tab w:val="left" w:pos="2880"/>
          <w:tab w:val="left" w:pos="4320"/>
        </w:tabs>
        <w:jc w:val="both"/>
        <w:rPr>
          <w:sz w:val="22"/>
        </w:rPr>
      </w:pPr>
      <w:r w:rsidRPr="00E86D7C">
        <w:rPr>
          <w:sz w:val="22"/>
        </w:rPr>
        <w:t>2011-Current</w:t>
      </w:r>
      <w:r w:rsidRPr="00E86D7C">
        <w:rPr>
          <w:sz w:val="22"/>
        </w:rPr>
        <w:tab/>
        <w:t>Pre-Health Evaluation Committee</w:t>
      </w:r>
    </w:p>
    <w:p w14:paraId="02246024" w14:textId="77777777" w:rsidR="002A546C" w:rsidRPr="00E86D7C" w:rsidRDefault="002A546C" w:rsidP="002A546C">
      <w:pPr>
        <w:tabs>
          <w:tab w:val="left" w:pos="2880"/>
          <w:tab w:val="left" w:pos="4320"/>
        </w:tabs>
        <w:ind w:left="2880" w:hanging="2880"/>
        <w:jc w:val="both"/>
        <w:rPr>
          <w:sz w:val="22"/>
        </w:rPr>
      </w:pPr>
      <w:r w:rsidRPr="00E86D7C">
        <w:rPr>
          <w:sz w:val="22"/>
        </w:rPr>
        <w:t>2013</w:t>
      </w:r>
      <w:r w:rsidRPr="00E86D7C">
        <w:rPr>
          <w:sz w:val="22"/>
        </w:rPr>
        <w:tab/>
        <w:t>Member, Search Committee for TT Professor, Center for Obesity Education and Research (CORE), School of Medicine, Temple University</w:t>
      </w:r>
    </w:p>
    <w:p w14:paraId="032B5121" w14:textId="77777777" w:rsidR="00E86D7C" w:rsidRDefault="00E86D7C" w:rsidP="002A546C">
      <w:pPr>
        <w:tabs>
          <w:tab w:val="left" w:pos="2880"/>
          <w:tab w:val="left" w:pos="4320"/>
        </w:tabs>
        <w:jc w:val="both"/>
        <w:rPr>
          <w:sz w:val="22"/>
        </w:rPr>
      </w:pPr>
    </w:p>
    <w:p w14:paraId="2FD407C0" w14:textId="77777777" w:rsidR="00E86D7C" w:rsidRDefault="00E86D7C" w:rsidP="002A546C">
      <w:pPr>
        <w:tabs>
          <w:tab w:val="left" w:pos="2880"/>
          <w:tab w:val="left" w:pos="4320"/>
        </w:tabs>
        <w:jc w:val="both"/>
        <w:rPr>
          <w:sz w:val="22"/>
        </w:rPr>
      </w:pPr>
    </w:p>
    <w:p w14:paraId="47EB25D3" w14:textId="4FB4A1AA" w:rsidR="002A546C" w:rsidRPr="00E86D7C" w:rsidRDefault="002A546C" w:rsidP="00E86D7C">
      <w:pPr>
        <w:tabs>
          <w:tab w:val="left" w:pos="2880"/>
          <w:tab w:val="left" w:pos="4320"/>
        </w:tabs>
        <w:ind w:left="2880" w:hanging="2880"/>
        <w:rPr>
          <w:sz w:val="22"/>
        </w:rPr>
      </w:pPr>
      <w:r w:rsidRPr="00E86D7C">
        <w:rPr>
          <w:sz w:val="22"/>
        </w:rPr>
        <w:t>2013-2014</w:t>
      </w:r>
      <w:r w:rsidRPr="00E86D7C">
        <w:rPr>
          <w:sz w:val="22"/>
        </w:rPr>
        <w:tab/>
        <w:t xml:space="preserve">Co-Director, Social and Behavioral Sciences Division, Department of </w:t>
      </w:r>
      <w:r w:rsidR="00E86D7C">
        <w:rPr>
          <w:sz w:val="22"/>
        </w:rPr>
        <w:br/>
      </w:r>
      <w:r w:rsidRPr="00E86D7C">
        <w:rPr>
          <w:sz w:val="22"/>
        </w:rPr>
        <w:t>Public Health</w:t>
      </w:r>
    </w:p>
    <w:p w14:paraId="2316DCC1" w14:textId="77777777" w:rsidR="002A546C" w:rsidRPr="00E86D7C" w:rsidRDefault="002A546C" w:rsidP="002A546C">
      <w:pPr>
        <w:tabs>
          <w:tab w:val="left" w:pos="2880"/>
          <w:tab w:val="left" w:pos="4320"/>
        </w:tabs>
        <w:jc w:val="both"/>
        <w:rPr>
          <w:sz w:val="22"/>
        </w:rPr>
      </w:pPr>
      <w:r w:rsidRPr="00E86D7C">
        <w:rPr>
          <w:sz w:val="22"/>
        </w:rPr>
        <w:t>2014</w:t>
      </w:r>
      <w:r w:rsidRPr="00E86D7C">
        <w:rPr>
          <w:sz w:val="22"/>
        </w:rPr>
        <w:tab/>
        <w:t>Reviewer, College of Health Professions and Social Work, Research Day</w:t>
      </w:r>
    </w:p>
    <w:p w14:paraId="3F1FAE6E" w14:textId="77777777" w:rsidR="002A546C" w:rsidRPr="00E86D7C" w:rsidRDefault="002A546C" w:rsidP="002A546C">
      <w:pPr>
        <w:tabs>
          <w:tab w:val="left" w:pos="2880"/>
          <w:tab w:val="left" w:pos="4320"/>
        </w:tabs>
        <w:ind w:left="2880" w:hanging="2880"/>
        <w:jc w:val="both"/>
        <w:rPr>
          <w:sz w:val="22"/>
        </w:rPr>
      </w:pPr>
      <w:r w:rsidRPr="00E86D7C">
        <w:rPr>
          <w:sz w:val="22"/>
        </w:rPr>
        <w:t>2014</w:t>
      </w:r>
      <w:r w:rsidRPr="00E86D7C">
        <w:rPr>
          <w:sz w:val="22"/>
        </w:rPr>
        <w:tab/>
        <w:t>Chair, College of Health Professions and Social Work, School of Public Health Working Group VI</w:t>
      </w:r>
    </w:p>
    <w:p w14:paraId="3D739564" w14:textId="77777777" w:rsidR="002A546C" w:rsidRPr="00E86D7C" w:rsidRDefault="002A546C" w:rsidP="002A546C">
      <w:pPr>
        <w:tabs>
          <w:tab w:val="left" w:pos="2880"/>
          <w:tab w:val="left" w:pos="4320"/>
        </w:tabs>
        <w:ind w:left="2880" w:hanging="2880"/>
        <w:jc w:val="both"/>
        <w:rPr>
          <w:sz w:val="22"/>
        </w:rPr>
      </w:pPr>
      <w:r w:rsidRPr="00E86D7C">
        <w:rPr>
          <w:sz w:val="22"/>
        </w:rPr>
        <w:t>2014</w:t>
      </w:r>
      <w:r w:rsidRPr="00E86D7C">
        <w:rPr>
          <w:sz w:val="22"/>
        </w:rPr>
        <w:tab/>
        <w:t>College of Public Health, Merit Committee</w:t>
      </w:r>
    </w:p>
    <w:p w14:paraId="31749B4B" w14:textId="6C2838A0" w:rsidR="002A546C" w:rsidRPr="00E86D7C" w:rsidRDefault="002A546C" w:rsidP="002A546C">
      <w:pPr>
        <w:tabs>
          <w:tab w:val="left" w:pos="2880"/>
          <w:tab w:val="left" w:pos="4320"/>
        </w:tabs>
        <w:ind w:left="2880" w:hanging="2880"/>
        <w:jc w:val="both"/>
        <w:rPr>
          <w:sz w:val="22"/>
        </w:rPr>
      </w:pPr>
      <w:r w:rsidRPr="00E86D7C">
        <w:rPr>
          <w:sz w:val="22"/>
        </w:rPr>
        <w:t>2014 –Current</w:t>
      </w:r>
      <w:r w:rsidRPr="00E86D7C">
        <w:rPr>
          <w:sz w:val="22"/>
        </w:rPr>
        <w:tab/>
        <w:t>College of Public Health, Teaching Excellence Committee</w:t>
      </w:r>
    </w:p>
    <w:p w14:paraId="5523A537" w14:textId="5FAACF65" w:rsidR="002A546C" w:rsidRDefault="002A546C">
      <w:pPr>
        <w:spacing w:after="0"/>
        <w:rPr>
          <w:b/>
          <w:u w:val="single"/>
        </w:rPr>
      </w:pPr>
    </w:p>
    <w:p w14:paraId="1593530A" w14:textId="5E1134CE" w:rsidR="002A546C" w:rsidRPr="002A546C" w:rsidRDefault="002A546C" w:rsidP="002A546C">
      <w:pPr>
        <w:tabs>
          <w:tab w:val="left" w:pos="0"/>
        </w:tabs>
        <w:rPr>
          <w:b/>
          <w:color w:val="76923C" w:themeColor="accent3" w:themeShade="BF"/>
        </w:rPr>
      </w:pPr>
      <w:r w:rsidRPr="002A546C">
        <w:rPr>
          <w:b/>
          <w:color w:val="76923C" w:themeColor="accent3" w:themeShade="BF"/>
        </w:rPr>
        <w:t>Current Scientific Memberships</w:t>
      </w:r>
    </w:p>
    <w:p w14:paraId="4FE55E61" w14:textId="77777777" w:rsidR="002A546C" w:rsidRPr="00E86D7C" w:rsidRDefault="002A546C" w:rsidP="002A546C">
      <w:pPr>
        <w:tabs>
          <w:tab w:val="left" w:pos="0"/>
          <w:tab w:val="left" w:pos="2880"/>
        </w:tabs>
        <w:jc w:val="both"/>
        <w:rPr>
          <w:sz w:val="22"/>
        </w:rPr>
      </w:pPr>
      <w:r w:rsidRPr="00E86D7C">
        <w:rPr>
          <w:b/>
          <w:sz w:val="22"/>
        </w:rPr>
        <w:tab/>
      </w:r>
      <w:r w:rsidRPr="00E86D7C">
        <w:rPr>
          <w:sz w:val="22"/>
        </w:rPr>
        <w:t xml:space="preserve">American Public Health Association </w:t>
      </w:r>
      <w:r w:rsidRPr="00E86D7C">
        <w:rPr>
          <w:sz w:val="22"/>
        </w:rPr>
        <w:tab/>
      </w:r>
      <w:r w:rsidRPr="00E86D7C">
        <w:rPr>
          <w:sz w:val="22"/>
        </w:rPr>
        <w:tab/>
      </w:r>
    </w:p>
    <w:p w14:paraId="2D628E79" w14:textId="77777777" w:rsidR="002A546C" w:rsidRPr="00E86D7C" w:rsidRDefault="002A546C" w:rsidP="002A546C">
      <w:pPr>
        <w:tabs>
          <w:tab w:val="left" w:pos="0"/>
          <w:tab w:val="left" w:pos="2880"/>
        </w:tabs>
        <w:jc w:val="both"/>
        <w:rPr>
          <w:sz w:val="22"/>
        </w:rPr>
      </w:pPr>
      <w:r w:rsidRPr="00E86D7C">
        <w:rPr>
          <w:sz w:val="22"/>
        </w:rPr>
        <w:tab/>
        <w:t>American Heart Association</w:t>
      </w:r>
    </w:p>
    <w:p w14:paraId="39008CA0" w14:textId="77777777" w:rsidR="002A546C" w:rsidRPr="00E86D7C" w:rsidRDefault="002A546C" w:rsidP="002A546C">
      <w:pPr>
        <w:tabs>
          <w:tab w:val="left" w:pos="0"/>
          <w:tab w:val="left" w:pos="2880"/>
        </w:tabs>
        <w:jc w:val="both"/>
        <w:rPr>
          <w:sz w:val="22"/>
        </w:rPr>
      </w:pPr>
      <w:r w:rsidRPr="00E86D7C">
        <w:rPr>
          <w:sz w:val="22"/>
        </w:rPr>
        <w:tab/>
        <w:t xml:space="preserve">Society for Research on Nicotine and Tobacco </w:t>
      </w:r>
    </w:p>
    <w:p w14:paraId="651FB9B4" w14:textId="77777777" w:rsidR="002A546C" w:rsidRPr="00E86D7C" w:rsidRDefault="002A546C" w:rsidP="002A546C">
      <w:pPr>
        <w:tabs>
          <w:tab w:val="left" w:pos="0"/>
          <w:tab w:val="left" w:pos="2880"/>
        </w:tabs>
        <w:jc w:val="both"/>
        <w:rPr>
          <w:sz w:val="22"/>
        </w:rPr>
      </w:pPr>
      <w:r w:rsidRPr="00E86D7C">
        <w:rPr>
          <w:sz w:val="22"/>
        </w:rPr>
        <w:tab/>
        <w:t>Society for Behavioral Medicine</w:t>
      </w:r>
    </w:p>
    <w:p w14:paraId="3CA9D698" w14:textId="53861BC7" w:rsidR="002A546C" w:rsidRPr="002A546C" w:rsidRDefault="002A546C" w:rsidP="002A546C">
      <w:pPr>
        <w:tabs>
          <w:tab w:val="left" w:pos="0"/>
          <w:tab w:val="left" w:pos="2880"/>
        </w:tabs>
        <w:jc w:val="both"/>
      </w:pPr>
      <w:r w:rsidRPr="00E86D7C">
        <w:rPr>
          <w:sz w:val="22"/>
        </w:rPr>
        <w:tab/>
        <w:t>International Society for Physical Activity and Public Health</w:t>
      </w:r>
    </w:p>
    <w:p w14:paraId="5A9A5DC8" w14:textId="77777777" w:rsidR="002A546C" w:rsidRPr="002A546C" w:rsidRDefault="002A546C" w:rsidP="002A546C">
      <w:pPr>
        <w:tabs>
          <w:tab w:val="left" w:pos="2880"/>
          <w:tab w:val="left" w:pos="4320"/>
        </w:tabs>
        <w:jc w:val="both"/>
        <w:rPr>
          <w:b/>
          <w:color w:val="76923C" w:themeColor="accent3" w:themeShade="BF"/>
        </w:rPr>
      </w:pPr>
      <w:r w:rsidRPr="002A546C">
        <w:rPr>
          <w:b/>
          <w:color w:val="76923C" w:themeColor="accent3" w:themeShade="BF"/>
        </w:rPr>
        <w:t xml:space="preserve">Teaching   </w:t>
      </w:r>
    </w:p>
    <w:p w14:paraId="6F0CB651" w14:textId="77777777" w:rsidR="002A546C" w:rsidRPr="00E86D7C" w:rsidRDefault="002A546C" w:rsidP="002A546C">
      <w:pPr>
        <w:tabs>
          <w:tab w:val="left" w:pos="2880"/>
          <w:tab w:val="left" w:pos="4320"/>
        </w:tabs>
        <w:jc w:val="both"/>
        <w:rPr>
          <w:sz w:val="22"/>
          <w:szCs w:val="22"/>
        </w:rPr>
      </w:pPr>
      <w:r w:rsidRPr="00E86D7C">
        <w:rPr>
          <w:sz w:val="22"/>
          <w:szCs w:val="22"/>
        </w:rPr>
        <w:t>Summer 2007</w:t>
      </w:r>
      <w:r w:rsidRPr="00E86D7C">
        <w:rPr>
          <w:sz w:val="22"/>
          <w:szCs w:val="22"/>
        </w:rPr>
        <w:tab/>
        <w:t>PH5101 Theoretical Foundations of Health Behavior</w:t>
      </w:r>
    </w:p>
    <w:p w14:paraId="55BB3A82" w14:textId="77777777" w:rsidR="002A546C" w:rsidRPr="00E86D7C" w:rsidRDefault="002A546C" w:rsidP="002A546C">
      <w:pPr>
        <w:tabs>
          <w:tab w:val="left" w:pos="2880"/>
          <w:tab w:val="left" w:pos="4320"/>
        </w:tabs>
        <w:jc w:val="both"/>
        <w:rPr>
          <w:sz w:val="22"/>
          <w:szCs w:val="22"/>
        </w:rPr>
      </w:pPr>
      <w:r w:rsidRPr="00E86D7C">
        <w:rPr>
          <w:sz w:val="22"/>
          <w:szCs w:val="22"/>
        </w:rPr>
        <w:tab/>
        <w:t>3 credits N=16</w:t>
      </w:r>
    </w:p>
    <w:p w14:paraId="0AC07B73" w14:textId="77777777" w:rsidR="002A546C" w:rsidRPr="00E86D7C" w:rsidRDefault="002A546C" w:rsidP="002A546C">
      <w:pPr>
        <w:tabs>
          <w:tab w:val="left" w:pos="2880"/>
          <w:tab w:val="left" w:pos="4320"/>
        </w:tabs>
        <w:jc w:val="both"/>
        <w:rPr>
          <w:sz w:val="22"/>
          <w:szCs w:val="22"/>
        </w:rPr>
      </w:pPr>
    </w:p>
    <w:p w14:paraId="154CA5AD" w14:textId="77777777" w:rsidR="002A546C" w:rsidRPr="00E86D7C" w:rsidRDefault="002A546C" w:rsidP="002A546C">
      <w:pPr>
        <w:tabs>
          <w:tab w:val="left" w:pos="2880"/>
          <w:tab w:val="left" w:pos="4320"/>
        </w:tabs>
        <w:jc w:val="both"/>
        <w:rPr>
          <w:sz w:val="22"/>
          <w:szCs w:val="22"/>
        </w:rPr>
      </w:pPr>
      <w:r w:rsidRPr="00E86D7C">
        <w:rPr>
          <w:sz w:val="22"/>
          <w:szCs w:val="22"/>
        </w:rPr>
        <w:t>Summer 2009</w:t>
      </w:r>
      <w:r w:rsidRPr="00E86D7C">
        <w:rPr>
          <w:sz w:val="22"/>
          <w:szCs w:val="22"/>
        </w:rPr>
        <w:tab/>
        <w:t>PH5103 Epidemiology</w:t>
      </w:r>
    </w:p>
    <w:p w14:paraId="387C887C" w14:textId="77777777" w:rsidR="002A546C" w:rsidRPr="00E86D7C" w:rsidRDefault="002A546C" w:rsidP="002A546C">
      <w:pPr>
        <w:tabs>
          <w:tab w:val="left" w:pos="2880"/>
          <w:tab w:val="left" w:pos="4320"/>
        </w:tabs>
        <w:jc w:val="both"/>
        <w:rPr>
          <w:sz w:val="22"/>
          <w:szCs w:val="22"/>
        </w:rPr>
      </w:pPr>
      <w:r w:rsidRPr="00E86D7C">
        <w:rPr>
          <w:sz w:val="22"/>
          <w:szCs w:val="22"/>
        </w:rPr>
        <w:tab/>
        <w:t>3 credits N=18</w:t>
      </w:r>
    </w:p>
    <w:p w14:paraId="1C8CBE16" w14:textId="77777777" w:rsidR="002A546C" w:rsidRPr="00E86D7C" w:rsidRDefault="002A546C" w:rsidP="002A546C">
      <w:pPr>
        <w:tabs>
          <w:tab w:val="left" w:pos="2880"/>
          <w:tab w:val="left" w:pos="4320"/>
        </w:tabs>
        <w:jc w:val="both"/>
        <w:rPr>
          <w:sz w:val="22"/>
          <w:szCs w:val="22"/>
        </w:rPr>
      </w:pPr>
    </w:p>
    <w:p w14:paraId="5E651EF1" w14:textId="77777777" w:rsidR="002A546C" w:rsidRPr="00E86D7C" w:rsidRDefault="002A546C" w:rsidP="002A546C">
      <w:pPr>
        <w:tabs>
          <w:tab w:val="left" w:pos="2880"/>
          <w:tab w:val="left" w:pos="4320"/>
        </w:tabs>
        <w:jc w:val="both"/>
        <w:rPr>
          <w:sz w:val="22"/>
          <w:szCs w:val="22"/>
        </w:rPr>
      </w:pPr>
      <w:r w:rsidRPr="00E86D7C">
        <w:rPr>
          <w:sz w:val="22"/>
          <w:szCs w:val="22"/>
        </w:rPr>
        <w:t>Summer 2010</w:t>
      </w:r>
      <w:r w:rsidRPr="00E86D7C">
        <w:rPr>
          <w:sz w:val="22"/>
          <w:szCs w:val="22"/>
        </w:rPr>
        <w:tab/>
        <w:t>PH5101 Theoretical Foundations of Health Behavior</w:t>
      </w:r>
    </w:p>
    <w:p w14:paraId="6860F24B" w14:textId="77777777" w:rsidR="002A546C" w:rsidRPr="00E86D7C" w:rsidRDefault="002A546C" w:rsidP="002A546C">
      <w:pPr>
        <w:tabs>
          <w:tab w:val="left" w:pos="2880"/>
          <w:tab w:val="left" w:pos="4320"/>
        </w:tabs>
        <w:jc w:val="both"/>
        <w:rPr>
          <w:sz w:val="22"/>
          <w:szCs w:val="22"/>
        </w:rPr>
      </w:pPr>
      <w:r w:rsidRPr="00E86D7C">
        <w:rPr>
          <w:sz w:val="22"/>
          <w:szCs w:val="22"/>
        </w:rPr>
        <w:tab/>
        <w:t>3 credits N=15</w:t>
      </w:r>
    </w:p>
    <w:p w14:paraId="6A3C12EA" w14:textId="77777777" w:rsidR="002A546C" w:rsidRPr="00E86D7C" w:rsidRDefault="002A546C" w:rsidP="002A546C">
      <w:pPr>
        <w:tabs>
          <w:tab w:val="left" w:pos="2880"/>
          <w:tab w:val="left" w:pos="4320"/>
        </w:tabs>
        <w:jc w:val="both"/>
        <w:rPr>
          <w:sz w:val="22"/>
          <w:szCs w:val="22"/>
        </w:rPr>
      </w:pPr>
      <w:r w:rsidRPr="00E86D7C">
        <w:rPr>
          <w:sz w:val="22"/>
          <w:szCs w:val="22"/>
        </w:rPr>
        <w:tab/>
        <w:t>PH5508 Research Methods and Design</w:t>
      </w:r>
    </w:p>
    <w:p w14:paraId="1DAE9BE3" w14:textId="77777777" w:rsidR="002A546C" w:rsidRPr="00E86D7C" w:rsidRDefault="002A546C" w:rsidP="002A546C">
      <w:pPr>
        <w:tabs>
          <w:tab w:val="left" w:pos="2880"/>
          <w:tab w:val="left" w:pos="4320"/>
        </w:tabs>
        <w:jc w:val="both"/>
        <w:rPr>
          <w:sz w:val="22"/>
          <w:szCs w:val="22"/>
        </w:rPr>
      </w:pPr>
      <w:r w:rsidRPr="00E86D7C">
        <w:rPr>
          <w:sz w:val="22"/>
          <w:szCs w:val="22"/>
        </w:rPr>
        <w:tab/>
        <w:t>3 credits N=15</w:t>
      </w:r>
    </w:p>
    <w:p w14:paraId="4E9F1720" w14:textId="77777777" w:rsidR="002A546C" w:rsidRPr="00E86D7C" w:rsidRDefault="002A546C" w:rsidP="002A546C">
      <w:pPr>
        <w:tabs>
          <w:tab w:val="left" w:pos="2880"/>
          <w:tab w:val="left" w:pos="4320"/>
        </w:tabs>
        <w:jc w:val="both"/>
        <w:rPr>
          <w:sz w:val="22"/>
          <w:szCs w:val="22"/>
        </w:rPr>
      </w:pPr>
    </w:p>
    <w:p w14:paraId="36E35153" w14:textId="77777777" w:rsidR="00E86D7C" w:rsidRDefault="00E86D7C" w:rsidP="002A546C">
      <w:pPr>
        <w:tabs>
          <w:tab w:val="left" w:pos="2880"/>
          <w:tab w:val="left" w:pos="4320"/>
        </w:tabs>
        <w:jc w:val="both"/>
        <w:rPr>
          <w:sz w:val="22"/>
          <w:szCs w:val="22"/>
        </w:rPr>
      </w:pPr>
    </w:p>
    <w:p w14:paraId="49B3ABC0" w14:textId="77777777" w:rsidR="00E86D7C" w:rsidRDefault="00E86D7C" w:rsidP="002A546C">
      <w:pPr>
        <w:tabs>
          <w:tab w:val="left" w:pos="2880"/>
          <w:tab w:val="left" w:pos="4320"/>
        </w:tabs>
        <w:jc w:val="both"/>
        <w:rPr>
          <w:sz w:val="22"/>
          <w:szCs w:val="22"/>
        </w:rPr>
      </w:pPr>
    </w:p>
    <w:p w14:paraId="0CD0D359" w14:textId="77777777" w:rsidR="00E86D7C" w:rsidRDefault="00E86D7C" w:rsidP="002A546C">
      <w:pPr>
        <w:tabs>
          <w:tab w:val="left" w:pos="2880"/>
          <w:tab w:val="left" w:pos="4320"/>
        </w:tabs>
        <w:jc w:val="both"/>
        <w:rPr>
          <w:sz w:val="22"/>
          <w:szCs w:val="22"/>
        </w:rPr>
      </w:pPr>
    </w:p>
    <w:p w14:paraId="4847014A" w14:textId="77777777" w:rsidR="002A546C" w:rsidRPr="00E86D7C" w:rsidRDefault="002A546C" w:rsidP="002A546C">
      <w:pPr>
        <w:tabs>
          <w:tab w:val="left" w:pos="2880"/>
          <w:tab w:val="left" w:pos="4320"/>
        </w:tabs>
        <w:jc w:val="both"/>
        <w:rPr>
          <w:sz w:val="22"/>
          <w:szCs w:val="22"/>
        </w:rPr>
      </w:pPr>
      <w:r w:rsidRPr="00E86D7C">
        <w:rPr>
          <w:sz w:val="22"/>
          <w:szCs w:val="22"/>
        </w:rPr>
        <w:t>Fall 2010</w:t>
      </w:r>
      <w:r w:rsidRPr="00E86D7C">
        <w:rPr>
          <w:sz w:val="22"/>
          <w:szCs w:val="22"/>
        </w:rPr>
        <w:tab/>
        <w:t>PH1101 Introduction to Public Health</w:t>
      </w:r>
    </w:p>
    <w:p w14:paraId="6709457A" w14:textId="77777777" w:rsidR="002A546C" w:rsidRPr="00E86D7C" w:rsidRDefault="002A546C" w:rsidP="002A546C">
      <w:pPr>
        <w:tabs>
          <w:tab w:val="left" w:pos="2880"/>
          <w:tab w:val="left" w:pos="4320"/>
        </w:tabs>
        <w:jc w:val="both"/>
        <w:rPr>
          <w:sz w:val="22"/>
          <w:szCs w:val="22"/>
        </w:rPr>
      </w:pPr>
      <w:r w:rsidRPr="00E86D7C">
        <w:rPr>
          <w:sz w:val="22"/>
          <w:szCs w:val="22"/>
        </w:rPr>
        <w:tab/>
        <w:t>3 credits N=50</w:t>
      </w:r>
    </w:p>
    <w:p w14:paraId="69BB521A" w14:textId="77777777" w:rsidR="002A546C" w:rsidRPr="00E86D7C" w:rsidRDefault="002A546C" w:rsidP="002A546C">
      <w:pPr>
        <w:tabs>
          <w:tab w:val="left" w:pos="2880"/>
          <w:tab w:val="left" w:pos="4320"/>
        </w:tabs>
        <w:jc w:val="both"/>
        <w:rPr>
          <w:sz w:val="22"/>
          <w:szCs w:val="22"/>
        </w:rPr>
      </w:pPr>
      <w:r w:rsidRPr="00E86D7C">
        <w:rPr>
          <w:sz w:val="22"/>
          <w:szCs w:val="22"/>
        </w:rPr>
        <w:tab/>
        <w:t xml:space="preserve">PH3596 Introduction to Community Health </w:t>
      </w:r>
    </w:p>
    <w:p w14:paraId="5249A827" w14:textId="77777777" w:rsidR="002A546C" w:rsidRPr="00E86D7C" w:rsidRDefault="002A546C" w:rsidP="002A546C">
      <w:pPr>
        <w:tabs>
          <w:tab w:val="left" w:pos="2880"/>
          <w:tab w:val="left" w:pos="4320"/>
        </w:tabs>
        <w:jc w:val="both"/>
        <w:rPr>
          <w:sz w:val="22"/>
          <w:szCs w:val="22"/>
        </w:rPr>
      </w:pPr>
      <w:r w:rsidRPr="00E86D7C">
        <w:rPr>
          <w:sz w:val="22"/>
          <w:szCs w:val="22"/>
        </w:rPr>
        <w:tab/>
        <w:t xml:space="preserve">3 credits, writing intensive class N=36 </w:t>
      </w:r>
    </w:p>
    <w:p w14:paraId="6EC4D1E8" w14:textId="77777777" w:rsidR="002A546C" w:rsidRPr="00E86D7C" w:rsidRDefault="002A546C" w:rsidP="002A546C">
      <w:pPr>
        <w:tabs>
          <w:tab w:val="left" w:pos="2880"/>
          <w:tab w:val="left" w:pos="4320"/>
        </w:tabs>
        <w:jc w:val="both"/>
        <w:rPr>
          <w:sz w:val="22"/>
          <w:szCs w:val="22"/>
        </w:rPr>
      </w:pPr>
      <w:r w:rsidRPr="00E86D7C">
        <w:rPr>
          <w:sz w:val="22"/>
          <w:szCs w:val="22"/>
        </w:rPr>
        <w:tab/>
        <w:t>PH5101 Fundamentals of Public Health</w:t>
      </w:r>
    </w:p>
    <w:p w14:paraId="0FB5A726" w14:textId="77777777" w:rsidR="002A546C" w:rsidRPr="00E86D7C" w:rsidRDefault="002A546C" w:rsidP="002A546C">
      <w:pPr>
        <w:tabs>
          <w:tab w:val="left" w:pos="2880"/>
          <w:tab w:val="left" w:pos="4320"/>
        </w:tabs>
        <w:jc w:val="both"/>
        <w:rPr>
          <w:sz w:val="22"/>
          <w:szCs w:val="22"/>
        </w:rPr>
      </w:pPr>
      <w:r w:rsidRPr="00E86D7C">
        <w:rPr>
          <w:sz w:val="22"/>
          <w:szCs w:val="22"/>
        </w:rPr>
        <w:tab/>
        <w:t>3 credits, N=16</w:t>
      </w:r>
    </w:p>
    <w:p w14:paraId="46DA05A4" w14:textId="77777777" w:rsidR="002A546C" w:rsidRPr="00E86D7C" w:rsidRDefault="002A546C" w:rsidP="002A546C">
      <w:pPr>
        <w:tabs>
          <w:tab w:val="left" w:pos="2880"/>
          <w:tab w:val="left" w:pos="4320"/>
        </w:tabs>
        <w:jc w:val="both"/>
        <w:rPr>
          <w:sz w:val="22"/>
          <w:szCs w:val="22"/>
        </w:rPr>
      </w:pPr>
    </w:p>
    <w:p w14:paraId="35173E31" w14:textId="77777777" w:rsidR="002A546C" w:rsidRPr="00E86D7C" w:rsidRDefault="002A546C" w:rsidP="002A546C">
      <w:pPr>
        <w:tabs>
          <w:tab w:val="left" w:pos="2880"/>
          <w:tab w:val="left" w:pos="4320"/>
        </w:tabs>
        <w:jc w:val="both"/>
        <w:rPr>
          <w:sz w:val="22"/>
          <w:szCs w:val="22"/>
        </w:rPr>
      </w:pPr>
      <w:r w:rsidRPr="00E86D7C">
        <w:rPr>
          <w:sz w:val="22"/>
          <w:szCs w:val="22"/>
        </w:rPr>
        <w:t>Spring 2011</w:t>
      </w:r>
      <w:r w:rsidRPr="00E86D7C">
        <w:rPr>
          <w:sz w:val="22"/>
          <w:szCs w:val="22"/>
        </w:rPr>
        <w:tab/>
        <w:t>PH1101 Introduction to Public Health</w:t>
      </w:r>
    </w:p>
    <w:p w14:paraId="57B9C0EE" w14:textId="77777777" w:rsidR="002A546C" w:rsidRPr="00E86D7C" w:rsidRDefault="002A546C" w:rsidP="002A546C">
      <w:pPr>
        <w:tabs>
          <w:tab w:val="left" w:pos="2880"/>
          <w:tab w:val="left" w:pos="4320"/>
        </w:tabs>
        <w:jc w:val="both"/>
        <w:rPr>
          <w:sz w:val="22"/>
          <w:szCs w:val="22"/>
        </w:rPr>
      </w:pPr>
      <w:r w:rsidRPr="00E86D7C">
        <w:rPr>
          <w:sz w:val="22"/>
          <w:szCs w:val="22"/>
        </w:rPr>
        <w:tab/>
        <w:t>3 credits N=50</w:t>
      </w:r>
    </w:p>
    <w:p w14:paraId="0C2B5038" w14:textId="77777777" w:rsidR="002A546C" w:rsidRPr="00E86D7C" w:rsidRDefault="002A546C" w:rsidP="002A546C">
      <w:pPr>
        <w:tabs>
          <w:tab w:val="left" w:pos="2880"/>
          <w:tab w:val="left" w:pos="4320"/>
        </w:tabs>
        <w:jc w:val="both"/>
        <w:rPr>
          <w:sz w:val="22"/>
          <w:szCs w:val="22"/>
        </w:rPr>
      </w:pPr>
      <w:r w:rsidRPr="00E86D7C">
        <w:rPr>
          <w:sz w:val="22"/>
          <w:szCs w:val="22"/>
        </w:rPr>
        <w:tab/>
        <w:t>PH3596 Administration of Community Health Programs</w:t>
      </w:r>
    </w:p>
    <w:p w14:paraId="74B11B14" w14:textId="77777777" w:rsidR="002A546C" w:rsidRPr="00E86D7C" w:rsidRDefault="002A546C" w:rsidP="002A546C">
      <w:pPr>
        <w:tabs>
          <w:tab w:val="left" w:pos="2880"/>
          <w:tab w:val="left" w:pos="4320"/>
        </w:tabs>
        <w:jc w:val="both"/>
        <w:rPr>
          <w:sz w:val="22"/>
          <w:szCs w:val="22"/>
        </w:rPr>
      </w:pPr>
      <w:r w:rsidRPr="00E86D7C">
        <w:rPr>
          <w:sz w:val="22"/>
          <w:szCs w:val="22"/>
        </w:rPr>
        <w:tab/>
        <w:t xml:space="preserve">3 credits, writing intensive class N=34 </w:t>
      </w:r>
    </w:p>
    <w:p w14:paraId="4968CAF2" w14:textId="77777777" w:rsidR="002A546C" w:rsidRPr="00E86D7C" w:rsidRDefault="002A546C" w:rsidP="002A546C">
      <w:pPr>
        <w:tabs>
          <w:tab w:val="left" w:pos="2880"/>
          <w:tab w:val="left" w:pos="4320"/>
        </w:tabs>
        <w:jc w:val="both"/>
        <w:rPr>
          <w:sz w:val="22"/>
          <w:szCs w:val="22"/>
        </w:rPr>
      </w:pPr>
      <w:r w:rsidRPr="00E86D7C">
        <w:rPr>
          <w:sz w:val="22"/>
          <w:szCs w:val="22"/>
        </w:rPr>
        <w:tab/>
        <w:t>PH5101 Fundamentals of Public Health</w:t>
      </w:r>
    </w:p>
    <w:p w14:paraId="543E8958" w14:textId="77777777" w:rsidR="002A546C" w:rsidRPr="00E86D7C" w:rsidRDefault="002A546C" w:rsidP="002A546C">
      <w:pPr>
        <w:tabs>
          <w:tab w:val="left" w:pos="2880"/>
          <w:tab w:val="left" w:pos="4320"/>
        </w:tabs>
        <w:jc w:val="both"/>
        <w:rPr>
          <w:sz w:val="22"/>
          <w:szCs w:val="22"/>
        </w:rPr>
      </w:pPr>
      <w:r w:rsidRPr="00E86D7C">
        <w:rPr>
          <w:sz w:val="22"/>
          <w:szCs w:val="22"/>
        </w:rPr>
        <w:tab/>
        <w:t>3 credits, N=21</w:t>
      </w:r>
    </w:p>
    <w:p w14:paraId="7E27D03A" w14:textId="77777777" w:rsidR="002A546C" w:rsidRPr="00E86D7C" w:rsidRDefault="002A546C" w:rsidP="002A546C">
      <w:pPr>
        <w:tabs>
          <w:tab w:val="left" w:pos="2880"/>
          <w:tab w:val="left" w:pos="4320"/>
        </w:tabs>
        <w:jc w:val="both"/>
        <w:rPr>
          <w:sz w:val="22"/>
          <w:szCs w:val="22"/>
        </w:rPr>
      </w:pPr>
    </w:p>
    <w:p w14:paraId="586C4A6A" w14:textId="77777777" w:rsidR="002A546C" w:rsidRPr="00E86D7C" w:rsidRDefault="002A546C" w:rsidP="002A546C">
      <w:pPr>
        <w:tabs>
          <w:tab w:val="left" w:pos="2880"/>
          <w:tab w:val="left" w:pos="4320"/>
        </w:tabs>
        <w:jc w:val="both"/>
        <w:rPr>
          <w:sz w:val="22"/>
          <w:szCs w:val="22"/>
        </w:rPr>
      </w:pPr>
      <w:r w:rsidRPr="00E86D7C">
        <w:rPr>
          <w:sz w:val="22"/>
          <w:szCs w:val="22"/>
        </w:rPr>
        <w:t>Summer 2011</w:t>
      </w:r>
      <w:r w:rsidRPr="00E86D7C">
        <w:rPr>
          <w:sz w:val="22"/>
          <w:szCs w:val="22"/>
        </w:rPr>
        <w:tab/>
        <w:t>PH5101 Theoretical Foundations of Health Behavior</w:t>
      </w:r>
    </w:p>
    <w:p w14:paraId="4D6F9C66" w14:textId="77777777" w:rsidR="002A546C" w:rsidRPr="00E86D7C" w:rsidRDefault="002A546C" w:rsidP="002A546C">
      <w:pPr>
        <w:tabs>
          <w:tab w:val="left" w:pos="2880"/>
          <w:tab w:val="left" w:pos="4320"/>
        </w:tabs>
        <w:jc w:val="both"/>
        <w:rPr>
          <w:sz w:val="22"/>
          <w:szCs w:val="22"/>
        </w:rPr>
      </w:pPr>
      <w:r w:rsidRPr="00E86D7C">
        <w:rPr>
          <w:sz w:val="22"/>
          <w:szCs w:val="22"/>
        </w:rPr>
        <w:tab/>
        <w:t>3 credits N=14</w:t>
      </w:r>
    </w:p>
    <w:p w14:paraId="4DCFD15E" w14:textId="77777777" w:rsidR="002A546C" w:rsidRPr="00E86D7C" w:rsidRDefault="002A546C" w:rsidP="002A546C">
      <w:pPr>
        <w:tabs>
          <w:tab w:val="left" w:pos="2880"/>
          <w:tab w:val="left" w:pos="4320"/>
        </w:tabs>
        <w:jc w:val="both"/>
        <w:rPr>
          <w:sz w:val="22"/>
          <w:szCs w:val="22"/>
        </w:rPr>
      </w:pPr>
      <w:r w:rsidRPr="00E86D7C">
        <w:rPr>
          <w:sz w:val="22"/>
          <w:szCs w:val="22"/>
        </w:rPr>
        <w:tab/>
        <w:t>PH1101 Introduction to Public Health</w:t>
      </w:r>
    </w:p>
    <w:p w14:paraId="389FD499" w14:textId="77777777" w:rsidR="002A546C" w:rsidRPr="00E86D7C" w:rsidRDefault="002A546C" w:rsidP="002A546C">
      <w:pPr>
        <w:tabs>
          <w:tab w:val="left" w:pos="2880"/>
          <w:tab w:val="left" w:pos="4320"/>
        </w:tabs>
        <w:jc w:val="both"/>
        <w:rPr>
          <w:sz w:val="22"/>
          <w:szCs w:val="22"/>
        </w:rPr>
      </w:pPr>
      <w:r w:rsidRPr="00E86D7C">
        <w:rPr>
          <w:sz w:val="22"/>
          <w:szCs w:val="22"/>
        </w:rPr>
        <w:tab/>
        <w:t>3 credits N=22</w:t>
      </w:r>
    </w:p>
    <w:p w14:paraId="66ABB611" w14:textId="77777777" w:rsidR="002A546C" w:rsidRPr="00E86D7C" w:rsidRDefault="002A546C" w:rsidP="002A546C">
      <w:pPr>
        <w:tabs>
          <w:tab w:val="left" w:pos="2880"/>
          <w:tab w:val="left" w:pos="4320"/>
        </w:tabs>
        <w:jc w:val="both"/>
        <w:rPr>
          <w:sz w:val="22"/>
          <w:szCs w:val="22"/>
        </w:rPr>
      </w:pPr>
    </w:p>
    <w:p w14:paraId="647484C3" w14:textId="77777777" w:rsidR="002A546C" w:rsidRPr="00E86D7C" w:rsidRDefault="002A546C" w:rsidP="002A546C">
      <w:pPr>
        <w:tabs>
          <w:tab w:val="left" w:pos="2880"/>
          <w:tab w:val="left" w:pos="4320"/>
        </w:tabs>
        <w:jc w:val="both"/>
        <w:rPr>
          <w:sz w:val="22"/>
          <w:szCs w:val="22"/>
        </w:rPr>
      </w:pPr>
      <w:r w:rsidRPr="00E86D7C">
        <w:rPr>
          <w:sz w:val="22"/>
          <w:szCs w:val="22"/>
        </w:rPr>
        <w:t>Fall 2011</w:t>
      </w:r>
      <w:r w:rsidRPr="00E86D7C">
        <w:rPr>
          <w:sz w:val="22"/>
          <w:szCs w:val="22"/>
        </w:rPr>
        <w:tab/>
        <w:t>PH1101 Introduction to Public Health</w:t>
      </w:r>
    </w:p>
    <w:p w14:paraId="65161DD4" w14:textId="77777777" w:rsidR="002A546C" w:rsidRPr="00E86D7C" w:rsidRDefault="002A546C" w:rsidP="002A546C">
      <w:pPr>
        <w:tabs>
          <w:tab w:val="left" w:pos="2880"/>
          <w:tab w:val="left" w:pos="4320"/>
        </w:tabs>
        <w:jc w:val="both"/>
        <w:rPr>
          <w:sz w:val="22"/>
          <w:szCs w:val="22"/>
        </w:rPr>
      </w:pPr>
      <w:r w:rsidRPr="00E86D7C">
        <w:rPr>
          <w:sz w:val="22"/>
          <w:szCs w:val="22"/>
        </w:rPr>
        <w:tab/>
        <w:t>3 credits N=50</w:t>
      </w:r>
    </w:p>
    <w:p w14:paraId="1C834AEC" w14:textId="77777777" w:rsidR="002A546C" w:rsidRPr="00E86D7C" w:rsidRDefault="002A546C" w:rsidP="002A546C">
      <w:pPr>
        <w:tabs>
          <w:tab w:val="left" w:pos="2880"/>
          <w:tab w:val="left" w:pos="4320"/>
        </w:tabs>
        <w:jc w:val="both"/>
        <w:rPr>
          <w:sz w:val="22"/>
          <w:szCs w:val="22"/>
        </w:rPr>
      </w:pPr>
      <w:r w:rsidRPr="00E86D7C">
        <w:rPr>
          <w:sz w:val="22"/>
          <w:szCs w:val="22"/>
        </w:rPr>
        <w:tab/>
        <w:t xml:space="preserve">PH3596 Introduction to Community Health </w:t>
      </w:r>
    </w:p>
    <w:p w14:paraId="73DE11B4" w14:textId="77777777" w:rsidR="002A546C" w:rsidRPr="00E86D7C" w:rsidRDefault="002A546C" w:rsidP="002A546C">
      <w:pPr>
        <w:tabs>
          <w:tab w:val="left" w:pos="2880"/>
          <w:tab w:val="left" w:pos="4320"/>
        </w:tabs>
        <w:jc w:val="both"/>
        <w:rPr>
          <w:sz w:val="22"/>
          <w:szCs w:val="22"/>
        </w:rPr>
      </w:pPr>
      <w:r w:rsidRPr="00E86D7C">
        <w:rPr>
          <w:sz w:val="22"/>
          <w:szCs w:val="22"/>
        </w:rPr>
        <w:tab/>
        <w:t xml:space="preserve">3 credits, writing intensive class N=34 </w:t>
      </w:r>
    </w:p>
    <w:p w14:paraId="295A1BA8" w14:textId="77777777" w:rsidR="002A546C" w:rsidRPr="00E86D7C" w:rsidRDefault="002A546C" w:rsidP="002A546C">
      <w:pPr>
        <w:tabs>
          <w:tab w:val="left" w:pos="2880"/>
          <w:tab w:val="left" w:pos="4320"/>
        </w:tabs>
        <w:jc w:val="both"/>
        <w:rPr>
          <w:sz w:val="22"/>
          <w:szCs w:val="22"/>
        </w:rPr>
      </w:pPr>
      <w:r w:rsidRPr="00E86D7C">
        <w:rPr>
          <w:sz w:val="22"/>
          <w:szCs w:val="22"/>
        </w:rPr>
        <w:tab/>
        <w:t>PH9289 MPH Research Project</w:t>
      </w:r>
    </w:p>
    <w:p w14:paraId="00E3B9DA" w14:textId="77777777" w:rsidR="002A546C" w:rsidRPr="00E86D7C" w:rsidRDefault="002A546C" w:rsidP="002A546C">
      <w:pPr>
        <w:tabs>
          <w:tab w:val="left" w:pos="2880"/>
          <w:tab w:val="left" w:pos="4320"/>
        </w:tabs>
        <w:jc w:val="both"/>
        <w:rPr>
          <w:sz w:val="22"/>
          <w:szCs w:val="22"/>
        </w:rPr>
      </w:pPr>
      <w:r w:rsidRPr="00E86D7C">
        <w:rPr>
          <w:sz w:val="22"/>
          <w:szCs w:val="22"/>
        </w:rPr>
        <w:tab/>
        <w:t>3 credits, N=7</w:t>
      </w:r>
    </w:p>
    <w:p w14:paraId="3B5D8E0D" w14:textId="77777777" w:rsidR="002A546C" w:rsidRPr="00E86D7C" w:rsidRDefault="002A546C" w:rsidP="002A546C">
      <w:pPr>
        <w:tabs>
          <w:tab w:val="left" w:pos="2880"/>
          <w:tab w:val="left" w:pos="4320"/>
        </w:tabs>
        <w:jc w:val="both"/>
        <w:rPr>
          <w:sz w:val="22"/>
          <w:szCs w:val="22"/>
        </w:rPr>
      </w:pPr>
    </w:p>
    <w:p w14:paraId="4248B4B4" w14:textId="77777777" w:rsidR="00E86D7C" w:rsidRDefault="00E86D7C" w:rsidP="002A546C">
      <w:pPr>
        <w:tabs>
          <w:tab w:val="left" w:pos="2880"/>
          <w:tab w:val="left" w:pos="4320"/>
        </w:tabs>
        <w:jc w:val="both"/>
        <w:rPr>
          <w:sz w:val="22"/>
          <w:szCs w:val="22"/>
        </w:rPr>
      </w:pPr>
    </w:p>
    <w:p w14:paraId="7A494025" w14:textId="77777777" w:rsidR="00E86D7C" w:rsidRDefault="00E86D7C" w:rsidP="002A546C">
      <w:pPr>
        <w:tabs>
          <w:tab w:val="left" w:pos="2880"/>
          <w:tab w:val="left" w:pos="4320"/>
        </w:tabs>
        <w:jc w:val="both"/>
        <w:rPr>
          <w:sz w:val="22"/>
          <w:szCs w:val="22"/>
        </w:rPr>
      </w:pPr>
    </w:p>
    <w:p w14:paraId="0F1F68DC" w14:textId="77777777" w:rsidR="002A546C" w:rsidRPr="00E86D7C" w:rsidRDefault="002A546C" w:rsidP="002A546C">
      <w:pPr>
        <w:tabs>
          <w:tab w:val="left" w:pos="2880"/>
          <w:tab w:val="left" w:pos="4320"/>
        </w:tabs>
        <w:jc w:val="both"/>
        <w:rPr>
          <w:sz w:val="22"/>
          <w:szCs w:val="22"/>
        </w:rPr>
      </w:pPr>
      <w:r w:rsidRPr="00E86D7C">
        <w:rPr>
          <w:sz w:val="22"/>
          <w:szCs w:val="22"/>
        </w:rPr>
        <w:t>Spring 2012</w:t>
      </w:r>
      <w:r w:rsidRPr="00E86D7C">
        <w:rPr>
          <w:sz w:val="22"/>
          <w:szCs w:val="22"/>
        </w:rPr>
        <w:tab/>
        <w:t>PH1101 Introduction to Public Health</w:t>
      </w:r>
    </w:p>
    <w:p w14:paraId="43068096" w14:textId="77777777" w:rsidR="002A546C" w:rsidRPr="00E86D7C" w:rsidRDefault="002A546C" w:rsidP="002A546C">
      <w:pPr>
        <w:tabs>
          <w:tab w:val="left" w:pos="2880"/>
          <w:tab w:val="left" w:pos="4320"/>
        </w:tabs>
        <w:jc w:val="both"/>
        <w:rPr>
          <w:sz w:val="22"/>
          <w:szCs w:val="22"/>
        </w:rPr>
      </w:pPr>
      <w:r w:rsidRPr="00E86D7C">
        <w:rPr>
          <w:sz w:val="22"/>
          <w:szCs w:val="22"/>
        </w:rPr>
        <w:tab/>
        <w:t>3 credits N=50</w:t>
      </w:r>
    </w:p>
    <w:p w14:paraId="6B7FCAF6" w14:textId="77777777" w:rsidR="002A546C" w:rsidRPr="00E86D7C" w:rsidRDefault="002A546C" w:rsidP="002A546C">
      <w:pPr>
        <w:tabs>
          <w:tab w:val="left" w:pos="2880"/>
          <w:tab w:val="left" w:pos="4320"/>
        </w:tabs>
        <w:jc w:val="both"/>
        <w:rPr>
          <w:sz w:val="22"/>
          <w:szCs w:val="22"/>
        </w:rPr>
      </w:pPr>
      <w:r w:rsidRPr="00E86D7C">
        <w:rPr>
          <w:sz w:val="22"/>
          <w:szCs w:val="22"/>
        </w:rPr>
        <w:tab/>
        <w:t>PH3596 Administration of Community Health Programs</w:t>
      </w:r>
    </w:p>
    <w:p w14:paraId="209A42B8" w14:textId="77777777" w:rsidR="002A546C" w:rsidRPr="00E86D7C" w:rsidRDefault="002A546C" w:rsidP="002A546C">
      <w:pPr>
        <w:tabs>
          <w:tab w:val="left" w:pos="2880"/>
          <w:tab w:val="left" w:pos="4320"/>
        </w:tabs>
        <w:jc w:val="both"/>
        <w:rPr>
          <w:sz w:val="22"/>
          <w:szCs w:val="22"/>
        </w:rPr>
      </w:pPr>
      <w:r w:rsidRPr="00E86D7C">
        <w:rPr>
          <w:sz w:val="22"/>
          <w:szCs w:val="22"/>
        </w:rPr>
        <w:tab/>
        <w:t xml:space="preserve">3 credits, writing intensive class N=32 </w:t>
      </w:r>
    </w:p>
    <w:p w14:paraId="58FE505A" w14:textId="77777777" w:rsidR="002A546C" w:rsidRPr="00E86D7C" w:rsidRDefault="002A546C" w:rsidP="002A546C">
      <w:pPr>
        <w:tabs>
          <w:tab w:val="left" w:pos="2880"/>
          <w:tab w:val="left" w:pos="4320"/>
        </w:tabs>
        <w:jc w:val="both"/>
        <w:rPr>
          <w:sz w:val="22"/>
          <w:szCs w:val="22"/>
        </w:rPr>
      </w:pPr>
      <w:r w:rsidRPr="00E86D7C">
        <w:rPr>
          <w:sz w:val="22"/>
          <w:szCs w:val="22"/>
        </w:rPr>
        <w:tab/>
        <w:t>PH9289 MPH Research Project</w:t>
      </w:r>
    </w:p>
    <w:p w14:paraId="2F5D7FC9" w14:textId="77777777" w:rsidR="002A546C" w:rsidRPr="00E86D7C" w:rsidRDefault="002A546C" w:rsidP="002A546C">
      <w:pPr>
        <w:tabs>
          <w:tab w:val="left" w:pos="2880"/>
          <w:tab w:val="left" w:pos="4320"/>
        </w:tabs>
        <w:jc w:val="both"/>
        <w:rPr>
          <w:sz w:val="22"/>
          <w:szCs w:val="22"/>
        </w:rPr>
      </w:pPr>
      <w:r w:rsidRPr="00E86D7C">
        <w:rPr>
          <w:sz w:val="22"/>
          <w:szCs w:val="22"/>
        </w:rPr>
        <w:tab/>
        <w:t>3 credits, N=7</w:t>
      </w:r>
    </w:p>
    <w:p w14:paraId="30FC1BDC" w14:textId="77777777" w:rsidR="002A546C" w:rsidRPr="00E86D7C" w:rsidRDefault="002A546C" w:rsidP="002A546C">
      <w:pPr>
        <w:tabs>
          <w:tab w:val="left" w:pos="2880"/>
          <w:tab w:val="left" w:pos="4320"/>
        </w:tabs>
        <w:jc w:val="both"/>
        <w:rPr>
          <w:sz w:val="22"/>
          <w:szCs w:val="22"/>
        </w:rPr>
      </w:pPr>
    </w:p>
    <w:p w14:paraId="52C59898" w14:textId="77777777" w:rsidR="002A546C" w:rsidRPr="00E86D7C" w:rsidRDefault="002A546C" w:rsidP="002A546C">
      <w:pPr>
        <w:tabs>
          <w:tab w:val="left" w:pos="2880"/>
          <w:tab w:val="left" w:pos="4320"/>
        </w:tabs>
        <w:jc w:val="both"/>
        <w:rPr>
          <w:sz w:val="22"/>
          <w:szCs w:val="22"/>
        </w:rPr>
      </w:pPr>
      <w:r w:rsidRPr="00E86D7C">
        <w:rPr>
          <w:sz w:val="22"/>
          <w:szCs w:val="22"/>
        </w:rPr>
        <w:t>Summer 2012</w:t>
      </w:r>
      <w:r w:rsidRPr="00E86D7C">
        <w:rPr>
          <w:sz w:val="22"/>
          <w:szCs w:val="22"/>
        </w:rPr>
        <w:tab/>
        <w:t>PH5101 Fundamentals of Public Health</w:t>
      </w:r>
    </w:p>
    <w:p w14:paraId="017BD89D" w14:textId="77777777" w:rsidR="002A546C" w:rsidRPr="00E86D7C" w:rsidRDefault="002A546C" w:rsidP="002A546C">
      <w:pPr>
        <w:tabs>
          <w:tab w:val="left" w:pos="2880"/>
          <w:tab w:val="left" w:pos="4320"/>
        </w:tabs>
        <w:jc w:val="both"/>
        <w:rPr>
          <w:sz w:val="22"/>
          <w:szCs w:val="22"/>
        </w:rPr>
      </w:pPr>
      <w:r w:rsidRPr="00E86D7C">
        <w:rPr>
          <w:sz w:val="22"/>
          <w:szCs w:val="22"/>
        </w:rPr>
        <w:tab/>
        <w:t>3 credits N=18</w:t>
      </w:r>
    </w:p>
    <w:p w14:paraId="0731A6E7" w14:textId="77777777" w:rsidR="002A546C" w:rsidRPr="00E86D7C" w:rsidRDefault="002A546C" w:rsidP="002A546C">
      <w:pPr>
        <w:tabs>
          <w:tab w:val="left" w:pos="2880"/>
          <w:tab w:val="left" w:pos="4320"/>
        </w:tabs>
        <w:jc w:val="both"/>
        <w:rPr>
          <w:sz w:val="22"/>
          <w:szCs w:val="22"/>
        </w:rPr>
      </w:pPr>
      <w:r w:rsidRPr="00E86D7C">
        <w:rPr>
          <w:sz w:val="22"/>
          <w:szCs w:val="22"/>
        </w:rPr>
        <w:tab/>
        <w:t>PH1101 Introduction to Public Health</w:t>
      </w:r>
    </w:p>
    <w:p w14:paraId="16DC9150" w14:textId="77777777" w:rsidR="002A546C" w:rsidRPr="00E86D7C" w:rsidRDefault="002A546C" w:rsidP="002A546C">
      <w:pPr>
        <w:tabs>
          <w:tab w:val="left" w:pos="2880"/>
          <w:tab w:val="left" w:pos="4320"/>
        </w:tabs>
        <w:jc w:val="both"/>
        <w:rPr>
          <w:sz w:val="22"/>
          <w:szCs w:val="22"/>
        </w:rPr>
      </w:pPr>
      <w:r w:rsidRPr="00E86D7C">
        <w:rPr>
          <w:sz w:val="22"/>
          <w:szCs w:val="22"/>
        </w:rPr>
        <w:tab/>
        <w:t>3 credits N=14</w:t>
      </w:r>
    </w:p>
    <w:p w14:paraId="26BF5B2E" w14:textId="77777777" w:rsidR="002A546C" w:rsidRPr="00E86D7C" w:rsidRDefault="002A546C" w:rsidP="002A546C">
      <w:pPr>
        <w:tabs>
          <w:tab w:val="left" w:pos="2880"/>
          <w:tab w:val="left" w:pos="4320"/>
        </w:tabs>
        <w:jc w:val="both"/>
        <w:rPr>
          <w:sz w:val="22"/>
          <w:szCs w:val="22"/>
        </w:rPr>
      </w:pPr>
    </w:p>
    <w:p w14:paraId="1619BCE2" w14:textId="77777777" w:rsidR="002A546C" w:rsidRPr="00E86D7C" w:rsidRDefault="002A546C" w:rsidP="002A546C">
      <w:pPr>
        <w:tabs>
          <w:tab w:val="left" w:pos="2880"/>
          <w:tab w:val="left" w:pos="4320"/>
        </w:tabs>
        <w:jc w:val="both"/>
        <w:rPr>
          <w:sz w:val="22"/>
          <w:szCs w:val="22"/>
        </w:rPr>
      </w:pPr>
      <w:r w:rsidRPr="00E86D7C">
        <w:rPr>
          <w:sz w:val="22"/>
          <w:szCs w:val="22"/>
        </w:rPr>
        <w:t>Fall 2012</w:t>
      </w:r>
      <w:r w:rsidRPr="00E86D7C">
        <w:rPr>
          <w:sz w:val="22"/>
          <w:szCs w:val="22"/>
        </w:rPr>
        <w:tab/>
        <w:t xml:space="preserve">PH3496 Introduction to Community Health </w:t>
      </w:r>
    </w:p>
    <w:p w14:paraId="746FD8AB" w14:textId="77777777" w:rsidR="002A546C" w:rsidRPr="00E86D7C" w:rsidRDefault="002A546C" w:rsidP="002A546C">
      <w:pPr>
        <w:tabs>
          <w:tab w:val="left" w:pos="2880"/>
          <w:tab w:val="left" w:pos="4320"/>
        </w:tabs>
        <w:jc w:val="both"/>
        <w:rPr>
          <w:sz w:val="22"/>
          <w:szCs w:val="22"/>
        </w:rPr>
      </w:pPr>
      <w:r w:rsidRPr="00E86D7C">
        <w:rPr>
          <w:sz w:val="22"/>
          <w:szCs w:val="22"/>
        </w:rPr>
        <w:tab/>
        <w:t>3 credits, writing intensive class N=40 (two sections)</w:t>
      </w:r>
    </w:p>
    <w:p w14:paraId="01D800EA" w14:textId="77777777" w:rsidR="002A546C" w:rsidRPr="00E86D7C" w:rsidRDefault="002A546C" w:rsidP="002A546C">
      <w:pPr>
        <w:tabs>
          <w:tab w:val="left" w:pos="2880"/>
          <w:tab w:val="left" w:pos="4320"/>
        </w:tabs>
        <w:jc w:val="both"/>
        <w:rPr>
          <w:sz w:val="22"/>
          <w:szCs w:val="22"/>
        </w:rPr>
      </w:pPr>
      <w:r w:rsidRPr="00E86D7C">
        <w:rPr>
          <w:sz w:val="22"/>
          <w:szCs w:val="22"/>
        </w:rPr>
        <w:tab/>
        <w:t>PH9279 MPH Research Project 3 credits, N=9</w:t>
      </w:r>
      <w:r w:rsidRPr="00E86D7C">
        <w:rPr>
          <w:sz w:val="22"/>
          <w:szCs w:val="22"/>
        </w:rPr>
        <w:tab/>
      </w:r>
    </w:p>
    <w:p w14:paraId="56A7B25A" w14:textId="77777777" w:rsidR="002A546C" w:rsidRPr="00E86D7C" w:rsidRDefault="002A546C" w:rsidP="002A546C">
      <w:pPr>
        <w:tabs>
          <w:tab w:val="left" w:pos="2880"/>
          <w:tab w:val="left" w:pos="4320"/>
        </w:tabs>
        <w:jc w:val="both"/>
        <w:rPr>
          <w:sz w:val="22"/>
          <w:szCs w:val="22"/>
        </w:rPr>
      </w:pPr>
    </w:p>
    <w:p w14:paraId="7A71FA04" w14:textId="77777777" w:rsidR="002A546C" w:rsidRPr="00E86D7C" w:rsidRDefault="002A546C" w:rsidP="002A546C">
      <w:pPr>
        <w:tabs>
          <w:tab w:val="left" w:pos="2880"/>
          <w:tab w:val="left" w:pos="4320"/>
        </w:tabs>
        <w:jc w:val="both"/>
        <w:rPr>
          <w:sz w:val="22"/>
          <w:szCs w:val="22"/>
        </w:rPr>
      </w:pPr>
      <w:r w:rsidRPr="00E86D7C">
        <w:rPr>
          <w:sz w:val="22"/>
          <w:szCs w:val="22"/>
        </w:rPr>
        <w:t>Spring 2013</w:t>
      </w:r>
      <w:r w:rsidRPr="00E86D7C">
        <w:rPr>
          <w:sz w:val="22"/>
          <w:szCs w:val="22"/>
        </w:rPr>
        <w:tab/>
        <w:t>PH3596 Administration of Community Health Programs</w:t>
      </w:r>
    </w:p>
    <w:p w14:paraId="01915BB3" w14:textId="77777777" w:rsidR="002A546C" w:rsidRPr="00E86D7C" w:rsidRDefault="002A546C" w:rsidP="002A546C">
      <w:pPr>
        <w:tabs>
          <w:tab w:val="left" w:pos="2880"/>
          <w:tab w:val="left" w:pos="4320"/>
        </w:tabs>
        <w:jc w:val="both"/>
        <w:rPr>
          <w:sz w:val="22"/>
          <w:szCs w:val="22"/>
        </w:rPr>
      </w:pPr>
      <w:r w:rsidRPr="00E86D7C">
        <w:rPr>
          <w:sz w:val="22"/>
          <w:szCs w:val="22"/>
        </w:rPr>
        <w:tab/>
        <w:t>3 credits, writing intensive class N=40 (two sections)</w:t>
      </w:r>
    </w:p>
    <w:p w14:paraId="40779966" w14:textId="77777777" w:rsidR="002A546C" w:rsidRPr="00E86D7C" w:rsidRDefault="002A546C" w:rsidP="002A546C">
      <w:pPr>
        <w:tabs>
          <w:tab w:val="left" w:pos="2880"/>
          <w:tab w:val="left" w:pos="4320"/>
        </w:tabs>
        <w:jc w:val="both"/>
        <w:rPr>
          <w:sz w:val="22"/>
          <w:szCs w:val="22"/>
        </w:rPr>
      </w:pPr>
      <w:r w:rsidRPr="00E86D7C">
        <w:rPr>
          <w:sz w:val="22"/>
          <w:szCs w:val="22"/>
        </w:rPr>
        <w:tab/>
        <w:t>PH9289 MPH Research Project</w:t>
      </w:r>
    </w:p>
    <w:p w14:paraId="4744C0D0" w14:textId="77777777" w:rsidR="002A546C" w:rsidRPr="00E86D7C" w:rsidRDefault="002A546C" w:rsidP="002A546C">
      <w:pPr>
        <w:tabs>
          <w:tab w:val="left" w:pos="2880"/>
          <w:tab w:val="left" w:pos="4320"/>
        </w:tabs>
        <w:jc w:val="both"/>
        <w:rPr>
          <w:sz w:val="22"/>
          <w:szCs w:val="22"/>
        </w:rPr>
      </w:pPr>
      <w:r w:rsidRPr="00E86D7C">
        <w:rPr>
          <w:sz w:val="22"/>
          <w:szCs w:val="22"/>
        </w:rPr>
        <w:tab/>
        <w:t>3 credits, N=9</w:t>
      </w:r>
    </w:p>
    <w:p w14:paraId="33A5B9F0" w14:textId="77777777" w:rsidR="002A546C" w:rsidRPr="00E86D7C" w:rsidRDefault="002A546C" w:rsidP="002A546C">
      <w:pPr>
        <w:tabs>
          <w:tab w:val="left" w:pos="2880"/>
          <w:tab w:val="left" w:pos="4320"/>
        </w:tabs>
        <w:jc w:val="both"/>
        <w:rPr>
          <w:sz w:val="22"/>
          <w:szCs w:val="22"/>
        </w:rPr>
      </w:pPr>
    </w:p>
    <w:p w14:paraId="77DB05E0" w14:textId="77777777" w:rsidR="002A546C" w:rsidRPr="00E86D7C" w:rsidRDefault="002A546C" w:rsidP="002A546C">
      <w:pPr>
        <w:tabs>
          <w:tab w:val="left" w:pos="2880"/>
          <w:tab w:val="left" w:pos="4320"/>
        </w:tabs>
        <w:jc w:val="both"/>
        <w:rPr>
          <w:sz w:val="22"/>
          <w:szCs w:val="22"/>
        </w:rPr>
      </w:pPr>
      <w:r w:rsidRPr="00E86D7C">
        <w:rPr>
          <w:sz w:val="22"/>
          <w:szCs w:val="22"/>
        </w:rPr>
        <w:t>Summer 2013</w:t>
      </w:r>
      <w:r w:rsidRPr="00E86D7C">
        <w:rPr>
          <w:sz w:val="22"/>
          <w:szCs w:val="22"/>
        </w:rPr>
        <w:tab/>
        <w:t>PH5101 Fundamentals of Public Health</w:t>
      </w:r>
    </w:p>
    <w:p w14:paraId="287D4C7A" w14:textId="77777777" w:rsidR="002A546C" w:rsidRPr="00E86D7C" w:rsidRDefault="002A546C" w:rsidP="002A546C">
      <w:pPr>
        <w:tabs>
          <w:tab w:val="left" w:pos="2880"/>
          <w:tab w:val="left" w:pos="4320"/>
        </w:tabs>
        <w:jc w:val="both"/>
        <w:rPr>
          <w:sz w:val="22"/>
          <w:szCs w:val="22"/>
        </w:rPr>
      </w:pPr>
      <w:r w:rsidRPr="00E86D7C">
        <w:rPr>
          <w:sz w:val="22"/>
          <w:szCs w:val="22"/>
        </w:rPr>
        <w:tab/>
        <w:t>3 credits N=12</w:t>
      </w:r>
    </w:p>
    <w:p w14:paraId="69EB9F96" w14:textId="77777777" w:rsidR="002A546C" w:rsidRPr="00E86D7C" w:rsidRDefault="002A546C" w:rsidP="002A546C">
      <w:pPr>
        <w:tabs>
          <w:tab w:val="left" w:pos="2880"/>
          <w:tab w:val="left" w:pos="4320"/>
        </w:tabs>
        <w:jc w:val="both"/>
        <w:rPr>
          <w:sz w:val="22"/>
          <w:szCs w:val="22"/>
        </w:rPr>
      </w:pPr>
      <w:r w:rsidRPr="00E86D7C">
        <w:rPr>
          <w:sz w:val="22"/>
          <w:szCs w:val="22"/>
        </w:rPr>
        <w:tab/>
        <w:t>PH1101 Introduction to Public Health</w:t>
      </w:r>
    </w:p>
    <w:p w14:paraId="0F563156" w14:textId="77777777" w:rsidR="002A546C" w:rsidRPr="00E86D7C" w:rsidRDefault="002A546C" w:rsidP="002A546C">
      <w:pPr>
        <w:tabs>
          <w:tab w:val="left" w:pos="2880"/>
          <w:tab w:val="left" w:pos="4320"/>
        </w:tabs>
        <w:jc w:val="both"/>
        <w:rPr>
          <w:sz w:val="22"/>
          <w:szCs w:val="22"/>
        </w:rPr>
      </w:pPr>
      <w:r w:rsidRPr="00E86D7C">
        <w:rPr>
          <w:sz w:val="22"/>
          <w:szCs w:val="22"/>
        </w:rPr>
        <w:tab/>
        <w:t>3 credits N=16</w:t>
      </w:r>
    </w:p>
    <w:p w14:paraId="78AF5CAC" w14:textId="77777777" w:rsidR="002A546C" w:rsidRPr="00E86D7C" w:rsidRDefault="002A546C" w:rsidP="002A546C">
      <w:pPr>
        <w:tabs>
          <w:tab w:val="left" w:pos="2880"/>
          <w:tab w:val="left" w:pos="4320"/>
        </w:tabs>
        <w:jc w:val="both"/>
        <w:rPr>
          <w:sz w:val="22"/>
          <w:szCs w:val="22"/>
        </w:rPr>
      </w:pPr>
    </w:p>
    <w:p w14:paraId="672EB4B7" w14:textId="77777777" w:rsidR="00E86D7C" w:rsidRDefault="00E86D7C" w:rsidP="002A546C">
      <w:pPr>
        <w:tabs>
          <w:tab w:val="left" w:pos="2880"/>
          <w:tab w:val="left" w:pos="4320"/>
        </w:tabs>
        <w:jc w:val="both"/>
        <w:rPr>
          <w:sz w:val="22"/>
          <w:szCs w:val="22"/>
        </w:rPr>
      </w:pPr>
      <w:bookmarkStart w:id="5" w:name="OLE_LINK5"/>
      <w:bookmarkStart w:id="6" w:name="OLE_LINK6"/>
    </w:p>
    <w:p w14:paraId="05D7B244" w14:textId="77777777" w:rsidR="00E86D7C" w:rsidRDefault="00E86D7C" w:rsidP="002A546C">
      <w:pPr>
        <w:tabs>
          <w:tab w:val="left" w:pos="2880"/>
          <w:tab w:val="left" w:pos="4320"/>
        </w:tabs>
        <w:jc w:val="both"/>
        <w:rPr>
          <w:sz w:val="22"/>
          <w:szCs w:val="22"/>
        </w:rPr>
      </w:pPr>
    </w:p>
    <w:p w14:paraId="7A8327AB" w14:textId="77777777" w:rsidR="002A546C" w:rsidRPr="00E86D7C" w:rsidRDefault="002A546C" w:rsidP="002A546C">
      <w:pPr>
        <w:tabs>
          <w:tab w:val="left" w:pos="2880"/>
          <w:tab w:val="left" w:pos="4320"/>
        </w:tabs>
        <w:jc w:val="both"/>
        <w:rPr>
          <w:sz w:val="22"/>
          <w:szCs w:val="22"/>
        </w:rPr>
      </w:pPr>
      <w:r w:rsidRPr="00E86D7C">
        <w:rPr>
          <w:sz w:val="22"/>
          <w:szCs w:val="22"/>
        </w:rPr>
        <w:t>Fall 2013</w:t>
      </w:r>
      <w:r w:rsidRPr="00E86D7C">
        <w:rPr>
          <w:sz w:val="22"/>
          <w:szCs w:val="22"/>
        </w:rPr>
        <w:tab/>
        <w:t xml:space="preserve">PH3496 Introduction to Community Health </w:t>
      </w:r>
    </w:p>
    <w:p w14:paraId="1495CEA0" w14:textId="77777777" w:rsidR="002A546C" w:rsidRPr="00E86D7C" w:rsidRDefault="002A546C" w:rsidP="002A546C">
      <w:pPr>
        <w:tabs>
          <w:tab w:val="left" w:pos="2880"/>
          <w:tab w:val="left" w:pos="4320"/>
        </w:tabs>
        <w:jc w:val="both"/>
        <w:rPr>
          <w:sz w:val="22"/>
          <w:szCs w:val="22"/>
        </w:rPr>
      </w:pPr>
      <w:r w:rsidRPr="00E86D7C">
        <w:rPr>
          <w:sz w:val="22"/>
          <w:szCs w:val="22"/>
        </w:rPr>
        <w:tab/>
        <w:t>3 credits, writing intensive class N=30 (two sections)</w:t>
      </w:r>
    </w:p>
    <w:p w14:paraId="52247B35" w14:textId="77777777" w:rsidR="002A546C" w:rsidRPr="00E86D7C" w:rsidRDefault="002A546C" w:rsidP="002A546C">
      <w:pPr>
        <w:tabs>
          <w:tab w:val="left" w:pos="2880"/>
          <w:tab w:val="left" w:pos="4320"/>
        </w:tabs>
        <w:jc w:val="both"/>
        <w:rPr>
          <w:sz w:val="22"/>
          <w:szCs w:val="22"/>
        </w:rPr>
      </w:pPr>
      <w:r w:rsidRPr="00E86D7C">
        <w:rPr>
          <w:sz w:val="22"/>
          <w:szCs w:val="22"/>
        </w:rPr>
        <w:tab/>
        <w:t>PH9279 MPH Research Project</w:t>
      </w:r>
    </w:p>
    <w:p w14:paraId="5C978B1A" w14:textId="77777777" w:rsidR="002A546C" w:rsidRPr="00E86D7C" w:rsidRDefault="002A546C" w:rsidP="002A546C">
      <w:pPr>
        <w:tabs>
          <w:tab w:val="left" w:pos="2880"/>
          <w:tab w:val="left" w:pos="4320"/>
        </w:tabs>
        <w:jc w:val="both"/>
        <w:rPr>
          <w:sz w:val="22"/>
          <w:szCs w:val="22"/>
        </w:rPr>
      </w:pPr>
      <w:r w:rsidRPr="00E86D7C">
        <w:rPr>
          <w:sz w:val="22"/>
          <w:szCs w:val="22"/>
        </w:rPr>
        <w:tab/>
        <w:t>3 credits, N=13</w:t>
      </w:r>
      <w:bookmarkEnd w:id="5"/>
      <w:bookmarkEnd w:id="6"/>
      <w:r w:rsidRPr="00E86D7C">
        <w:rPr>
          <w:sz w:val="22"/>
          <w:szCs w:val="22"/>
        </w:rPr>
        <w:tab/>
      </w:r>
    </w:p>
    <w:p w14:paraId="3CC03F09" w14:textId="77777777" w:rsidR="002A546C" w:rsidRPr="00E86D7C" w:rsidRDefault="002A546C" w:rsidP="002A546C">
      <w:pPr>
        <w:tabs>
          <w:tab w:val="left" w:pos="2880"/>
          <w:tab w:val="left" w:pos="4320"/>
        </w:tabs>
        <w:jc w:val="both"/>
        <w:rPr>
          <w:sz w:val="22"/>
          <w:szCs w:val="22"/>
        </w:rPr>
      </w:pPr>
    </w:p>
    <w:p w14:paraId="363F06E6" w14:textId="77777777" w:rsidR="002A546C" w:rsidRPr="00E86D7C" w:rsidRDefault="002A546C" w:rsidP="002A546C">
      <w:pPr>
        <w:tabs>
          <w:tab w:val="left" w:pos="2880"/>
          <w:tab w:val="left" w:pos="4320"/>
        </w:tabs>
        <w:jc w:val="both"/>
        <w:rPr>
          <w:sz w:val="22"/>
          <w:szCs w:val="22"/>
        </w:rPr>
      </w:pPr>
      <w:r w:rsidRPr="00E86D7C">
        <w:rPr>
          <w:sz w:val="22"/>
          <w:szCs w:val="22"/>
        </w:rPr>
        <w:t>Spring 2014</w:t>
      </w:r>
      <w:r w:rsidRPr="00E86D7C">
        <w:rPr>
          <w:sz w:val="22"/>
          <w:szCs w:val="22"/>
        </w:rPr>
        <w:tab/>
        <w:t>PH3596 Administration of Community Health Programs</w:t>
      </w:r>
    </w:p>
    <w:p w14:paraId="2AF87C19" w14:textId="77777777" w:rsidR="002A546C" w:rsidRPr="00E86D7C" w:rsidRDefault="002A546C" w:rsidP="002A546C">
      <w:pPr>
        <w:tabs>
          <w:tab w:val="left" w:pos="2880"/>
          <w:tab w:val="left" w:pos="4320"/>
        </w:tabs>
        <w:jc w:val="both"/>
        <w:rPr>
          <w:sz w:val="22"/>
          <w:szCs w:val="22"/>
        </w:rPr>
      </w:pPr>
      <w:r w:rsidRPr="00E86D7C">
        <w:rPr>
          <w:sz w:val="22"/>
          <w:szCs w:val="22"/>
        </w:rPr>
        <w:tab/>
        <w:t>3 credits, writing intensive class N=30 (two sections)</w:t>
      </w:r>
    </w:p>
    <w:p w14:paraId="19BD9D0E" w14:textId="77777777" w:rsidR="002A546C" w:rsidRPr="00E86D7C" w:rsidRDefault="002A546C" w:rsidP="002A546C">
      <w:pPr>
        <w:tabs>
          <w:tab w:val="left" w:pos="2880"/>
          <w:tab w:val="left" w:pos="4320"/>
        </w:tabs>
        <w:jc w:val="both"/>
        <w:rPr>
          <w:sz w:val="22"/>
          <w:szCs w:val="22"/>
        </w:rPr>
      </w:pPr>
      <w:r w:rsidRPr="00E86D7C">
        <w:rPr>
          <w:sz w:val="22"/>
          <w:szCs w:val="22"/>
        </w:rPr>
        <w:tab/>
        <w:t>PH9289 MPH Research Project</w:t>
      </w:r>
    </w:p>
    <w:p w14:paraId="1A3EF0FD" w14:textId="77777777" w:rsidR="002A546C" w:rsidRPr="00E86D7C" w:rsidRDefault="002A546C" w:rsidP="002A546C">
      <w:pPr>
        <w:tabs>
          <w:tab w:val="left" w:pos="2880"/>
          <w:tab w:val="left" w:pos="4320"/>
        </w:tabs>
        <w:jc w:val="both"/>
        <w:rPr>
          <w:sz w:val="22"/>
          <w:szCs w:val="22"/>
        </w:rPr>
      </w:pPr>
      <w:r w:rsidRPr="00E86D7C">
        <w:rPr>
          <w:sz w:val="22"/>
          <w:szCs w:val="22"/>
        </w:rPr>
        <w:tab/>
        <w:t>3 credits, N=12</w:t>
      </w:r>
    </w:p>
    <w:p w14:paraId="7BAFD7A6" w14:textId="77777777" w:rsidR="002A546C" w:rsidRPr="00E86D7C" w:rsidRDefault="002A546C" w:rsidP="002A546C">
      <w:pPr>
        <w:tabs>
          <w:tab w:val="left" w:pos="2880"/>
          <w:tab w:val="left" w:pos="4320"/>
        </w:tabs>
        <w:jc w:val="both"/>
        <w:rPr>
          <w:sz w:val="22"/>
          <w:szCs w:val="22"/>
        </w:rPr>
      </w:pPr>
    </w:p>
    <w:p w14:paraId="23F0EEEC" w14:textId="77777777" w:rsidR="002A546C" w:rsidRPr="00E86D7C" w:rsidRDefault="002A546C" w:rsidP="002A546C">
      <w:pPr>
        <w:tabs>
          <w:tab w:val="left" w:pos="2880"/>
          <w:tab w:val="left" w:pos="4320"/>
        </w:tabs>
        <w:jc w:val="both"/>
        <w:rPr>
          <w:sz w:val="22"/>
          <w:szCs w:val="22"/>
        </w:rPr>
      </w:pPr>
      <w:r w:rsidRPr="00E86D7C">
        <w:rPr>
          <w:sz w:val="22"/>
          <w:szCs w:val="22"/>
        </w:rPr>
        <w:t>Fall 2014</w:t>
      </w:r>
      <w:r w:rsidRPr="00E86D7C">
        <w:rPr>
          <w:sz w:val="22"/>
          <w:szCs w:val="22"/>
        </w:rPr>
        <w:tab/>
        <w:t xml:space="preserve">PH3496 Introduction to Community Health </w:t>
      </w:r>
    </w:p>
    <w:p w14:paraId="6D0A91B3" w14:textId="77777777" w:rsidR="002A546C" w:rsidRPr="00E86D7C" w:rsidRDefault="002A546C" w:rsidP="002A546C">
      <w:pPr>
        <w:tabs>
          <w:tab w:val="left" w:pos="2880"/>
          <w:tab w:val="left" w:pos="4320"/>
        </w:tabs>
        <w:jc w:val="both"/>
        <w:rPr>
          <w:sz w:val="22"/>
          <w:szCs w:val="22"/>
        </w:rPr>
      </w:pPr>
      <w:r w:rsidRPr="00E86D7C">
        <w:rPr>
          <w:sz w:val="22"/>
          <w:szCs w:val="22"/>
        </w:rPr>
        <w:tab/>
        <w:t>3 credits, writing intensive class N=38 (two sections)</w:t>
      </w:r>
    </w:p>
    <w:p w14:paraId="4984622F" w14:textId="77777777" w:rsidR="002A546C" w:rsidRPr="00E86D7C" w:rsidRDefault="002A546C" w:rsidP="002A546C">
      <w:pPr>
        <w:tabs>
          <w:tab w:val="left" w:pos="2880"/>
          <w:tab w:val="left" w:pos="4320"/>
        </w:tabs>
        <w:jc w:val="both"/>
        <w:rPr>
          <w:sz w:val="22"/>
          <w:szCs w:val="22"/>
        </w:rPr>
      </w:pPr>
      <w:r w:rsidRPr="00E86D7C">
        <w:rPr>
          <w:sz w:val="22"/>
          <w:szCs w:val="22"/>
        </w:rPr>
        <w:tab/>
        <w:t>PH9279 MPH Fieldwork</w:t>
      </w:r>
    </w:p>
    <w:p w14:paraId="76B77D1D" w14:textId="77777777" w:rsidR="002A546C" w:rsidRPr="00E86D7C" w:rsidRDefault="002A546C" w:rsidP="002A546C">
      <w:pPr>
        <w:tabs>
          <w:tab w:val="left" w:pos="2880"/>
          <w:tab w:val="left" w:pos="4320"/>
        </w:tabs>
        <w:jc w:val="both"/>
        <w:rPr>
          <w:sz w:val="22"/>
          <w:szCs w:val="22"/>
        </w:rPr>
      </w:pPr>
      <w:r w:rsidRPr="00E86D7C">
        <w:rPr>
          <w:sz w:val="22"/>
          <w:szCs w:val="22"/>
        </w:rPr>
        <w:tab/>
        <w:t>3 credits, N=8</w:t>
      </w:r>
    </w:p>
    <w:p w14:paraId="7847ABC8" w14:textId="77777777" w:rsidR="002A546C" w:rsidRPr="00E86D7C" w:rsidRDefault="002A546C" w:rsidP="002A546C">
      <w:pPr>
        <w:tabs>
          <w:tab w:val="left" w:pos="2880"/>
          <w:tab w:val="left" w:pos="4320"/>
        </w:tabs>
        <w:jc w:val="both"/>
        <w:rPr>
          <w:sz w:val="22"/>
          <w:szCs w:val="22"/>
        </w:rPr>
      </w:pPr>
    </w:p>
    <w:p w14:paraId="7096075F" w14:textId="77777777" w:rsidR="002A546C" w:rsidRPr="00E86D7C" w:rsidRDefault="002A546C" w:rsidP="002A546C">
      <w:pPr>
        <w:tabs>
          <w:tab w:val="left" w:pos="2880"/>
          <w:tab w:val="left" w:pos="4320"/>
        </w:tabs>
        <w:jc w:val="both"/>
        <w:rPr>
          <w:sz w:val="22"/>
          <w:szCs w:val="22"/>
        </w:rPr>
      </w:pPr>
      <w:r w:rsidRPr="00E86D7C">
        <w:rPr>
          <w:sz w:val="22"/>
          <w:szCs w:val="22"/>
        </w:rPr>
        <w:t>Spring 2015</w:t>
      </w:r>
      <w:r w:rsidRPr="00E86D7C">
        <w:rPr>
          <w:sz w:val="22"/>
          <w:szCs w:val="22"/>
        </w:rPr>
        <w:tab/>
        <w:t>PH3596 Administration of Community Health Programs</w:t>
      </w:r>
    </w:p>
    <w:p w14:paraId="46A5C11F" w14:textId="77777777" w:rsidR="002A546C" w:rsidRPr="00E86D7C" w:rsidRDefault="002A546C" w:rsidP="002A546C">
      <w:pPr>
        <w:tabs>
          <w:tab w:val="left" w:pos="2880"/>
          <w:tab w:val="left" w:pos="4320"/>
        </w:tabs>
        <w:jc w:val="both"/>
        <w:rPr>
          <w:sz w:val="22"/>
          <w:szCs w:val="22"/>
        </w:rPr>
      </w:pPr>
      <w:r w:rsidRPr="00E86D7C">
        <w:rPr>
          <w:sz w:val="22"/>
          <w:szCs w:val="22"/>
        </w:rPr>
        <w:tab/>
        <w:t>3 credits, writing intensive class N=40 (two sections)</w:t>
      </w:r>
    </w:p>
    <w:p w14:paraId="5FEE949B" w14:textId="77777777" w:rsidR="002A546C" w:rsidRPr="00E86D7C" w:rsidRDefault="002A546C" w:rsidP="002A546C">
      <w:pPr>
        <w:tabs>
          <w:tab w:val="left" w:pos="2880"/>
          <w:tab w:val="left" w:pos="4320"/>
        </w:tabs>
        <w:jc w:val="both"/>
        <w:rPr>
          <w:sz w:val="22"/>
          <w:szCs w:val="22"/>
        </w:rPr>
      </w:pPr>
      <w:r w:rsidRPr="00E86D7C">
        <w:rPr>
          <w:sz w:val="22"/>
          <w:szCs w:val="22"/>
        </w:rPr>
        <w:tab/>
        <w:t>PH9289 MPH Research Project</w:t>
      </w:r>
    </w:p>
    <w:p w14:paraId="5EC7F00C" w14:textId="77777777" w:rsidR="002A546C" w:rsidRPr="00E86D7C" w:rsidRDefault="002A546C" w:rsidP="002A546C">
      <w:pPr>
        <w:tabs>
          <w:tab w:val="left" w:pos="2880"/>
          <w:tab w:val="left" w:pos="4320"/>
        </w:tabs>
        <w:jc w:val="both"/>
        <w:rPr>
          <w:sz w:val="22"/>
          <w:szCs w:val="22"/>
        </w:rPr>
      </w:pPr>
      <w:r w:rsidRPr="00E86D7C">
        <w:rPr>
          <w:sz w:val="22"/>
          <w:szCs w:val="22"/>
        </w:rPr>
        <w:tab/>
        <w:t>3 credits, N=12</w:t>
      </w:r>
    </w:p>
    <w:p w14:paraId="3750F239" w14:textId="77777777" w:rsidR="002A546C" w:rsidRPr="00E86D7C" w:rsidRDefault="002A546C" w:rsidP="002A546C">
      <w:pPr>
        <w:tabs>
          <w:tab w:val="left" w:pos="2880"/>
          <w:tab w:val="left" w:pos="4320"/>
        </w:tabs>
        <w:jc w:val="both"/>
        <w:rPr>
          <w:sz w:val="22"/>
          <w:szCs w:val="22"/>
        </w:rPr>
      </w:pPr>
    </w:p>
    <w:p w14:paraId="376943D5" w14:textId="77777777" w:rsidR="002A546C" w:rsidRPr="00E86D7C" w:rsidRDefault="002A546C" w:rsidP="002A546C">
      <w:pPr>
        <w:tabs>
          <w:tab w:val="left" w:pos="2880"/>
          <w:tab w:val="left" w:pos="4320"/>
        </w:tabs>
        <w:jc w:val="both"/>
        <w:rPr>
          <w:sz w:val="22"/>
          <w:szCs w:val="22"/>
        </w:rPr>
      </w:pPr>
      <w:r w:rsidRPr="00E86D7C">
        <w:rPr>
          <w:sz w:val="22"/>
          <w:szCs w:val="22"/>
        </w:rPr>
        <w:t>Fall 2015</w:t>
      </w:r>
      <w:r w:rsidRPr="00E86D7C">
        <w:rPr>
          <w:sz w:val="22"/>
          <w:szCs w:val="22"/>
        </w:rPr>
        <w:tab/>
        <w:t>BHAN490 Development of Health Promotion Programs</w:t>
      </w:r>
    </w:p>
    <w:p w14:paraId="5C5C1506" w14:textId="77777777" w:rsidR="002A546C" w:rsidRPr="00E86D7C" w:rsidRDefault="002A546C" w:rsidP="002A546C">
      <w:pPr>
        <w:tabs>
          <w:tab w:val="left" w:pos="2880"/>
          <w:tab w:val="left" w:pos="4320"/>
        </w:tabs>
        <w:jc w:val="both"/>
        <w:rPr>
          <w:sz w:val="22"/>
          <w:szCs w:val="22"/>
        </w:rPr>
      </w:pPr>
      <w:r w:rsidRPr="00E86D7C">
        <w:rPr>
          <w:sz w:val="22"/>
          <w:szCs w:val="22"/>
        </w:rPr>
        <w:tab/>
        <w:t>3 credits, N=112 (two sections)</w:t>
      </w:r>
    </w:p>
    <w:p w14:paraId="539F6E6E" w14:textId="77777777" w:rsidR="002A546C" w:rsidRPr="002A546C" w:rsidRDefault="002A546C" w:rsidP="002A546C">
      <w:pPr>
        <w:tabs>
          <w:tab w:val="left" w:pos="2880"/>
          <w:tab w:val="left" w:pos="4320"/>
        </w:tabs>
        <w:jc w:val="both"/>
        <w:rPr>
          <w:sz w:val="22"/>
          <w:szCs w:val="22"/>
        </w:rPr>
      </w:pPr>
    </w:p>
    <w:p w14:paraId="7B3DA9AA" w14:textId="77777777" w:rsidR="00E86D7C" w:rsidRDefault="00E86D7C">
      <w:pPr>
        <w:spacing w:after="0"/>
        <w:rPr>
          <w:b/>
          <w:color w:val="76923C" w:themeColor="accent3" w:themeShade="BF"/>
        </w:rPr>
      </w:pPr>
      <w:r>
        <w:rPr>
          <w:b/>
          <w:color w:val="76923C" w:themeColor="accent3" w:themeShade="BF"/>
        </w:rPr>
        <w:br w:type="page"/>
      </w:r>
    </w:p>
    <w:p w14:paraId="07A2D4B3" w14:textId="77777777" w:rsidR="00E86D7C" w:rsidRDefault="00E86D7C" w:rsidP="002A546C">
      <w:pPr>
        <w:jc w:val="both"/>
        <w:rPr>
          <w:b/>
          <w:color w:val="76923C" w:themeColor="accent3" w:themeShade="BF"/>
        </w:rPr>
      </w:pPr>
    </w:p>
    <w:p w14:paraId="265C5757" w14:textId="3EDE8FC1" w:rsidR="002A546C" w:rsidRPr="002A546C" w:rsidRDefault="002A546C" w:rsidP="002A546C">
      <w:pPr>
        <w:jc w:val="both"/>
        <w:rPr>
          <w:b/>
          <w:color w:val="76923C" w:themeColor="accent3" w:themeShade="BF"/>
        </w:rPr>
      </w:pPr>
      <w:r w:rsidRPr="002A546C">
        <w:rPr>
          <w:b/>
          <w:color w:val="76923C" w:themeColor="accent3" w:themeShade="BF"/>
        </w:rPr>
        <w:t>Advising</w:t>
      </w:r>
    </w:p>
    <w:p w14:paraId="3F8F753B" w14:textId="77777777" w:rsidR="002A546C" w:rsidRPr="002A546C" w:rsidRDefault="002A546C" w:rsidP="002A546C">
      <w:pPr>
        <w:jc w:val="both"/>
        <w:rPr>
          <w:i/>
        </w:rPr>
      </w:pPr>
      <w:r w:rsidRPr="002A546C">
        <w:rPr>
          <w:i/>
        </w:rPr>
        <w:t>Recognition</w:t>
      </w:r>
    </w:p>
    <w:p w14:paraId="7D911CFD" w14:textId="77777777" w:rsidR="002A546C" w:rsidRPr="00E86D7C" w:rsidRDefault="002A546C" w:rsidP="002A546C">
      <w:pPr>
        <w:ind w:left="720" w:hanging="720"/>
        <w:rPr>
          <w:sz w:val="22"/>
        </w:rPr>
      </w:pPr>
      <w:r w:rsidRPr="00E86D7C">
        <w:rPr>
          <w:sz w:val="22"/>
        </w:rPr>
        <w:t>2011:</w:t>
      </w:r>
      <w:r w:rsidRPr="00E86D7C">
        <w:rPr>
          <w:sz w:val="22"/>
        </w:rPr>
        <w:tab/>
        <w:t xml:space="preserve">Faculty mentor for </w:t>
      </w:r>
      <w:proofErr w:type="spellStart"/>
      <w:r w:rsidRPr="00E86D7C">
        <w:rPr>
          <w:sz w:val="22"/>
        </w:rPr>
        <w:t>Niya</w:t>
      </w:r>
      <w:proofErr w:type="spellEnd"/>
      <w:r w:rsidRPr="00E86D7C">
        <w:rPr>
          <w:sz w:val="22"/>
        </w:rPr>
        <w:t xml:space="preserve"> Mack BS (c), McNair Scholar National Conference, Meritorious Presentation</w:t>
      </w:r>
    </w:p>
    <w:p w14:paraId="43121DD5" w14:textId="77777777" w:rsidR="002A546C" w:rsidRPr="00E86D7C" w:rsidRDefault="002A546C" w:rsidP="002A546C">
      <w:pPr>
        <w:ind w:left="720" w:hanging="720"/>
        <w:rPr>
          <w:sz w:val="22"/>
        </w:rPr>
      </w:pPr>
      <w:r w:rsidRPr="00E86D7C">
        <w:rPr>
          <w:sz w:val="22"/>
        </w:rPr>
        <w:t xml:space="preserve">2012: </w:t>
      </w:r>
      <w:r w:rsidRPr="00E86D7C">
        <w:rPr>
          <w:sz w:val="22"/>
        </w:rPr>
        <w:tab/>
        <w:t>Faculty Nominee and Mentor for Rita Smith BS (c), Temple University Dental Hygiene Alumni Club Scholarship</w:t>
      </w:r>
    </w:p>
    <w:p w14:paraId="290F3B0A" w14:textId="77777777" w:rsidR="002A546C" w:rsidRPr="00E86D7C" w:rsidRDefault="002A546C" w:rsidP="002A546C">
      <w:pPr>
        <w:ind w:left="720" w:hanging="720"/>
        <w:rPr>
          <w:sz w:val="22"/>
        </w:rPr>
      </w:pPr>
      <w:r w:rsidRPr="00E86D7C">
        <w:rPr>
          <w:sz w:val="22"/>
        </w:rPr>
        <w:t xml:space="preserve">2012: </w:t>
      </w:r>
      <w:r w:rsidRPr="00E86D7C">
        <w:rPr>
          <w:sz w:val="22"/>
        </w:rPr>
        <w:tab/>
        <w:t xml:space="preserve">Faculty mentor for Amber </w:t>
      </w:r>
      <w:proofErr w:type="spellStart"/>
      <w:r w:rsidRPr="00E86D7C">
        <w:rPr>
          <w:sz w:val="22"/>
        </w:rPr>
        <w:t>Lauf</w:t>
      </w:r>
      <w:proofErr w:type="spellEnd"/>
      <w:r w:rsidRPr="00E86D7C">
        <w:rPr>
          <w:sz w:val="22"/>
        </w:rPr>
        <w:t xml:space="preserve"> BS (c), Department of Public Health, Temple University Excellence in Undergraduate Grant Writing Award</w:t>
      </w:r>
    </w:p>
    <w:p w14:paraId="4858AD1F" w14:textId="77777777" w:rsidR="002A546C" w:rsidRPr="00E86D7C" w:rsidRDefault="002A546C" w:rsidP="002A546C">
      <w:pPr>
        <w:ind w:left="720" w:hanging="720"/>
        <w:rPr>
          <w:sz w:val="22"/>
        </w:rPr>
      </w:pPr>
      <w:r w:rsidRPr="00E86D7C">
        <w:rPr>
          <w:sz w:val="22"/>
        </w:rPr>
        <w:t xml:space="preserve">2013: </w:t>
      </w:r>
      <w:r w:rsidRPr="00E86D7C">
        <w:rPr>
          <w:sz w:val="22"/>
        </w:rPr>
        <w:tab/>
        <w:t>Faculty mentor for Casey Coleman, MPH (c), College of Physicians Notable Mention for Student Research</w:t>
      </w:r>
    </w:p>
    <w:p w14:paraId="0CF66AD6" w14:textId="77777777" w:rsidR="002A546C" w:rsidRPr="00E86D7C" w:rsidRDefault="002A546C" w:rsidP="002A546C">
      <w:pPr>
        <w:ind w:left="720" w:hanging="720"/>
        <w:rPr>
          <w:sz w:val="22"/>
        </w:rPr>
      </w:pPr>
      <w:r w:rsidRPr="00E86D7C">
        <w:rPr>
          <w:sz w:val="22"/>
        </w:rPr>
        <w:t>2014:</w:t>
      </w:r>
      <w:r w:rsidRPr="00E86D7C">
        <w:rPr>
          <w:sz w:val="22"/>
        </w:rPr>
        <w:tab/>
        <w:t xml:space="preserve">Faculty mentor for Bari Levine, DDM, MPH (c), Research Presentation American Student Dental Association Award, </w:t>
      </w:r>
      <w:proofErr w:type="gramStart"/>
      <w:r w:rsidRPr="00E86D7C">
        <w:rPr>
          <w:sz w:val="22"/>
        </w:rPr>
        <w:t>Anaheim</w:t>
      </w:r>
      <w:proofErr w:type="gramEnd"/>
      <w:r w:rsidRPr="00E86D7C">
        <w:rPr>
          <w:sz w:val="22"/>
        </w:rPr>
        <w:t xml:space="preserve">, CA. </w:t>
      </w:r>
    </w:p>
    <w:p w14:paraId="646D4EC9" w14:textId="77777777" w:rsidR="002A546C" w:rsidRPr="00E86D7C" w:rsidRDefault="002A546C" w:rsidP="002A546C">
      <w:pPr>
        <w:ind w:left="720" w:hanging="720"/>
        <w:rPr>
          <w:sz w:val="14"/>
          <w:szCs w:val="16"/>
        </w:rPr>
      </w:pPr>
    </w:p>
    <w:p w14:paraId="507453F4" w14:textId="77777777" w:rsidR="002A546C" w:rsidRPr="00E86D7C" w:rsidRDefault="002A546C" w:rsidP="002A546C">
      <w:pPr>
        <w:ind w:left="720" w:hanging="720"/>
        <w:rPr>
          <w:i/>
          <w:sz w:val="22"/>
        </w:rPr>
      </w:pPr>
      <w:r w:rsidRPr="00E86D7C">
        <w:rPr>
          <w:i/>
          <w:sz w:val="22"/>
        </w:rPr>
        <w:t>Undergraduate Research Advising</w:t>
      </w:r>
    </w:p>
    <w:p w14:paraId="19C596CD" w14:textId="77777777" w:rsidR="002A546C" w:rsidRPr="00E86D7C" w:rsidRDefault="002A546C" w:rsidP="002A546C">
      <w:pPr>
        <w:ind w:left="720" w:hanging="720"/>
        <w:rPr>
          <w:sz w:val="22"/>
        </w:rPr>
      </w:pPr>
      <w:r w:rsidRPr="00E86D7C">
        <w:rPr>
          <w:sz w:val="22"/>
        </w:rPr>
        <w:t>2013:</w:t>
      </w:r>
      <w:r w:rsidRPr="00E86D7C">
        <w:rPr>
          <w:sz w:val="22"/>
        </w:rPr>
        <w:tab/>
        <w:t xml:space="preserve">Andrea </w:t>
      </w:r>
      <w:proofErr w:type="spellStart"/>
      <w:r w:rsidRPr="00E86D7C">
        <w:rPr>
          <w:sz w:val="22"/>
        </w:rPr>
        <w:t>Echeverri</w:t>
      </w:r>
      <w:proofErr w:type="spellEnd"/>
      <w:r w:rsidRPr="00E86D7C">
        <w:rPr>
          <w:sz w:val="22"/>
        </w:rPr>
        <w:t>, Cardiovascular Health in Adolescent Youth</w:t>
      </w:r>
    </w:p>
    <w:p w14:paraId="4C37042C" w14:textId="77777777" w:rsidR="002A546C" w:rsidRPr="00E86D7C" w:rsidRDefault="002A546C" w:rsidP="002A546C">
      <w:pPr>
        <w:ind w:left="720" w:hanging="720"/>
        <w:rPr>
          <w:sz w:val="22"/>
        </w:rPr>
      </w:pPr>
      <w:r w:rsidRPr="00E86D7C">
        <w:rPr>
          <w:sz w:val="22"/>
        </w:rPr>
        <w:tab/>
      </w:r>
      <w:proofErr w:type="spellStart"/>
      <w:r w:rsidRPr="00E86D7C">
        <w:rPr>
          <w:sz w:val="22"/>
        </w:rPr>
        <w:t>Rayna</w:t>
      </w:r>
      <w:proofErr w:type="spellEnd"/>
      <w:r w:rsidRPr="00E86D7C">
        <w:rPr>
          <w:sz w:val="22"/>
        </w:rPr>
        <w:t xml:space="preserve"> </w:t>
      </w:r>
      <w:proofErr w:type="spellStart"/>
      <w:r w:rsidRPr="00E86D7C">
        <w:rPr>
          <w:sz w:val="22"/>
        </w:rPr>
        <w:t>Kratchman</w:t>
      </w:r>
      <w:proofErr w:type="spellEnd"/>
      <w:r w:rsidRPr="00E86D7C">
        <w:rPr>
          <w:sz w:val="22"/>
        </w:rPr>
        <w:t xml:space="preserve"> and Devon Collins, Correlates of Adherence to a Community Based Physical Activity Program</w:t>
      </w:r>
    </w:p>
    <w:p w14:paraId="75A7F3AF" w14:textId="77777777" w:rsidR="002A546C" w:rsidRPr="00E86D7C" w:rsidRDefault="002A546C" w:rsidP="002A546C">
      <w:pPr>
        <w:ind w:left="720" w:hanging="720"/>
        <w:rPr>
          <w:sz w:val="22"/>
        </w:rPr>
      </w:pPr>
      <w:r w:rsidRPr="00E86D7C">
        <w:rPr>
          <w:sz w:val="22"/>
        </w:rPr>
        <w:tab/>
        <w:t xml:space="preserve">Daniel </w:t>
      </w:r>
      <w:proofErr w:type="spellStart"/>
      <w:r w:rsidRPr="00E86D7C">
        <w:rPr>
          <w:sz w:val="22"/>
        </w:rPr>
        <w:t>Masunungure</w:t>
      </w:r>
      <w:proofErr w:type="spellEnd"/>
      <w:r w:rsidRPr="00E86D7C">
        <w:rPr>
          <w:sz w:val="22"/>
        </w:rPr>
        <w:t>, Changes in Perceived Stress following Physical Activity</w:t>
      </w:r>
    </w:p>
    <w:p w14:paraId="473C6966" w14:textId="77777777" w:rsidR="002A546C" w:rsidRPr="00E86D7C" w:rsidRDefault="002A546C" w:rsidP="002A546C">
      <w:pPr>
        <w:ind w:left="720" w:hanging="720"/>
        <w:rPr>
          <w:sz w:val="14"/>
          <w:szCs w:val="16"/>
        </w:rPr>
      </w:pPr>
    </w:p>
    <w:p w14:paraId="73A44C63" w14:textId="77777777" w:rsidR="002A546C" w:rsidRPr="00E86D7C" w:rsidRDefault="002A546C" w:rsidP="002A546C">
      <w:pPr>
        <w:ind w:left="720" w:hanging="720"/>
        <w:rPr>
          <w:i/>
          <w:sz w:val="22"/>
        </w:rPr>
      </w:pPr>
      <w:r w:rsidRPr="00E86D7C">
        <w:rPr>
          <w:i/>
          <w:sz w:val="22"/>
        </w:rPr>
        <w:t>MPH Thesis Mentor</w:t>
      </w:r>
    </w:p>
    <w:p w14:paraId="0113661C" w14:textId="77777777" w:rsidR="002A546C" w:rsidRPr="00E86D7C" w:rsidRDefault="002A546C" w:rsidP="002A546C">
      <w:pPr>
        <w:ind w:left="720" w:hanging="720"/>
        <w:rPr>
          <w:sz w:val="22"/>
        </w:rPr>
      </w:pPr>
      <w:r w:rsidRPr="00E86D7C">
        <w:rPr>
          <w:sz w:val="22"/>
        </w:rPr>
        <w:t>2014:</w:t>
      </w:r>
      <w:r w:rsidRPr="00E86D7C">
        <w:rPr>
          <w:sz w:val="22"/>
        </w:rPr>
        <w:tab/>
        <w:t>Ingrid Luna, Trends in Youth Violence among Philadelphia High School Students, 2003-2013</w:t>
      </w:r>
    </w:p>
    <w:p w14:paraId="6040E243" w14:textId="77777777" w:rsidR="002A546C" w:rsidRPr="00E86D7C" w:rsidRDefault="002A546C" w:rsidP="002A546C">
      <w:pPr>
        <w:ind w:left="720" w:hanging="720"/>
        <w:rPr>
          <w:sz w:val="22"/>
        </w:rPr>
      </w:pPr>
      <w:r w:rsidRPr="00E86D7C">
        <w:rPr>
          <w:sz w:val="22"/>
        </w:rPr>
        <w:t xml:space="preserve">2013: </w:t>
      </w:r>
      <w:r w:rsidRPr="00E86D7C">
        <w:rPr>
          <w:sz w:val="22"/>
        </w:rPr>
        <w:tab/>
        <w:t>Casey Coleman, Co-Occurrence of Risk Behaviors in Youth</w:t>
      </w:r>
    </w:p>
    <w:p w14:paraId="343516FB" w14:textId="77777777" w:rsidR="002A546C" w:rsidRPr="00E86D7C" w:rsidRDefault="002A546C" w:rsidP="002A546C">
      <w:pPr>
        <w:ind w:left="720" w:hanging="720"/>
        <w:rPr>
          <w:sz w:val="22"/>
        </w:rPr>
      </w:pPr>
      <w:r w:rsidRPr="00E86D7C">
        <w:rPr>
          <w:sz w:val="22"/>
        </w:rPr>
        <w:tab/>
        <w:t>Stephanie Carter, Feasibility and Efficacy of a Community Based Physical Activity Program</w:t>
      </w:r>
    </w:p>
    <w:p w14:paraId="73BF7D0A" w14:textId="77777777" w:rsidR="002A546C" w:rsidRPr="00E86D7C" w:rsidRDefault="002A546C" w:rsidP="002A546C">
      <w:pPr>
        <w:ind w:left="720" w:hanging="720"/>
        <w:rPr>
          <w:sz w:val="22"/>
        </w:rPr>
      </w:pPr>
      <w:r w:rsidRPr="00E86D7C">
        <w:rPr>
          <w:sz w:val="22"/>
        </w:rPr>
        <w:tab/>
        <w:t xml:space="preserve">Janna </w:t>
      </w:r>
      <w:proofErr w:type="spellStart"/>
      <w:r w:rsidRPr="00E86D7C">
        <w:rPr>
          <w:sz w:val="22"/>
        </w:rPr>
        <w:t>Manjelievskaia</w:t>
      </w:r>
      <w:proofErr w:type="spellEnd"/>
      <w:r w:rsidRPr="00E86D7C">
        <w:rPr>
          <w:sz w:val="22"/>
        </w:rPr>
        <w:t xml:space="preserve">, Evaluation of Adolescent Heart Health using the “Heart Score”  </w:t>
      </w:r>
    </w:p>
    <w:p w14:paraId="142CCB04" w14:textId="77777777" w:rsidR="002A546C" w:rsidRPr="00E86D7C" w:rsidRDefault="002A546C" w:rsidP="002A546C">
      <w:pPr>
        <w:ind w:left="720" w:hanging="720"/>
        <w:rPr>
          <w:i/>
          <w:sz w:val="22"/>
        </w:rPr>
      </w:pPr>
    </w:p>
    <w:p w14:paraId="4846AE63" w14:textId="77777777" w:rsidR="00C63731" w:rsidRDefault="00C63731">
      <w:pPr>
        <w:spacing w:after="0"/>
        <w:rPr>
          <w:i/>
          <w:sz w:val="22"/>
        </w:rPr>
      </w:pPr>
      <w:r>
        <w:rPr>
          <w:i/>
          <w:sz w:val="22"/>
        </w:rPr>
        <w:br w:type="page"/>
      </w:r>
    </w:p>
    <w:p w14:paraId="5A9CE74D" w14:textId="77777777" w:rsidR="00C63731" w:rsidRDefault="00C63731" w:rsidP="002A546C">
      <w:pPr>
        <w:ind w:left="720" w:hanging="720"/>
        <w:rPr>
          <w:i/>
          <w:sz w:val="22"/>
        </w:rPr>
      </w:pPr>
    </w:p>
    <w:p w14:paraId="15751EF7" w14:textId="2003AE69" w:rsidR="002A546C" w:rsidRPr="00E86D7C" w:rsidRDefault="002A546C" w:rsidP="002A546C">
      <w:pPr>
        <w:ind w:left="720" w:hanging="720"/>
        <w:rPr>
          <w:i/>
          <w:sz w:val="22"/>
        </w:rPr>
      </w:pPr>
      <w:r w:rsidRPr="00E86D7C">
        <w:rPr>
          <w:i/>
          <w:sz w:val="22"/>
        </w:rPr>
        <w:t>Doctoral Student Committees</w:t>
      </w:r>
    </w:p>
    <w:p w14:paraId="49319A49" w14:textId="77777777" w:rsidR="002A546C" w:rsidRPr="00E86D7C" w:rsidRDefault="002A546C" w:rsidP="002A546C">
      <w:pPr>
        <w:ind w:left="720" w:hanging="720"/>
        <w:rPr>
          <w:sz w:val="22"/>
        </w:rPr>
      </w:pPr>
      <w:r w:rsidRPr="00E86D7C">
        <w:rPr>
          <w:sz w:val="22"/>
        </w:rPr>
        <w:t>2011</w:t>
      </w:r>
      <w:r w:rsidRPr="00E86D7C">
        <w:rPr>
          <w:sz w:val="22"/>
        </w:rPr>
        <w:tab/>
        <w:t>External Reader, Kathleen Sturgeon. Dissertation title: “</w:t>
      </w:r>
      <w:r w:rsidRPr="00E86D7C">
        <w:rPr>
          <w:i/>
          <w:sz w:val="22"/>
        </w:rPr>
        <w:t>In Vivo</w:t>
      </w:r>
      <w:r w:rsidRPr="00E86D7C">
        <w:rPr>
          <w:sz w:val="22"/>
        </w:rPr>
        <w:t xml:space="preserve"> and </w:t>
      </w:r>
      <w:r w:rsidRPr="00E86D7C">
        <w:rPr>
          <w:i/>
          <w:sz w:val="22"/>
        </w:rPr>
        <w:t>In Vitro</w:t>
      </w:r>
      <w:r w:rsidRPr="00E86D7C">
        <w:rPr>
          <w:sz w:val="22"/>
        </w:rPr>
        <w:t xml:space="preserve"> Interactions of Oxidative Stress and Laminar Shear Stress on Vascular Endothelial Growth Factor-Mediated Endothelial Nitric Oxide Synthase Activity”</w:t>
      </w:r>
    </w:p>
    <w:p w14:paraId="0EF8B0F9" w14:textId="77777777" w:rsidR="002A546C" w:rsidRPr="00E86D7C" w:rsidRDefault="002A546C" w:rsidP="002A546C">
      <w:pPr>
        <w:ind w:left="720" w:hanging="720"/>
        <w:rPr>
          <w:sz w:val="22"/>
        </w:rPr>
      </w:pPr>
      <w:r w:rsidRPr="00E86D7C">
        <w:rPr>
          <w:sz w:val="22"/>
        </w:rPr>
        <w:t>2012</w:t>
      </w:r>
      <w:r w:rsidRPr="00E86D7C">
        <w:rPr>
          <w:sz w:val="22"/>
        </w:rPr>
        <w:tab/>
        <w:t xml:space="preserve">Committee Member, Clare M </w:t>
      </w:r>
      <w:proofErr w:type="spellStart"/>
      <w:r w:rsidRPr="00E86D7C">
        <w:rPr>
          <w:sz w:val="22"/>
        </w:rPr>
        <w:t>Lenhart</w:t>
      </w:r>
      <w:proofErr w:type="spellEnd"/>
      <w:r w:rsidRPr="00E86D7C">
        <w:rPr>
          <w:sz w:val="22"/>
        </w:rPr>
        <w:t>. Dissertation title: “An Ecological Assessment of Gender Differences in Youth Physical Activity”</w:t>
      </w:r>
    </w:p>
    <w:p w14:paraId="75A9FAC0" w14:textId="77777777" w:rsidR="002A546C" w:rsidRPr="00E86D7C" w:rsidRDefault="002A546C" w:rsidP="002A546C">
      <w:pPr>
        <w:ind w:left="720" w:hanging="720"/>
        <w:rPr>
          <w:sz w:val="22"/>
        </w:rPr>
      </w:pPr>
      <w:r w:rsidRPr="00E86D7C">
        <w:rPr>
          <w:sz w:val="22"/>
        </w:rPr>
        <w:t>2013</w:t>
      </w:r>
      <w:r w:rsidRPr="00E86D7C">
        <w:rPr>
          <w:sz w:val="22"/>
        </w:rPr>
        <w:tab/>
        <w:t>Committee Member, Brandon Becker.  Dissertation title: “The Relationship of Mindfulness and Positive Psychological Well-Being to Work Functioning among Early Childhood Education Staff”</w:t>
      </w:r>
    </w:p>
    <w:p w14:paraId="1564BBB7" w14:textId="50625EEC" w:rsidR="00D26C75" w:rsidRPr="00E86D7C" w:rsidRDefault="002A546C" w:rsidP="00C63731">
      <w:pPr>
        <w:ind w:left="720" w:hanging="720"/>
        <w:rPr>
          <w:sz w:val="22"/>
        </w:rPr>
      </w:pPr>
      <w:r w:rsidRPr="00E86D7C">
        <w:rPr>
          <w:sz w:val="22"/>
        </w:rPr>
        <w:t>2014</w:t>
      </w:r>
      <w:r w:rsidRPr="00E86D7C">
        <w:rPr>
          <w:sz w:val="22"/>
        </w:rPr>
        <w:tab/>
        <w:t>External Reader, Rachel Jones, Department of Communication Sciences. Dissertation title: “Without Words: the use of Image-based Instructional Video to Convey Health Information to Culturally Diverse Audiences”</w:t>
      </w:r>
    </w:p>
    <w:sectPr w:rsidR="00D26C75" w:rsidRPr="00E86D7C" w:rsidSect="0025690E">
      <w:headerReference w:type="default" r:id="rId9"/>
      <w:headerReference w:type="first" r:id="rId10"/>
      <w:pgSz w:w="12240" w:h="15840"/>
      <w:pgMar w:top="1440" w:right="720" w:bottom="576"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4401F" w14:textId="77777777" w:rsidR="00E86D7C" w:rsidRDefault="00E86D7C" w:rsidP="00BD1F29">
      <w:r>
        <w:separator/>
      </w:r>
    </w:p>
  </w:endnote>
  <w:endnote w:type="continuationSeparator" w:id="0">
    <w:p w14:paraId="76C47AF0" w14:textId="77777777" w:rsidR="00E86D7C" w:rsidRDefault="00E86D7C" w:rsidP="00BD1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A9B0C7" w14:textId="77777777" w:rsidR="00E86D7C" w:rsidRDefault="00E86D7C" w:rsidP="00BD1F29">
      <w:r>
        <w:separator/>
      </w:r>
    </w:p>
  </w:footnote>
  <w:footnote w:type="continuationSeparator" w:id="0">
    <w:p w14:paraId="15F209B0" w14:textId="77777777" w:rsidR="00E86D7C" w:rsidRDefault="00E86D7C" w:rsidP="00BD1F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EC30B" w14:textId="78726795" w:rsidR="00E86D7C" w:rsidRDefault="00E86D7C" w:rsidP="00BD1F29">
    <w:pPr>
      <w:pStyle w:val="Header"/>
    </w:pPr>
    <w:r>
      <w:rPr>
        <w:rFonts w:eastAsia="Times New Roman"/>
        <w:noProof/>
      </w:rPr>
      <w:drawing>
        <wp:anchor distT="0" distB="0" distL="114300" distR="114300" simplePos="0" relativeHeight="251661312" behindDoc="1" locked="0" layoutInCell="1" allowOverlap="1" wp14:anchorId="325436F4" wp14:editId="06F33F98">
          <wp:simplePos x="0" y="0"/>
          <wp:positionH relativeFrom="margin">
            <wp:posOffset>-114300</wp:posOffset>
          </wp:positionH>
          <wp:positionV relativeFrom="margin">
            <wp:posOffset>-457200</wp:posOffset>
          </wp:positionV>
          <wp:extent cx="2971800" cy="5518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_alumni_lockup.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71800" cy="551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EDEE2" w14:textId="6B409E79" w:rsidR="00E86D7C" w:rsidRDefault="00E86D7C">
    <w:pPr>
      <w:pStyle w:val="Header"/>
    </w:pPr>
    <w:r w:rsidRPr="0025690E">
      <w:rPr>
        <w:noProof/>
      </w:rPr>
      <w:drawing>
        <wp:anchor distT="0" distB="0" distL="114300" distR="114300" simplePos="0" relativeHeight="251662336" behindDoc="0" locked="0" layoutInCell="1" allowOverlap="1" wp14:anchorId="52EBD8F2" wp14:editId="32D0199A">
          <wp:simplePos x="0" y="0"/>
          <wp:positionH relativeFrom="margin">
            <wp:posOffset>-457200</wp:posOffset>
          </wp:positionH>
          <wp:positionV relativeFrom="margin">
            <wp:posOffset>-673100</wp:posOffset>
          </wp:positionV>
          <wp:extent cx="7924800" cy="558800"/>
          <wp:effectExtent l="0" t="0" r="0" b="0"/>
          <wp:wrapSquare wrapText="bothSides"/>
          <wp:docPr id="2" name="Picture 2" descr="chs_ppt_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s_ppt_template.jpg"/>
                  <pic:cNvPicPr>
                    <a:picLocks noChangeAspect="1"/>
                  </pic:cNvPicPr>
                </pic:nvPicPr>
                <pic:blipFill rotWithShape="1">
                  <a:blip r:embed="rId1">
                    <a:extLst>
                      <a:ext uri="{28A0092B-C50C-407E-A947-70E740481C1C}">
                        <a14:useLocalDpi xmlns:a14="http://schemas.microsoft.com/office/drawing/2010/main" val="0"/>
                      </a:ext>
                    </a:extLst>
                  </a:blip>
                  <a:srcRect b="90598"/>
                  <a:stretch/>
                </pic:blipFill>
                <pic:spPr bwMode="auto">
                  <a:xfrm>
                    <a:off x="0" y="0"/>
                    <a:ext cx="7924800"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57250"/>
    <w:multiLevelType w:val="hybridMultilevel"/>
    <w:tmpl w:val="6C68670E"/>
    <w:lvl w:ilvl="0" w:tplc="37AE8C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9F43349"/>
    <w:multiLevelType w:val="hybridMultilevel"/>
    <w:tmpl w:val="6B60E0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39CF0493"/>
    <w:multiLevelType w:val="hybridMultilevel"/>
    <w:tmpl w:val="177C3420"/>
    <w:lvl w:ilvl="0" w:tplc="01625A7C">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1E11615"/>
    <w:multiLevelType w:val="multilevel"/>
    <w:tmpl w:val="92A686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8D549AE"/>
    <w:multiLevelType w:val="multilevel"/>
    <w:tmpl w:val="C626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CF780E"/>
    <w:multiLevelType w:val="hybridMultilevel"/>
    <w:tmpl w:val="320A2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2C38B3"/>
    <w:multiLevelType w:val="hybridMultilevel"/>
    <w:tmpl w:val="EC3E9EC6"/>
    <w:lvl w:ilvl="0" w:tplc="37AE8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F044E0"/>
    <w:multiLevelType w:val="multilevel"/>
    <w:tmpl w:val="FDCA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9713D5"/>
    <w:multiLevelType w:val="multilevel"/>
    <w:tmpl w:val="0418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190398"/>
    <w:multiLevelType w:val="hybridMultilevel"/>
    <w:tmpl w:val="098E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FF55B1"/>
    <w:multiLevelType w:val="hybridMultilevel"/>
    <w:tmpl w:val="10CCA31A"/>
    <w:lvl w:ilvl="0" w:tplc="37AE8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A0496A"/>
    <w:multiLevelType w:val="hybridMultilevel"/>
    <w:tmpl w:val="02C6A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195FAC"/>
    <w:multiLevelType w:val="hybridMultilevel"/>
    <w:tmpl w:val="9FE22D7A"/>
    <w:lvl w:ilvl="0" w:tplc="210EA0D0">
      <w:start w:val="1"/>
      <w:numFmt w:val="decimal"/>
      <w:pStyle w:val="EndNoteBibliography"/>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4"/>
  </w:num>
  <w:num w:numId="5">
    <w:abstractNumId w:val="8"/>
  </w:num>
  <w:num w:numId="6">
    <w:abstractNumId w:val="3"/>
  </w:num>
  <w:num w:numId="7">
    <w:abstractNumId w:val="3"/>
    <w:lvlOverride w:ilvl="1">
      <w:lvl w:ilvl="1">
        <w:numFmt w:val="bullet"/>
        <w:lvlText w:val=""/>
        <w:lvlJc w:val="left"/>
        <w:pPr>
          <w:tabs>
            <w:tab w:val="num" w:pos="1440"/>
          </w:tabs>
          <w:ind w:left="1440" w:hanging="360"/>
        </w:pPr>
        <w:rPr>
          <w:rFonts w:ascii="Symbol" w:hAnsi="Symbol" w:hint="default"/>
          <w:sz w:val="20"/>
        </w:rPr>
      </w:lvl>
    </w:lvlOverride>
  </w:num>
  <w:num w:numId="8">
    <w:abstractNumId w:val="1"/>
  </w:num>
  <w:num w:numId="9">
    <w:abstractNumId w:val="5"/>
  </w:num>
  <w:num w:numId="10">
    <w:abstractNumId w:val="11"/>
  </w:num>
  <w:num w:numId="11">
    <w:abstractNumId w:val="10"/>
  </w:num>
  <w:num w:numId="12">
    <w:abstractNumId w:val="6"/>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3A9"/>
    <w:rsid w:val="0025690E"/>
    <w:rsid w:val="00287762"/>
    <w:rsid w:val="002A546C"/>
    <w:rsid w:val="00426480"/>
    <w:rsid w:val="006063A9"/>
    <w:rsid w:val="006D60C4"/>
    <w:rsid w:val="00995807"/>
    <w:rsid w:val="00B74BAF"/>
    <w:rsid w:val="00BC0C99"/>
    <w:rsid w:val="00BD1F29"/>
    <w:rsid w:val="00C63731"/>
    <w:rsid w:val="00CB3CB8"/>
    <w:rsid w:val="00D1494F"/>
    <w:rsid w:val="00D26C75"/>
    <w:rsid w:val="00E86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420F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1F29"/>
    <w:pPr>
      <w:spacing w:after="240"/>
    </w:pPr>
    <w:rPr>
      <w:rFonts w:ascii="Arial" w:hAnsi="Arial" w:cs="Arial"/>
    </w:rPr>
  </w:style>
  <w:style w:type="paragraph" w:styleId="Heading3">
    <w:name w:val="heading 3"/>
    <w:basedOn w:val="Normal"/>
    <w:link w:val="Heading3Char"/>
    <w:uiPriority w:val="9"/>
    <w:qFormat/>
    <w:rsid w:val="00995807"/>
    <w:pPr>
      <w:spacing w:before="100" w:beforeAutospacing="1" w:after="100" w:afterAutospacing="1"/>
      <w:outlineLvl w:val="2"/>
    </w:pPr>
    <w:rPr>
      <w:rFonts w:ascii="Times" w:hAnsi="Times" w:cstheme="minorBidi"/>
      <w:b/>
      <w:bCs/>
      <w:sz w:val="27"/>
      <w:szCs w:val="27"/>
    </w:rPr>
  </w:style>
  <w:style w:type="paragraph" w:styleId="Heading6">
    <w:name w:val="heading 6"/>
    <w:basedOn w:val="Normal"/>
    <w:next w:val="Normal"/>
    <w:link w:val="Heading6Char"/>
    <w:uiPriority w:val="9"/>
    <w:semiHidden/>
    <w:unhideWhenUsed/>
    <w:qFormat/>
    <w:rsid w:val="002A54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A546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A546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63A9"/>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063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3A9"/>
    <w:rPr>
      <w:rFonts w:ascii="Lucida Grande" w:hAnsi="Lucida Grande" w:cs="Lucida Grande"/>
      <w:sz w:val="18"/>
      <w:szCs w:val="18"/>
    </w:rPr>
  </w:style>
  <w:style w:type="paragraph" w:styleId="Header">
    <w:name w:val="header"/>
    <w:basedOn w:val="Normal"/>
    <w:link w:val="HeaderChar"/>
    <w:uiPriority w:val="99"/>
    <w:unhideWhenUsed/>
    <w:rsid w:val="00287762"/>
    <w:pPr>
      <w:tabs>
        <w:tab w:val="center" w:pos="4320"/>
        <w:tab w:val="right" w:pos="8640"/>
      </w:tabs>
    </w:pPr>
  </w:style>
  <w:style w:type="character" w:customStyle="1" w:styleId="HeaderChar">
    <w:name w:val="Header Char"/>
    <w:basedOn w:val="DefaultParagraphFont"/>
    <w:link w:val="Header"/>
    <w:uiPriority w:val="99"/>
    <w:rsid w:val="00287762"/>
  </w:style>
  <w:style w:type="paragraph" w:styleId="Footer">
    <w:name w:val="footer"/>
    <w:basedOn w:val="Normal"/>
    <w:link w:val="FooterChar"/>
    <w:uiPriority w:val="99"/>
    <w:unhideWhenUsed/>
    <w:rsid w:val="00287762"/>
    <w:pPr>
      <w:tabs>
        <w:tab w:val="center" w:pos="4320"/>
        <w:tab w:val="right" w:pos="8640"/>
      </w:tabs>
    </w:pPr>
  </w:style>
  <w:style w:type="character" w:customStyle="1" w:styleId="FooterChar">
    <w:name w:val="Footer Char"/>
    <w:basedOn w:val="DefaultParagraphFont"/>
    <w:link w:val="Footer"/>
    <w:uiPriority w:val="99"/>
    <w:rsid w:val="00287762"/>
  </w:style>
  <w:style w:type="paragraph" w:styleId="Subtitle">
    <w:name w:val="Subtitle"/>
    <w:basedOn w:val="Normal"/>
    <w:next w:val="Normal"/>
    <w:link w:val="SubtitleChar"/>
    <w:uiPriority w:val="11"/>
    <w:rsid w:val="00BD1F29"/>
    <w:pPr>
      <w:numPr>
        <w:ilvl w:val="1"/>
      </w:numPr>
    </w:pPr>
    <w:rPr>
      <w:rFonts w:asciiTheme="majorHAnsi" w:eastAsiaTheme="majorEastAsia" w:hAnsiTheme="majorHAnsi" w:cstheme="majorBidi"/>
      <w:i/>
      <w:iCs/>
      <w:color w:val="4F81BD" w:themeColor="accent1"/>
      <w:spacing w:val="15"/>
    </w:rPr>
  </w:style>
  <w:style w:type="paragraph" w:customStyle="1" w:styleId="Headline">
    <w:name w:val="Headline"/>
    <w:basedOn w:val="Normal"/>
    <w:qFormat/>
    <w:rsid w:val="00287762"/>
    <w:pPr>
      <w:jc w:val="center"/>
    </w:pPr>
    <w:rPr>
      <w:b/>
      <w:bCs/>
      <w:sz w:val="60"/>
      <w:szCs w:val="60"/>
    </w:rPr>
  </w:style>
  <w:style w:type="paragraph" w:customStyle="1" w:styleId="Italic">
    <w:name w:val="Italic"/>
    <w:basedOn w:val="Normal"/>
    <w:qFormat/>
    <w:rsid w:val="00287762"/>
    <w:rPr>
      <w:rFonts w:ascii="Times New Roman" w:hAnsi="Times New Roman" w:cs="Times New Roman"/>
      <w:i/>
    </w:rPr>
  </w:style>
  <w:style w:type="character" w:customStyle="1" w:styleId="SubtitleChar">
    <w:name w:val="Subtitle Char"/>
    <w:basedOn w:val="DefaultParagraphFont"/>
    <w:link w:val="Subtitle"/>
    <w:uiPriority w:val="11"/>
    <w:rsid w:val="00BD1F29"/>
    <w:rPr>
      <w:rFonts w:asciiTheme="majorHAnsi" w:eastAsiaTheme="majorEastAsia" w:hAnsiTheme="majorHAnsi" w:cstheme="majorBidi"/>
      <w:i/>
      <w:iCs/>
      <w:color w:val="4F81BD" w:themeColor="accent1"/>
      <w:spacing w:val="15"/>
    </w:rPr>
  </w:style>
  <w:style w:type="paragraph" w:styleId="ListParagraph">
    <w:name w:val="List Paragraph"/>
    <w:basedOn w:val="Normal"/>
    <w:uiPriority w:val="34"/>
    <w:qFormat/>
    <w:rsid w:val="00BD1F29"/>
    <w:pPr>
      <w:numPr>
        <w:numId w:val="2"/>
      </w:numPr>
      <w:contextualSpacing/>
    </w:pPr>
  </w:style>
  <w:style w:type="character" w:customStyle="1" w:styleId="Heading3Char">
    <w:name w:val="Heading 3 Char"/>
    <w:basedOn w:val="DefaultParagraphFont"/>
    <w:link w:val="Heading3"/>
    <w:uiPriority w:val="9"/>
    <w:rsid w:val="00995807"/>
    <w:rPr>
      <w:rFonts w:ascii="Times" w:hAnsi="Times"/>
      <w:b/>
      <w:bCs/>
      <w:sz w:val="27"/>
      <w:szCs w:val="27"/>
    </w:rPr>
  </w:style>
  <w:style w:type="character" w:styleId="Strong">
    <w:name w:val="Strong"/>
    <w:basedOn w:val="DefaultParagraphFont"/>
    <w:uiPriority w:val="22"/>
    <w:qFormat/>
    <w:rsid w:val="00995807"/>
    <w:rPr>
      <w:b/>
      <w:bCs/>
    </w:rPr>
  </w:style>
  <w:style w:type="character" w:styleId="Hyperlink">
    <w:name w:val="Hyperlink"/>
    <w:basedOn w:val="DefaultParagraphFont"/>
    <w:uiPriority w:val="99"/>
    <w:unhideWhenUsed/>
    <w:rsid w:val="00995807"/>
    <w:rPr>
      <w:color w:val="0000FF"/>
      <w:u w:val="single"/>
    </w:rPr>
  </w:style>
  <w:style w:type="character" w:customStyle="1" w:styleId="Heading6Char">
    <w:name w:val="Heading 6 Char"/>
    <w:basedOn w:val="DefaultParagraphFont"/>
    <w:link w:val="Heading6"/>
    <w:uiPriority w:val="9"/>
    <w:semiHidden/>
    <w:rsid w:val="002A546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A54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A546C"/>
    <w:rPr>
      <w:rFonts w:asciiTheme="majorHAnsi" w:eastAsiaTheme="majorEastAsia" w:hAnsiTheme="majorHAnsi" w:cstheme="majorBidi"/>
      <w:i/>
      <w:iCs/>
      <w:color w:val="404040" w:themeColor="text1" w:themeTint="BF"/>
      <w:sz w:val="20"/>
      <w:szCs w:val="20"/>
    </w:rPr>
  </w:style>
  <w:style w:type="paragraph" w:styleId="Title">
    <w:name w:val="Title"/>
    <w:basedOn w:val="Normal"/>
    <w:link w:val="TitleChar"/>
    <w:qFormat/>
    <w:rsid w:val="002A546C"/>
    <w:pPr>
      <w:spacing w:after="0"/>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2A546C"/>
    <w:rPr>
      <w:rFonts w:ascii="Times New Roman" w:eastAsia="Times New Roman" w:hAnsi="Times New Roman" w:cs="Times New Roman"/>
      <w:b/>
      <w:sz w:val="28"/>
      <w:szCs w:val="20"/>
    </w:rPr>
  </w:style>
  <w:style w:type="paragraph" w:customStyle="1" w:styleId="DataField11pt-Single">
    <w:name w:val="Data Field 11pt-Single"/>
    <w:basedOn w:val="Normal"/>
    <w:link w:val="DataField11pt-SingleChar"/>
    <w:rsid w:val="002A546C"/>
    <w:pPr>
      <w:autoSpaceDE w:val="0"/>
      <w:autoSpaceDN w:val="0"/>
      <w:spacing w:after="0"/>
    </w:pPr>
    <w:rPr>
      <w:rFonts w:eastAsia="Times New Roman" w:cs="Times New Roman"/>
      <w:sz w:val="22"/>
      <w:szCs w:val="20"/>
      <w:lang w:val="x-none" w:eastAsia="x-none"/>
    </w:rPr>
  </w:style>
  <w:style w:type="character" w:customStyle="1" w:styleId="DataField11pt-SingleChar">
    <w:name w:val="Data Field 11pt-Single Char"/>
    <w:link w:val="DataField11pt-Single"/>
    <w:rsid w:val="002A546C"/>
    <w:rPr>
      <w:rFonts w:ascii="Arial" w:eastAsia="Times New Roman" w:hAnsi="Arial" w:cs="Times New Roman"/>
      <w:sz w:val="22"/>
      <w:szCs w:val="20"/>
      <w:lang w:val="x-none" w:eastAsia="x-none"/>
    </w:rPr>
  </w:style>
  <w:style w:type="paragraph" w:customStyle="1" w:styleId="Default">
    <w:name w:val="Default"/>
    <w:rsid w:val="002A546C"/>
    <w:pPr>
      <w:autoSpaceDE w:val="0"/>
      <w:autoSpaceDN w:val="0"/>
      <w:adjustRightInd w:val="0"/>
    </w:pPr>
    <w:rPr>
      <w:rFonts w:ascii="Arial" w:eastAsia="Times New Roman" w:hAnsi="Arial" w:cs="Arial"/>
      <w:color w:val="000000"/>
    </w:rPr>
  </w:style>
  <w:style w:type="paragraph" w:customStyle="1" w:styleId="EndNoteBibliography">
    <w:name w:val="EndNote Bibliography"/>
    <w:basedOn w:val="Normal"/>
    <w:rsid w:val="002A546C"/>
    <w:pPr>
      <w:numPr>
        <w:numId w:val="14"/>
      </w:numPr>
      <w:spacing w:after="0"/>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1F29"/>
    <w:pPr>
      <w:spacing w:after="240"/>
    </w:pPr>
    <w:rPr>
      <w:rFonts w:ascii="Arial" w:hAnsi="Arial" w:cs="Arial"/>
    </w:rPr>
  </w:style>
  <w:style w:type="paragraph" w:styleId="Heading3">
    <w:name w:val="heading 3"/>
    <w:basedOn w:val="Normal"/>
    <w:link w:val="Heading3Char"/>
    <w:uiPriority w:val="9"/>
    <w:qFormat/>
    <w:rsid w:val="00995807"/>
    <w:pPr>
      <w:spacing w:before="100" w:beforeAutospacing="1" w:after="100" w:afterAutospacing="1"/>
      <w:outlineLvl w:val="2"/>
    </w:pPr>
    <w:rPr>
      <w:rFonts w:ascii="Times" w:hAnsi="Times" w:cstheme="minorBidi"/>
      <w:b/>
      <w:bCs/>
      <w:sz w:val="27"/>
      <w:szCs w:val="27"/>
    </w:rPr>
  </w:style>
  <w:style w:type="paragraph" w:styleId="Heading6">
    <w:name w:val="heading 6"/>
    <w:basedOn w:val="Normal"/>
    <w:next w:val="Normal"/>
    <w:link w:val="Heading6Char"/>
    <w:uiPriority w:val="9"/>
    <w:semiHidden/>
    <w:unhideWhenUsed/>
    <w:qFormat/>
    <w:rsid w:val="002A54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A546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A546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63A9"/>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063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3A9"/>
    <w:rPr>
      <w:rFonts w:ascii="Lucida Grande" w:hAnsi="Lucida Grande" w:cs="Lucida Grande"/>
      <w:sz w:val="18"/>
      <w:szCs w:val="18"/>
    </w:rPr>
  </w:style>
  <w:style w:type="paragraph" w:styleId="Header">
    <w:name w:val="header"/>
    <w:basedOn w:val="Normal"/>
    <w:link w:val="HeaderChar"/>
    <w:uiPriority w:val="99"/>
    <w:unhideWhenUsed/>
    <w:rsid w:val="00287762"/>
    <w:pPr>
      <w:tabs>
        <w:tab w:val="center" w:pos="4320"/>
        <w:tab w:val="right" w:pos="8640"/>
      </w:tabs>
    </w:pPr>
  </w:style>
  <w:style w:type="character" w:customStyle="1" w:styleId="HeaderChar">
    <w:name w:val="Header Char"/>
    <w:basedOn w:val="DefaultParagraphFont"/>
    <w:link w:val="Header"/>
    <w:uiPriority w:val="99"/>
    <w:rsid w:val="00287762"/>
  </w:style>
  <w:style w:type="paragraph" w:styleId="Footer">
    <w:name w:val="footer"/>
    <w:basedOn w:val="Normal"/>
    <w:link w:val="FooterChar"/>
    <w:uiPriority w:val="99"/>
    <w:unhideWhenUsed/>
    <w:rsid w:val="00287762"/>
    <w:pPr>
      <w:tabs>
        <w:tab w:val="center" w:pos="4320"/>
        <w:tab w:val="right" w:pos="8640"/>
      </w:tabs>
    </w:pPr>
  </w:style>
  <w:style w:type="character" w:customStyle="1" w:styleId="FooterChar">
    <w:name w:val="Footer Char"/>
    <w:basedOn w:val="DefaultParagraphFont"/>
    <w:link w:val="Footer"/>
    <w:uiPriority w:val="99"/>
    <w:rsid w:val="00287762"/>
  </w:style>
  <w:style w:type="paragraph" w:styleId="Subtitle">
    <w:name w:val="Subtitle"/>
    <w:basedOn w:val="Normal"/>
    <w:next w:val="Normal"/>
    <w:link w:val="SubtitleChar"/>
    <w:uiPriority w:val="11"/>
    <w:rsid w:val="00BD1F29"/>
    <w:pPr>
      <w:numPr>
        <w:ilvl w:val="1"/>
      </w:numPr>
    </w:pPr>
    <w:rPr>
      <w:rFonts w:asciiTheme="majorHAnsi" w:eastAsiaTheme="majorEastAsia" w:hAnsiTheme="majorHAnsi" w:cstheme="majorBidi"/>
      <w:i/>
      <w:iCs/>
      <w:color w:val="4F81BD" w:themeColor="accent1"/>
      <w:spacing w:val="15"/>
    </w:rPr>
  </w:style>
  <w:style w:type="paragraph" w:customStyle="1" w:styleId="Headline">
    <w:name w:val="Headline"/>
    <w:basedOn w:val="Normal"/>
    <w:qFormat/>
    <w:rsid w:val="00287762"/>
    <w:pPr>
      <w:jc w:val="center"/>
    </w:pPr>
    <w:rPr>
      <w:b/>
      <w:bCs/>
      <w:sz w:val="60"/>
      <w:szCs w:val="60"/>
    </w:rPr>
  </w:style>
  <w:style w:type="paragraph" w:customStyle="1" w:styleId="Italic">
    <w:name w:val="Italic"/>
    <w:basedOn w:val="Normal"/>
    <w:qFormat/>
    <w:rsid w:val="00287762"/>
    <w:rPr>
      <w:rFonts w:ascii="Times New Roman" w:hAnsi="Times New Roman" w:cs="Times New Roman"/>
      <w:i/>
    </w:rPr>
  </w:style>
  <w:style w:type="character" w:customStyle="1" w:styleId="SubtitleChar">
    <w:name w:val="Subtitle Char"/>
    <w:basedOn w:val="DefaultParagraphFont"/>
    <w:link w:val="Subtitle"/>
    <w:uiPriority w:val="11"/>
    <w:rsid w:val="00BD1F29"/>
    <w:rPr>
      <w:rFonts w:asciiTheme="majorHAnsi" w:eastAsiaTheme="majorEastAsia" w:hAnsiTheme="majorHAnsi" w:cstheme="majorBidi"/>
      <w:i/>
      <w:iCs/>
      <w:color w:val="4F81BD" w:themeColor="accent1"/>
      <w:spacing w:val="15"/>
    </w:rPr>
  </w:style>
  <w:style w:type="paragraph" w:styleId="ListParagraph">
    <w:name w:val="List Paragraph"/>
    <w:basedOn w:val="Normal"/>
    <w:uiPriority w:val="34"/>
    <w:qFormat/>
    <w:rsid w:val="00BD1F29"/>
    <w:pPr>
      <w:numPr>
        <w:numId w:val="2"/>
      </w:numPr>
      <w:contextualSpacing/>
    </w:pPr>
  </w:style>
  <w:style w:type="character" w:customStyle="1" w:styleId="Heading3Char">
    <w:name w:val="Heading 3 Char"/>
    <w:basedOn w:val="DefaultParagraphFont"/>
    <w:link w:val="Heading3"/>
    <w:uiPriority w:val="9"/>
    <w:rsid w:val="00995807"/>
    <w:rPr>
      <w:rFonts w:ascii="Times" w:hAnsi="Times"/>
      <w:b/>
      <w:bCs/>
      <w:sz w:val="27"/>
      <w:szCs w:val="27"/>
    </w:rPr>
  </w:style>
  <w:style w:type="character" w:styleId="Strong">
    <w:name w:val="Strong"/>
    <w:basedOn w:val="DefaultParagraphFont"/>
    <w:uiPriority w:val="22"/>
    <w:qFormat/>
    <w:rsid w:val="00995807"/>
    <w:rPr>
      <w:b/>
      <w:bCs/>
    </w:rPr>
  </w:style>
  <w:style w:type="character" w:styleId="Hyperlink">
    <w:name w:val="Hyperlink"/>
    <w:basedOn w:val="DefaultParagraphFont"/>
    <w:uiPriority w:val="99"/>
    <w:unhideWhenUsed/>
    <w:rsid w:val="00995807"/>
    <w:rPr>
      <w:color w:val="0000FF"/>
      <w:u w:val="single"/>
    </w:rPr>
  </w:style>
  <w:style w:type="character" w:customStyle="1" w:styleId="Heading6Char">
    <w:name w:val="Heading 6 Char"/>
    <w:basedOn w:val="DefaultParagraphFont"/>
    <w:link w:val="Heading6"/>
    <w:uiPriority w:val="9"/>
    <w:semiHidden/>
    <w:rsid w:val="002A546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A54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A546C"/>
    <w:rPr>
      <w:rFonts w:asciiTheme="majorHAnsi" w:eastAsiaTheme="majorEastAsia" w:hAnsiTheme="majorHAnsi" w:cstheme="majorBidi"/>
      <w:i/>
      <w:iCs/>
      <w:color w:val="404040" w:themeColor="text1" w:themeTint="BF"/>
      <w:sz w:val="20"/>
      <w:szCs w:val="20"/>
    </w:rPr>
  </w:style>
  <w:style w:type="paragraph" w:styleId="Title">
    <w:name w:val="Title"/>
    <w:basedOn w:val="Normal"/>
    <w:link w:val="TitleChar"/>
    <w:qFormat/>
    <w:rsid w:val="002A546C"/>
    <w:pPr>
      <w:spacing w:after="0"/>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2A546C"/>
    <w:rPr>
      <w:rFonts w:ascii="Times New Roman" w:eastAsia="Times New Roman" w:hAnsi="Times New Roman" w:cs="Times New Roman"/>
      <w:b/>
      <w:sz w:val="28"/>
      <w:szCs w:val="20"/>
    </w:rPr>
  </w:style>
  <w:style w:type="paragraph" w:customStyle="1" w:styleId="DataField11pt-Single">
    <w:name w:val="Data Field 11pt-Single"/>
    <w:basedOn w:val="Normal"/>
    <w:link w:val="DataField11pt-SingleChar"/>
    <w:rsid w:val="002A546C"/>
    <w:pPr>
      <w:autoSpaceDE w:val="0"/>
      <w:autoSpaceDN w:val="0"/>
      <w:spacing w:after="0"/>
    </w:pPr>
    <w:rPr>
      <w:rFonts w:eastAsia="Times New Roman" w:cs="Times New Roman"/>
      <w:sz w:val="22"/>
      <w:szCs w:val="20"/>
      <w:lang w:val="x-none" w:eastAsia="x-none"/>
    </w:rPr>
  </w:style>
  <w:style w:type="character" w:customStyle="1" w:styleId="DataField11pt-SingleChar">
    <w:name w:val="Data Field 11pt-Single Char"/>
    <w:link w:val="DataField11pt-Single"/>
    <w:rsid w:val="002A546C"/>
    <w:rPr>
      <w:rFonts w:ascii="Arial" w:eastAsia="Times New Roman" w:hAnsi="Arial" w:cs="Times New Roman"/>
      <w:sz w:val="22"/>
      <w:szCs w:val="20"/>
      <w:lang w:val="x-none" w:eastAsia="x-none"/>
    </w:rPr>
  </w:style>
  <w:style w:type="paragraph" w:customStyle="1" w:styleId="Default">
    <w:name w:val="Default"/>
    <w:rsid w:val="002A546C"/>
    <w:pPr>
      <w:autoSpaceDE w:val="0"/>
      <w:autoSpaceDN w:val="0"/>
      <w:adjustRightInd w:val="0"/>
    </w:pPr>
    <w:rPr>
      <w:rFonts w:ascii="Arial" w:eastAsia="Times New Roman" w:hAnsi="Arial" w:cs="Arial"/>
      <w:color w:val="000000"/>
    </w:rPr>
  </w:style>
  <w:style w:type="paragraph" w:customStyle="1" w:styleId="EndNoteBibliography">
    <w:name w:val="EndNote Bibliography"/>
    <w:basedOn w:val="Normal"/>
    <w:rsid w:val="002A546C"/>
    <w:pPr>
      <w:numPr>
        <w:numId w:val="14"/>
      </w:numPr>
      <w:spacing w:after="0"/>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8216">
      <w:bodyDiv w:val="1"/>
      <w:marLeft w:val="0"/>
      <w:marRight w:val="0"/>
      <w:marTop w:val="0"/>
      <w:marBottom w:val="0"/>
      <w:divBdr>
        <w:top w:val="none" w:sz="0" w:space="0" w:color="auto"/>
        <w:left w:val="none" w:sz="0" w:space="0" w:color="auto"/>
        <w:bottom w:val="none" w:sz="0" w:space="0" w:color="auto"/>
        <w:right w:val="none" w:sz="0" w:space="0" w:color="auto"/>
      </w:divBdr>
    </w:div>
    <w:div w:id="86073803">
      <w:bodyDiv w:val="1"/>
      <w:marLeft w:val="0"/>
      <w:marRight w:val="0"/>
      <w:marTop w:val="0"/>
      <w:marBottom w:val="0"/>
      <w:divBdr>
        <w:top w:val="none" w:sz="0" w:space="0" w:color="auto"/>
        <w:left w:val="none" w:sz="0" w:space="0" w:color="auto"/>
        <w:bottom w:val="none" w:sz="0" w:space="0" w:color="auto"/>
        <w:right w:val="none" w:sz="0" w:space="0" w:color="auto"/>
      </w:divBdr>
    </w:div>
    <w:div w:id="161745157">
      <w:bodyDiv w:val="1"/>
      <w:marLeft w:val="0"/>
      <w:marRight w:val="0"/>
      <w:marTop w:val="0"/>
      <w:marBottom w:val="0"/>
      <w:divBdr>
        <w:top w:val="none" w:sz="0" w:space="0" w:color="auto"/>
        <w:left w:val="none" w:sz="0" w:space="0" w:color="auto"/>
        <w:bottom w:val="none" w:sz="0" w:space="0" w:color="auto"/>
        <w:right w:val="none" w:sz="0" w:space="0" w:color="auto"/>
      </w:divBdr>
    </w:div>
    <w:div w:id="320699716">
      <w:bodyDiv w:val="1"/>
      <w:marLeft w:val="0"/>
      <w:marRight w:val="0"/>
      <w:marTop w:val="0"/>
      <w:marBottom w:val="0"/>
      <w:divBdr>
        <w:top w:val="none" w:sz="0" w:space="0" w:color="auto"/>
        <w:left w:val="none" w:sz="0" w:space="0" w:color="auto"/>
        <w:bottom w:val="none" w:sz="0" w:space="0" w:color="auto"/>
        <w:right w:val="none" w:sz="0" w:space="0" w:color="auto"/>
      </w:divBdr>
    </w:div>
    <w:div w:id="976033058">
      <w:bodyDiv w:val="1"/>
      <w:marLeft w:val="0"/>
      <w:marRight w:val="0"/>
      <w:marTop w:val="0"/>
      <w:marBottom w:val="0"/>
      <w:divBdr>
        <w:top w:val="none" w:sz="0" w:space="0" w:color="auto"/>
        <w:left w:val="none" w:sz="0" w:space="0" w:color="auto"/>
        <w:bottom w:val="none" w:sz="0" w:space="0" w:color="auto"/>
        <w:right w:val="none" w:sz="0" w:space="0" w:color="auto"/>
      </w:divBdr>
      <w:divsChild>
        <w:div w:id="212815279">
          <w:marLeft w:val="0"/>
          <w:marRight w:val="0"/>
          <w:marTop w:val="0"/>
          <w:marBottom w:val="0"/>
          <w:divBdr>
            <w:top w:val="none" w:sz="0" w:space="0" w:color="auto"/>
            <w:left w:val="none" w:sz="0" w:space="0" w:color="auto"/>
            <w:bottom w:val="none" w:sz="0" w:space="0" w:color="auto"/>
            <w:right w:val="none" w:sz="0" w:space="0" w:color="auto"/>
          </w:divBdr>
        </w:div>
      </w:divsChild>
    </w:div>
    <w:div w:id="1394621980">
      <w:bodyDiv w:val="1"/>
      <w:marLeft w:val="0"/>
      <w:marRight w:val="0"/>
      <w:marTop w:val="0"/>
      <w:marBottom w:val="0"/>
      <w:divBdr>
        <w:top w:val="none" w:sz="0" w:space="0" w:color="auto"/>
        <w:left w:val="none" w:sz="0" w:space="0" w:color="auto"/>
        <w:bottom w:val="none" w:sz="0" w:space="0" w:color="auto"/>
        <w:right w:val="none" w:sz="0" w:space="0" w:color="auto"/>
      </w:divBdr>
    </w:div>
    <w:div w:id="1533807362">
      <w:bodyDiv w:val="1"/>
      <w:marLeft w:val="0"/>
      <w:marRight w:val="0"/>
      <w:marTop w:val="0"/>
      <w:marBottom w:val="0"/>
      <w:divBdr>
        <w:top w:val="none" w:sz="0" w:space="0" w:color="auto"/>
        <w:left w:val="none" w:sz="0" w:space="0" w:color="auto"/>
        <w:bottom w:val="none" w:sz="0" w:space="0" w:color="auto"/>
        <w:right w:val="none" w:sz="0" w:space="0" w:color="auto"/>
      </w:divBdr>
      <w:divsChild>
        <w:div w:id="1917016022">
          <w:marLeft w:val="0"/>
          <w:marRight w:val="0"/>
          <w:marTop w:val="0"/>
          <w:marBottom w:val="0"/>
          <w:divBdr>
            <w:top w:val="none" w:sz="0" w:space="0" w:color="auto"/>
            <w:left w:val="none" w:sz="0" w:space="0" w:color="auto"/>
            <w:bottom w:val="none" w:sz="0" w:space="0" w:color="auto"/>
            <w:right w:val="none" w:sz="0" w:space="0" w:color="auto"/>
          </w:divBdr>
        </w:div>
      </w:divsChild>
    </w:div>
    <w:div w:id="1629122299">
      <w:bodyDiv w:val="1"/>
      <w:marLeft w:val="0"/>
      <w:marRight w:val="0"/>
      <w:marTop w:val="0"/>
      <w:marBottom w:val="0"/>
      <w:divBdr>
        <w:top w:val="none" w:sz="0" w:space="0" w:color="auto"/>
        <w:left w:val="none" w:sz="0" w:space="0" w:color="auto"/>
        <w:bottom w:val="none" w:sz="0" w:space="0" w:color="auto"/>
        <w:right w:val="none" w:sz="0" w:space="0" w:color="auto"/>
      </w:divBdr>
      <w:divsChild>
        <w:div w:id="208333421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spph.org/aspph-announces-2015-faculty-award-recipients/"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19</Pages>
  <Words>5441</Words>
  <Characters>31016</Characters>
  <Application>Microsoft Macintosh Word</Application>
  <DocSecurity>0</DocSecurity>
  <Lines>258</Lines>
  <Paragraphs>72</Paragraphs>
  <ScaleCrop>false</ScaleCrop>
  <Company>University of Delaware</Company>
  <LinksUpToDate>false</LinksUpToDate>
  <CharactersWithSpaces>36385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Qualls</dc:creator>
  <cp:keywords/>
  <dc:description/>
  <cp:lastModifiedBy>Carrie Qualls</cp:lastModifiedBy>
  <cp:revision>3</cp:revision>
  <cp:lastPrinted>2015-11-07T02:55:00Z</cp:lastPrinted>
  <dcterms:created xsi:type="dcterms:W3CDTF">2015-11-07T02:55:00Z</dcterms:created>
  <dcterms:modified xsi:type="dcterms:W3CDTF">2015-11-07T03:17:00Z</dcterms:modified>
</cp:coreProperties>
</file>